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58" w:type="dxa"/>
        <w:tblInd w:w="-426" w:type="dxa"/>
        <w:tblLook w:val="04A0" w:firstRow="1" w:lastRow="0" w:firstColumn="1" w:lastColumn="0" w:noHBand="0" w:noVBand="1"/>
      </w:tblPr>
      <w:tblGrid>
        <w:gridCol w:w="3545"/>
        <w:gridCol w:w="3657"/>
        <w:gridCol w:w="3356"/>
      </w:tblGrid>
      <w:tr w:rsidR="00FE65D1" w:rsidTr="009C737E">
        <w:tc>
          <w:tcPr>
            <w:tcW w:w="3545" w:type="dxa"/>
          </w:tcPr>
          <w:p w:rsidR="00FE65D1" w:rsidRDefault="00FE65D1">
            <w:pPr>
              <w:widowControl/>
              <w:autoSpaceDE/>
              <w:adjustRightInd/>
              <w:rPr>
                <w:rFonts w:eastAsia="Calibri"/>
                <w:sz w:val="24"/>
                <w:szCs w:val="24"/>
                <w:lang w:eastAsia="en-US"/>
              </w:rPr>
            </w:pPr>
            <w:r>
              <w:rPr>
                <w:rFonts w:eastAsia="Calibri"/>
                <w:sz w:val="24"/>
                <w:szCs w:val="24"/>
                <w:lang w:eastAsia="en-US"/>
              </w:rPr>
              <w:t>СОГЛАСОВАНО</w:t>
            </w:r>
          </w:p>
          <w:p w:rsidR="00C56A4E" w:rsidRPr="00C56A4E" w:rsidRDefault="00897D94" w:rsidP="00C56A4E">
            <w:pPr>
              <w:widowControl/>
              <w:autoSpaceDE/>
              <w:autoSpaceDN/>
              <w:adjustRightInd/>
              <w:rPr>
                <w:rFonts w:eastAsia="Calibri"/>
                <w:sz w:val="24"/>
                <w:szCs w:val="24"/>
                <w:lang w:eastAsia="en-US"/>
              </w:rPr>
            </w:pPr>
            <w:proofErr w:type="spellStart"/>
            <w:r>
              <w:rPr>
                <w:rFonts w:eastAsia="Calibri"/>
                <w:sz w:val="24"/>
                <w:szCs w:val="24"/>
                <w:lang w:eastAsia="en-US"/>
              </w:rPr>
              <w:t>И.о</w:t>
            </w:r>
            <w:proofErr w:type="spellEnd"/>
            <w:r>
              <w:rPr>
                <w:rFonts w:eastAsia="Calibri"/>
                <w:sz w:val="24"/>
                <w:szCs w:val="24"/>
                <w:lang w:eastAsia="en-US"/>
              </w:rPr>
              <w:t>. н</w:t>
            </w:r>
            <w:r w:rsidR="00C56A4E" w:rsidRPr="00C56A4E">
              <w:rPr>
                <w:rFonts w:eastAsia="Calibri"/>
                <w:sz w:val="24"/>
                <w:szCs w:val="24"/>
                <w:lang w:eastAsia="en-US"/>
              </w:rPr>
              <w:t>ачальник</w:t>
            </w:r>
            <w:r>
              <w:rPr>
                <w:rFonts w:eastAsia="Calibri"/>
                <w:sz w:val="24"/>
                <w:szCs w:val="24"/>
                <w:lang w:eastAsia="en-US"/>
              </w:rPr>
              <w:t>а</w:t>
            </w:r>
            <w:r w:rsidR="00C56A4E" w:rsidRPr="00C56A4E">
              <w:rPr>
                <w:rFonts w:eastAsia="Calibri"/>
                <w:sz w:val="24"/>
                <w:szCs w:val="24"/>
                <w:lang w:eastAsia="en-US"/>
              </w:rPr>
              <w:t xml:space="preserve"> </w:t>
            </w:r>
            <w:r w:rsidR="00977C96">
              <w:rPr>
                <w:rFonts w:eastAsia="Calibri"/>
                <w:sz w:val="24"/>
                <w:szCs w:val="24"/>
                <w:lang w:eastAsia="en-US"/>
              </w:rPr>
              <w:t>у</w:t>
            </w:r>
            <w:r w:rsidR="00C56A4E" w:rsidRPr="00C56A4E">
              <w:rPr>
                <w:rFonts w:eastAsia="Calibri"/>
                <w:sz w:val="24"/>
                <w:szCs w:val="24"/>
                <w:lang w:eastAsia="en-US"/>
              </w:rPr>
              <w:t xml:space="preserve">правления молодежной      политики и спорта администрации города Дзержинска Нижегородской области </w:t>
            </w:r>
          </w:p>
          <w:p w:rsidR="00FE65D1" w:rsidRDefault="00FE65D1">
            <w:pPr>
              <w:widowControl/>
              <w:autoSpaceDE/>
              <w:adjustRightInd/>
              <w:rPr>
                <w:rFonts w:eastAsia="Calibri"/>
                <w:sz w:val="24"/>
                <w:szCs w:val="24"/>
                <w:lang w:eastAsia="en-US"/>
              </w:rPr>
            </w:pPr>
            <w:r>
              <w:rPr>
                <w:rFonts w:eastAsia="Calibri"/>
                <w:sz w:val="24"/>
                <w:szCs w:val="24"/>
                <w:lang w:eastAsia="en-US"/>
              </w:rPr>
              <w:t>___________</w:t>
            </w:r>
            <w:proofErr w:type="spellStart"/>
            <w:r w:rsidR="00447CE9">
              <w:rPr>
                <w:rFonts w:eastAsia="Calibri"/>
                <w:sz w:val="24"/>
                <w:szCs w:val="24"/>
                <w:lang w:eastAsia="en-US"/>
              </w:rPr>
              <w:t>А.А.</w:t>
            </w:r>
            <w:r w:rsidR="005C7651">
              <w:rPr>
                <w:rFonts w:eastAsia="Calibri"/>
                <w:sz w:val="24"/>
                <w:szCs w:val="24"/>
                <w:lang w:eastAsia="en-US"/>
              </w:rPr>
              <w:t>Кочетова</w:t>
            </w:r>
            <w:proofErr w:type="spellEnd"/>
          </w:p>
          <w:p w:rsidR="00FE65D1" w:rsidRDefault="00FE65D1">
            <w:pPr>
              <w:widowControl/>
              <w:autoSpaceDE/>
              <w:adjustRightInd/>
              <w:rPr>
                <w:rFonts w:eastAsia="Calibri"/>
                <w:color w:val="333333"/>
                <w:sz w:val="28"/>
                <w:szCs w:val="28"/>
                <w:lang w:eastAsia="en-US"/>
              </w:rPr>
            </w:pPr>
          </w:p>
        </w:tc>
        <w:tc>
          <w:tcPr>
            <w:tcW w:w="3657" w:type="dxa"/>
          </w:tcPr>
          <w:p w:rsidR="00FE65D1" w:rsidRPr="001813C8" w:rsidRDefault="00FE65D1">
            <w:pPr>
              <w:keepNext/>
              <w:spacing w:line="276" w:lineRule="auto"/>
              <w:rPr>
                <w:rFonts w:eastAsia="Calibri"/>
                <w:bCs/>
                <w:caps/>
                <w:sz w:val="24"/>
                <w:szCs w:val="24"/>
                <w:lang w:eastAsia="en-US"/>
              </w:rPr>
            </w:pPr>
            <w:r w:rsidRPr="001813C8">
              <w:rPr>
                <w:rFonts w:eastAsia="Calibri"/>
                <w:bCs/>
                <w:caps/>
                <w:sz w:val="24"/>
                <w:szCs w:val="24"/>
                <w:lang w:eastAsia="en-US"/>
              </w:rPr>
              <w:t xml:space="preserve">Принято </w:t>
            </w:r>
          </w:p>
          <w:p w:rsidR="00FE65D1" w:rsidRPr="001813C8" w:rsidRDefault="00FE65D1">
            <w:pPr>
              <w:tabs>
                <w:tab w:val="left" w:pos="11302"/>
                <w:tab w:val="right" w:pos="14989"/>
              </w:tabs>
              <w:spacing w:line="276" w:lineRule="auto"/>
              <w:rPr>
                <w:rFonts w:eastAsia="Calibri"/>
                <w:bCs/>
                <w:sz w:val="24"/>
                <w:szCs w:val="24"/>
                <w:lang w:eastAsia="en-US"/>
              </w:rPr>
            </w:pPr>
            <w:r w:rsidRPr="001813C8">
              <w:rPr>
                <w:rFonts w:eastAsia="Calibri"/>
                <w:bCs/>
                <w:sz w:val="24"/>
                <w:szCs w:val="24"/>
                <w:lang w:eastAsia="en-US"/>
              </w:rPr>
              <w:t>на Общем собрании трудового</w:t>
            </w:r>
          </w:p>
          <w:p w:rsidR="00E97F6E" w:rsidRPr="001813C8" w:rsidRDefault="00FE65D1">
            <w:pPr>
              <w:tabs>
                <w:tab w:val="left" w:pos="11302"/>
                <w:tab w:val="right" w:pos="14989"/>
              </w:tabs>
              <w:spacing w:line="276" w:lineRule="auto"/>
              <w:rPr>
                <w:sz w:val="22"/>
                <w:szCs w:val="22"/>
              </w:rPr>
            </w:pPr>
            <w:r w:rsidRPr="001813C8">
              <w:rPr>
                <w:rFonts w:eastAsia="Calibri"/>
                <w:bCs/>
                <w:sz w:val="24"/>
                <w:szCs w:val="24"/>
                <w:lang w:eastAsia="en-US"/>
              </w:rPr>
              <w:t>коллектива</w:t>
            </w:r>
            <w:r w:rsidRPr="001813C8">
              <w:rPr>
                <w:b/>
                <w:sz w:val="22"/>
                <w:szCs w:val="22"/>
              </w:rPr>
              <w:t xml:space="preserve"> </w:t>
            </w:r>
            <w:r w:rsidRPr="001813C8">
              <w:rPr>
                <w:sz w:val="22"/>
                <w:szCs w:val="22"/>
              </w:rPr>
              <w:t xml:space="preserve">МБУ </w:t>
            </w:r>
          </w:p>
          <w:p w:rsidR="00FE65D1" w:rsidRPr="001813C8" w:rsidRDefault="00060CC5">
            <w:pPr>
              <w:tabs>
                <w:tab w:val="left" w:pos="11302"/>
                <w:tab w:val="right" w:pos="14989"/>
              </w:tabs>
              <w:spacing w:line="276" w:lineRule="auto"/>
              <w:rPr>
                <w:rFonts w:eastAsia="Calibri"/>
                <w:bCs/>
                <w:sz w:val="24"/>
                <w:szCs w:val="24"/>
                <w:lang w:eastAsia="en-US"/>
              </w:rPr>
            </w:pPr>
            <w:r w:rsidRPr="001813C8">
              <w:rPr>
                <w:sz w:val="22"/>
                <w:szCs w:val="22"/>
              </w:rPr>
              <w:t>МЦ «Спутник»</w:t>
            </w:r>
          </w:p>
          <w:p w:rsidR="00F12439" w:rsidRPr="001813C8" w:rsidRDefault="00FE65D1" w:rsidP="00B316E1">
            <w:pPr>
              <w:tabs>
                <w:tab w:val="left" w:pos="11302"/>
                <w:tab w:val="right" w:pos="14989"/>
              </w:tabs>
              <w:spacing w:line="276" w:lineRule="auto"/>
              <w:rPr>
                <w:b/>
                <w:sz w:val="22"/>
                <w:szCs w:val="22"/>
                <w:u w:val="single"/>
              </w:rPr>
            </w:pPr>
            <w:r w:rsidRPr="001813C8">
              <w:rPr>
                <w:sz w:val="22"/>
                <w:szCs w:val="22"/>
                <w:u w:val="single"/>
              </w:rPr>
              <w:t xml:space="preserve">протокол № </w:t>
            </w:r>
            <w:r w:rsidR="00B6681B" w:rsidRPr="001813C8">
              <w:rPr>
                <w:sz w:val="22"/>
                <w:szCs w:val="22"/>
                <w:u w:val="single"/>
              </w:rPr>
              <w:t>1</w:t>
            </w:r>
            <w:r w:rsidRPr="001813C8">
              <w:rPr>
                <w:sz w:val="22"/>
                <w:szCs w:val="22"/>
                <w:u w:val="single"/>
              </w:rPr>
              <w:t xml:space="preserve"> от </w:t>
            </w:r>
            <w:r w:rsidR="00897D94" w:rsidRPr="001813C8">
              <w:rPr>
                <w:sz w:val="22"/>
                <w:szCs w:val="22"/>
                <w:u w:val="single"/>
              </w:rPr>
              <w:t>08</w:t>
            </w:r>
            <w:r w:rsidRPr="001813C8">
              <w:rPr>
                <w:sz w:val="22"/>
                <w:szCs w:val="22"/>
                <w:u w:val="single"/>
              </w:rPr>
              <w:t>.</w:t>
            </w:r>
            <w:r w:rsidR="00943A2B" w:rsidRPr="001813C8">
              <w:rPr>
                <w:sz w:val="22"/>
                <w:szCs w:val="22"/>
                <w:u w:val="single"/>
              </w:rPr>
              <w:t>0</w:t>
            </w:r>
            <w:r w:rsidR="00897D94" w:rsidRPr="001813C8">
              <w:rPr>
                <w:sz w:val="22"/>
                <w:szCs w:val="22"/>
                <w:u w:val="single"/>
              </w:rPr>
              <w:t>9</w:t>
            </w:r>
            <w:r w:rsidRPr="001813C8">
              <w:rPr>
                <w:sz w:val="22"/>
                <w:szCs w:val="22"/>
                <w:u w:val="single"/>
              </w:rPr>
              <w:t>.202</w:t>
            </w:r>
            <w:r w:rsidR="00897D94" w:rsidRPr="001813C8">
              <w:rPr>
                <w:sz w:val="22"/>
                <w:szCs w:val="22"/>
                <w:u w:val="single"/>
              </w:rPr>
              <w:t>6</w:t>
            </w:r>
            <w:r w:rsidR="00980FF4" w:rsidRPr="001813C8">
              <w:rPr>
                <w:sz w:val="22"/>
                <w:szCs w:val="22"/>
                <w:u w:val="single"/>
              </w:rPr>
              <w:t xml:space="preserve"> </w:t>
            </w:r>
            <w:r w:rsidRPr="001813C8">
              <w:rPr>
                <w:sz w:val="22"/>
                <w:szCs w:val="22"/>
                <w:u w:val="single"/>
              </w:rPr>
              <w:t>г.</w:t>
            </w:r>
            <w:r w:rsidRPr="001813C8">
              <w:rPr>
                <w:b/>
                <w:sz w:val="22"/>
                <w:szCs w:val="22"/>
                <w:u w:val="single"/>
              </w:rPr>
              <w:t xml:space="preserve">      </w:t>
            </w:r>
          </w:p>
          <w:p w:rsidR="00F12439" w:rsidRPr="001813C8" w:rsidRDefault="00F12439" w:rsidP="00B316E1">
            <w:pPr>
              <w:tabs>
                <w:tab w:val="left" w:pos="11302"/>
                <w:tab w:val="right" w:pos="14989"/>
              </w:tabs>
              <w:spacing w:line="276" w:lineRule="auto"/>
              <w:rPr>
                <w:b/>
                <w:sz w:val="22"/>
                <w:szCs w:val="22"/>
              </w:rPr>
            </w:pPr>
          </w:p>
          <w:p w:rsidR="00FE65D1" w:rsidRPr="001813C8" w:rsidRDefault="00FE65D1" w:rsidP="00B316E1">
            <w:pPr>
              <w:tabs>
                <w:tab w:val="left" w:pos="11302"/>
                <w:tab w:val="right" w:pos="14989"/>
              </w:tabs>
              <w:spacing w:line="276" w:lineRule="auto"/>
              <w:rPr>
                <w:rFonts w:eastAsia="Calibri"/>
                <w:sz w:val="28"/>
                <w:szCs w:val="28"/>
                <w:lang w:eastAsia="en-US"/>
              </w:rPr>
            </w:pPr>
            <w:r w:rsidRPr="001813C8">
              <w:rPr>
                <w:b/>
                <w:sz w:val="22"/>
                <w:szCs w:val="22"/>
              </w:rPr>
              <w:t xml:space="preserve"> </w:t>
            </w:r>
          </w:p>
        </w:tc>
        <w:tc>
          <w:tcPr>
            <w:tcW w:w="3356" w:type="dxa"/>
          </w:tcPr>
          <w:p w:rsidR="00FE65D1" w:rsidRDefault="00FE65D1">
            <w:pPr>
              <w:keepNext/>
              <w:spacing w:line="276" w:lineRule="auto"/>
              <w:rPr>
                <w:rFonts w:eastAsia="Calibri"/>
                <w:bCs/>
                <w:caps/>
                <w:sz w:val="24"/>
                <w:szCs w:val="24"/>
                <w:lang w:eastAsia="en-US"/>
              </w:rPr>
            </w:pPr>
            <w:r>
              <w:rPr>
                <w:rFonts w:eastAsia="Calibri"/>
                <w:bCs/>
                <w:caps/>
                <w:sz w:val="24"/>
                <w:szCs w:val="24"/>
                <w:lang w:eastAsia="en-US"/>
              </w:rPr>
              <w:t>УТВЕРЖДАЮ</w:t>
            </w:r>
          </w:p>
          <w:p w:rsidR="00CA1609" w:rsidRDefault="00447CE9" w:rsidP="00CA1609">
            <w:pPr>
              <w:keepNext/>
              <w:spacing w:line="276" w:lineRule="auto"/>
              <w:rPr>
                <w:rFonts w:eastAsia="Calibri"/>
                <w:bCs/>
                <w:sz w:val="24"/>
                <w:szCs w:val="24"/>
                <w:lang w:eastAsia="en-US"/>
              </w:rPr>
            </w:pPr>
            <w:r>
              <w:rPr>
                <w:rFonts w:eastAsia="Calibri"/>
                <w:bCs/>
                <w:sz w:val="24"/>
                <w:szCs w:val="24"/>
                <w:lang w:eastAsia="en-US"/>
              </w:rPr>
              <w:t>Д</w:t>
            </w:r>
            <w:r w:rsidR="00FE65D1">
              <w:rPr>
                <w:rFonts w:eastAsia="Calibri"/>
                <w:bCs/>
                <w:sz w:val="24"/>
                <w:szCs w:val="24"/>
                <w:lang w:eastAsia="en-US"/>
              </w:rPr>
              <w:t xml:space="preserve">иректор МБУ </w:t>
            </w:r>
            <w:r w:rsidR="00CA1609">
              <w:rPr>
                <w:rFonts w:eastAsia="Calibri"/>
                <w:bCs/>
                <w:sz w:val="24"/>
                <w:szCs w:val="24"/>
                <w:lang w:eastAsia="en-US"/>
              </w:rPr>
              <w:t>МЦ «Спутник»</w:t>
            </w:r>
          </w:p>
          <w:p w:rsidR="00CA1609" w:rsidRDefault="00CA1609" w:rsidP="00CA1609">
            <w:pPr>
              <w:keepNext/>
              <w:spacing w:line="276" w:lineRule="auto"/>
              <w:rPr>
                <w:rFonts w:eastAsia="Calibri"/>
                <w:bCs/>
                <w:sz w:val="24"/>
                <w:szCs w:val="24"/>
                <w:lang w:eastAsia="en-US"/>
              </w:rPr>
            </w:pPr>
          </w:p>
          <w:p w:rsidR="00CA1609" w:rsidRDefault="00CA1609" w:rsidP="00CA1609">
            <w:pPr>
              <w:keepNext/>
              <w:spacing w:line="276" w:lineRule="auto"/>
              <w:rPr>
                <w:rFonts w:eastAsia="Calibri"/>
                <w:bCs/>
                <w:sz w:val="24"/>
                <w:szCs w:val="24"/>
                <w:lang w:eastAsia="en-US"/>
              </w:rPr>
            </w:pPr>
          </w:p>
          <w:p w:rsidR="00FE65D1" w:rsidRDefault="00FE65D1" w:rsidP="00CA1609">
            <w:pPr>
              <w:keepNext/>
              <w:spacing w:line="276" w:lineRule="auto"/>
              <w:rPr>
                <w:rFonts w:eastAsia="Calibri"/>
                <w:bCs/>
                <w:sz w:val="24"/>
                <w:szCs w:val="24"/>
                <w:lang w:eastAsia="en-US"/>
              </w:rPr>
            </w:pPr>
            <w:r>
              <w:rPr>
                <w:rFonts w:eastAsia="Calibri"/>
                <w:bCs/>
                <w:sz w:val="24"/>
                <w:szCs w:val="24"/>
                <w:lang w:eastAsia="en-US"/>
              </w:rPr>
              <w:t xml:space="preserve">____________ </w:t>
            </w:r>
            <w:r w:rsidR="00447CE9">
              <w:rPr>
                <w:rFonts w:eastAsia="Calibri"/>
                <w:bCs/>
                <w:sz w:val="24"/>
                <w:szCs w:val="24"/>
                <w:lang w:eastAsia="en-US"/>
              </w:rPr>
              <w:t>Н.С.Шорохова</w:t>
            </w:r>
          </w:p>
          <w:p w:rsidR="00FE65D1" w:rsidRDefault="00FE65D1">
            <w:pPr>
              <w:widowControl/>
              <w:autoSpaceDE/>
              <w:adjustRightInd/>
              <w:spacing w:line="276" w:lineRule="auto"/>
              <w:jc w:val="center"/>
              <w:rPr>
                <w:rFonts w:eastAsia="Calibri"/>
                <w:color w:val="333333"/>
                <w:sz w:val="28"/>
                <w:szCs w:val="28"/>
                <w:lang w:eastAsia="en-US"/>
              </w:rPr>
            </w:pPr>
          </w:p>
        </w:tc>
      </w:tr>
    </w:tbl>
    <w:p w:rsidR="00FE65D1" w:rsidRPr="00EC6934" w:rsidRDefault="00FE65D1" w:rsidP="00CF4DDA">
      <w:pPr>
        <w:keepNext/>
        <w:widowControl/>
        <w:adjustRightInd/>
        <w:spacing w:before="240" w:after="60"/>
        <w:jc w:val="center"/>
        <w:outlineLvl w:val="0"/>
        <w:rPr>
          <w:b/>
          <w:spacing w:val="20"/>
          <w:sz w:val="28"/>
          <w:szCs w:val="28"/>
        </w:rPr>
      </w:pPr>
      <w:r w:rsidRPr="00EC6934">
        <w:rPr>
          <w:b/>
          <w:spacing w:val="20"/>
          <w:sz w:val="28"/>
          <w:szCs w:val="28"/>
        </w:rPr>
        <w:t>Положение</w:t>
      </w:r>
      <w:r w:rsidRPr="00EC6934">
        <w:rPr>
          <w:b/>
          <w:spacing w:val="20"/>
          <w:sz w:val="28"/>
          <w:szCs w:val="28"/>
        </w:rPr>
        <w:br/>
        <w:t xml:space="preserve">о системе оплаты труда работников </w:t>
      </w:r>
      <w:r w:rsidR="00C03D91" w:rsidRPr="00EC6934">
        <w:rPr>
          <w:b/>
          <w:spacing w:val="20"/>
          <w:sz w:val="28"/>
          <w:szCs w:val="28"/>
        </w:rPr>
        <w:t xml:space="preserve">                                              </w:t>
      </w:r>
      <w:r w:rsidR="00346EFC">
        <w:rPr>
          <w:b/>
          <w:spacing w:val="20"/>
          <w:sz w:val="28"/>
          <w:szCs w:val="28"/>
        </w:rPr>
        <w:t>МБУ МЦ «Спутник»</w:t>
      </w:r>
    </w:p>
    <w:p w:rsidR="00FE65D1" w:rsidRPr="00EC6934" w:rsidRDefault="00FE65D1" w:rsidP="00CF4DDA">
      <w:pPr>
        <w:ind w:right="-185"/>
        <w:jc w:val="center"/>
        <w:rPr>
          <w:b/>
          <w:sz w:val="28"/>
          <w:szCs w:val="28"/>
        </w:rPr>
      </w:pPr>
      <w:bookmarkStart w:id="0" w:name="sub_100"/>
      <w:r w:rsidRPr="00EC6934">
        <w:rPr>
          <w:b/>
          <w:sz w:val="28"/>
          <w:szCs w:val="28"/>
        </w:rPr>
        <w:t>(в новой редакции)</w:t>
      </w:r>
    </w:p>
    <w:p w:rsidR="00FE65D1" w:rsidRPr="007125F7" w:rsidRDefault="00FE65D1" w:rsidP="00FE65D1">
      <w:pPr>
        <w:ind w:right="-185"/>
        <w:jc w:val="center"/>
        <w:rPr>
          <w:b/>
          <w:sz w:val="28"/>
          <w:szCs w:val="28"/>
        </w:rPr>
      </w:pPr>
    </w:p>
    <w:p w:rsidR="00FE65D1" w:rsidRPr="007125F7" w:rsidRDefault="00FE65D1" w:rsidP="00FE65D1">
      <w:pPr>
        <w:ind w:right="-185"/>
        <w:jc w:val="center"/>
        <w:rPr>
          <w:b/>
          <w:sz w:val="28"/>
          <w:szCs w:val="28"/>
        </w:rPr>
      </w:pPr>
      <w:r w:rsidRPr="007125F7">
        <w:rPr>
          <w:b/>
          <w:sz w:val="28"/>
          <w:szCs w:val="28"/>
        </w:rPr>
        <w:t>1. Общие положения</w:t>
      </w:r>
    </w:p>
    <w:bookmarkEnd w:id="0"/>
    <w:p w:rsidR="00FE65D1" w:rsidRPr="007125F7" w:rsidRDefault="00FE65D1" w:rsidP="00CA1609">
      <w:pPr>
        <w:keepNext/>
        <w:widowControl/>
        <w:adjustRightInd/>
        <w:spacing w:before="240" w:after="60"/>
        <w:jc w:val="both"/>
        <w:outlineLvl w:val="0"/>
        <w:rPr>
          <w:sz w:val="28"/>
          <w:szCs w:val="28"/>
        </w:rPr>
      </w:pPr>
      <w:r w:rsidRPr="00CA1609">
        <w:rPr>
          <w:sz w:val="28"/>
          <w:szCs w:val="28"/>
        </w:rPr>
        <w:t xml:space="preserve">1.1.Настоящее Положение о системе оплаты труда работников </w:t>
      </w:r>
      <w:r w:rsidR="00346EFC">
        <w:rPr>
          <w:spacing w:val="20"/>
          <w:sz w:val="28"/>
          <w:szCs w:val="28"/>
        </w:rPr>
        <w:t xml:space="preserve">МБУ МЦ «Спутник» </w:t>
      </w:r>
      <w:r w:rsidR="00CA1609" w:rsidRPr="007125F7">
        <w:rPr>
          <w:sz w:val="28"/>
          <w:szCs w:val="28"/>
        </w:rPr>
        <w:t xml:space="preserve"> </w:t>
      </w:r>
      <w:r w:rsidRPr="007125F7">
        <w:rPr>
          <w:sz w:val="28"/>
          <w:szCs w:val="28"/>
        </w:rPr>
        <w:t>(далее - Положение), разработано в соответствии со статьями 135, 144 Трудового кодекса Российской Федерации, постановлениями администрации города Дзержинска Нижегородской области</w:t>
      </w:r>
      <w:r w:rsidR="00E16FE1" w:rsidRPr="00431F7C">
        <w:rPr>
          <w:color w:val="7030A0"/>
          <w:sz w:val="28"/>
          <w:szCs w:val="28"/>
        </w:rPr>
        <w:t>:</w:t>
      </w:r>
      <w:r w:rsidRPr="007125F7">
        <w:rPr>
          <w:sz w:val="28"/>
          <w:szCs w:val="28"/>
        </w:rPr>
        <w:t xml:space="preserve"> от 24.10.2008 </w:t>
      </w:r>
      <w:r w:rsidRPr="00337B22">
        <w:rPr>
          <w:b/>
          <w:sz w:val="28"/>
          <w:szCs w:val="28"/>
        </w:rPr>
        <w:t>№ 4008</w:t>
      </w:r>
      <w:r w:rsidRPr="007125F7">
        <w:rPr>
          <w:sz w:val="28"/>
          <w:szCs w:val="28"/>
        </w:rPr>
        <w:t xml:space="preserve"> «О введении новых систем оплаты труда работников муниципальных бюджетных, автономных </w:t>
      </w:r>
      <w:r w:rsidR="00BC6B8A">
        <w:rPr>
          <w:sz w:val="28"/>
          <w:szCs w:val="28"/>
        </w:rPr>
        <w:t xml:space="preserve">               </w:t>
      </w:r>
      <w:r w:rsidRPr="007125F7">
        <w:rPr>
          <w:sz w:val="28"/>
          <w:szCs w:val="28"/>
        </w:rPr>
        <w:t>и казенных учреждений гор</w:t>
      </w:r>
      <w:r w:rsidR="00E16FE1">
        <w:rPr>
          <w:sz w:val="28"/>
          <w:szCs w:val="28"/>
        </w:rPr>
        <w:t>одского округа город Дзержинск»</w:t>
      </w:r>
      <w:r w:rsidR="005C7651">
        <w:rPr>
          <w:sz w:val="28"/>
          <w:szCs w:val="28"/>
        </w:rPr>
        <w:t xml:space="preserve"> (с изменениями от 19.08.2026 № 6572)</w:t>
      </w:r>
      <w:r w:rsidR="00E16FE1">
        <w:rPr>
          <w:sz w:val="28"/>
          <w:szCs w:val="28"/>
        </w:rPr>
        <w:t>;</w:t>
      </w:r>
      <w:r w:rsidRPr="007125F7">
        <w:rPr>
          <w:sz w:val="28"/>
          <w:szCs w:val="28"/>
        </w:rPr>
        <w:t xml:space="preserve"> от 24.10.2008 № </w:t>
      </w:r>
      <w:r w:rsidRPr="00337B22">
        <w:rPr>
          <w:b/>
          <w:sz w:val="28"/>
          <w:szCs w:val="28"/>
        </w:rPr>
        <w:t>4009</w:t>
      </w:r>
      <w:r w:rsidRPr="007125F7">
        <w:rPr>
          <w:sz w:val="28"/>
          <w:szCs w:val="28"/>
        </w:rPr>
        <w:t xml:space="preserve"> «О минимальных должностных окладах (минимальных размерах должностных окладов) по профессиональным квалификационным группам общеотраслевых должностей руководителей, специалистов и служащих, минимальных размерах заработной платы по профессиональным квалификационным группам общеотраслевых профессий рабочих муниципальных учреждений городского округа город Дзержинск»</w:t>
      </w:r>
      <w:r w:rsidR="00BC6B8A">
        <w:rPr>
          <w:sz w:val="28"/>
          <w:szCs w:val="28"/>
        </w:rPr>
        <w:t xml:space="preserve"> </w:t>
      </w:r>
      <w:r w:rsidRPr="007125F7">
        <w:rPr>
          <w:sz w:val="28"/>
          <w:szCs w:val="28"/>
        </w:rPr>
        <w:t>(с изменениями от</w:t>
      </w:r>
      <w:r w:rsidR="00FF14D8">
        <w:rPr>
          <w:sz w:val="28"/>
          <w:szCs w:val="28"/>
        </w:rPr>
        <w:t xml:space="preserve"> 28.11.2011</w:t>
      </w:r>
      <w:r w:rsidR="002F1DC8">
        <w:rPr>
          <w:sz w:val="28"/>
          <w:szCs w:val="28"/>
        </w:rPr>
        <w:t xml:space="preserve"> </w:t>
      </w:r>
      <w:r w:rsidR="00FF14D8">
        <w:rPr>
          <w:sz w:val="28"/>
          <w:szCs w:val="28"/>
        </w:rPr>
        <w:t xml:space="preserve">№ 4388, от 20.06.2013 № 2396, от 27.11.2013 № 4898, от 03.10.2014 № 4221, от 25.01.2018 № 219, от 31.10.2019 № 3995, от 28.10.2020 № 2610, от 15.11.2021 № 3409, от 06.10.2022№ 3677, от 27.06.2023 № 2373, </w:t>
      </w:r>
      <w:r w:rsidR="00BE4011" w:rsidRPr="004B2005">
        <w:rPr>
          <w:sz w:val="28"/>
          <w:szCs w:val="28"/>
        </w:rPr>
        <w:t>27.09.2024 №4333</w:t>
      </w:r>
      <w:r w:rsidR="00CB3B21" w:rsidRPr="004B2005">
        <w:rPr>
          <w:sz w:val="28"/>
          <w:szCs w:val="28"/>
        </w:rPr>
        <w:t xml:space="preserve">, </w:t>
      </w:r>
      <w:r w:rsidR="00CB3B21">
        <w:rPr>
          <w:color w:val="00B0F0"/>
          <w:sz w:val="28"/>
          <w:szCs w:val="28"/>
        </w:rPr>
        <w:t>21.01.2025 №241</w:t>
      </w:r>
      <w:r w:rsidR="00E16FE1">
        <w:rPr>
          <w:sz w:val="28"/>
          <w:szCs w:val="28"/>
        </w:rPr>
        <w:t>);</w:t>
      </w:r>
      <w:r w:rsidR="00431F7C">
        <w:rPr>
          <w:sz w:val="28"/>
          <w:szCs w:val="28"/>
        </w:rPr>
        <w:t xml:space="preserve"> </w:t>
      </w:r>
      <w:r w:rsidRPr="007125F7">
        <w:rPr>
          <w:sz w:val="28"/>
          <w:szCs w:val="28"/>
        </w:rPr>
        <w:t xml:space="preserve">от 24.10.2008 </w:t>
      </w:r>
      <w:r w:rsidRPr="00337B22">
        <w:rPr>
          <w:b/>
          <w:sz w:val="28"/>
          <w:szCs w:val="28"/>
        </w:rPr>
        <w:t>№</w:t>
      </w:r>
      <w:r w:rsidR="00622FBD" w:rsidRPr="00337B22">
        <w:rPr>
          <w:b/>
          <w:sz w:val="28"/>
          <w:szCs w:val="28"/>
        </w:rPr>
        <w:t xml:space="preserve"> </w:t>
      </w:r>
      <w:r w:rsidRPr="00337B22">
        <w:rPr>
          <w:b/>
          <w:sz w:val="28"/>
          <w:szCs w:val="28"/>
        </w:rPr>
        <w:t>4010</w:t>
      </w:r>
      <w:r w:rsidRPr="007125F7">
        <w:rPr>
          <w:sz w:val="28"/>
          <w:szCs w:val="28"/>
        </w:rPr>
        <w:t xml:space="preserve"> «Об утверждении переч</w:t>
      </w:r>
      <w:r w:rsidR="00622FBD">
        <w:rPr>
          <w:sz w:val="28"/>
          <w:szCs w:val="28"/>
        </w:rPr>
        <w:t xml:space="preserve">ня видов выплат компенсационного </w:t>
      </w:r>
      <w:r w:rsidRPr="007125F7">
        <w:rPr>
          <w:sz w:val="28"/>
          <w:szCs w:val="28"/>
        </w:rPr>
        <w:t xml:space="preserve"> характера в муниципальных бюджетных, автономных и казенных учреждениях гор</w:t>
      </w:r>
      <w:r w:rsidR="00E16FE1">
        <w:rPr>
          <w:sz w:val="28"/>
          <w:szCs w:val="28"/>
        </w:rPr>
        <w:t>одского округа город Дзержинск»</w:t>
      </w:r>
      <w:r w:rsidR="002F1DC8">
        <w:rPr>
          <w:sz w:val="28"/>
          <w:szCs w:val="28"/>
        </w:rPr>
        <w:t xml:space="preserve"> (с изменениями от 09.07.2014 №2775, от 07.09.2016 №3286);</w:t>
      </w:r>
      <w:r w:rsidR="00431F7C">
        <w:rPr>
          <w:sz w:val="28"/>
          <w:szCs w:val="28"/>
        </w:rPr>
        <w:t xml:space="preserve"> о</w:t>
      </w:r>
      <w:r w:rsidRPr="007125F7">
        <w:rPr>
          <w:sz w:val="28"/>
          <w:szCs w:val="28"/>
        </w:rPr>
        <w:t xml:space="preserve">т 24.10.2008 № </w:t>
      </w:r>
      <w:r w:rsidRPr="00337B22">
        <w:rPr>
          <w:b/>
          <w:sz w:val="28"/>
          <w:szCs w:val="28"/>
        </w:rPr>
        <w:t>4011</w:t>
      </w:r>
      <w:r w:rsidR="00431F7C">
        <w:rPr>
          <w:b/>
          <w:sz w:val="28"/>
          <w:szCs w:val="28"/>
        </w:rPr>
        <w:t xml:space="preserve"> </w:t>
      </w:r>
      <w:r w:rsidRPr="007125F7">
        <w:rPr>
          <w:sz w:val="28"/>
          <w:szCs w:val="28"/>
        </w:rPr>
        <w:t>«Об утверждении перечня видов выплат стимулирующего характера</w:t>
      </w:r>
      <w:r w:rsidR="000C14F3">
        <w:rPr>
          <w:sz w:val="28"/>
          <w:szCs w:val="28"/>
        </w:rPr>
        <w:t xml:space="preserve"> </w:t>
      </w:r>
      <w:r w:rsidRPr="007125F7">
        <w:rPr>
          <w:sz w:val="28"/>
          <w:szCs w:val="28"/>
        </w:rPr>
        <w:t>в муниципальных бюджетных, автономных и казенных учреждениях городского округа город Дзержинск»</w:t>
      </w:r>
      <w:r w:rsidR="002F1DC8">
        <w:rPr>
          <w:sz w:val="28"/>
          <w:szCs w:val="28"/>
        </w:rPr>
        <w:t xml:space="preserve"> (с изменениями</w:t>
      </w:r>
      <w:r w:rsidR="00347C4C">
        <w:rPr>
          <w:sz w:val="28"/>
          <w:szCs w:val="28"/>
        </w:rPr>
        <w:t xml:space="preserve"> от 07.09.2016 №3287)</w:t>
      </w:r>
      <w:r w:rsidR="00E16FE1">
        <w:rPr>
          <w:sz w:val="28"/>
          <w:szCs w:val="28"/>
        </w:rPr>
        <w:t>;</w:t>
      </w:r>
      <w:r w:rsidRPr="007125F7">
        <w:rPr>
          <w:sz w:val="28"/>
          <w:szCs w:val="28"/>
        </w:rPr>
        <w:t xml:space="preserve"> </w:t>
      </w:r>
      <w:r w:rsidR="00767D4C" w:rsidRPr="007E745C">
        <w:rPr>
          <w:sz w:val="28"/>
          <w:szCs w:val="28"/>
        </w:rPr>
        <w:t xml:space="preserve">от 24 октября 2019 года </w:t>
      </w:r>
      <w:r w:rsidR="00767D4C" w:rsidRPr="00337B22">
        <w:rPr>
          <w:b/>
          <w:sz w:val="28"/>
          <w:szCs w:val="28"/>
        </w:rPr>
        <w:t>№ 3908</w:t>
      </w:r>
      <w:r w:rsidR="00767D4C">
        <w:rPr>
          <w:sz w:val="28"/>
          <w:szCs w:val="28"/>
        </w:rPr>
        <w:t xml:space="preserve"> </w:t>
      </w:r>
      <w:r w:rsidR="00767D4C" w:rsidRPr="007E745C">
        <w:rPr>
          <w:sz w:val="28"/>
          <w:szCs w:val="28"/>
        </w:rPr>
        <w:t xml:space="preserve">«Об утверждении Положения об оплате труда руководителей муниципальных бюджетных, автономных </w:t>
      </w:r>
      <w:r w:rsidR="00767D4C">
        <w:rPr>
          <w:sz w:val="28"/>
          <w:szCs w:val="28"/>
        </w:rPr>
        <w:t xml:space="preserve"> </w:t>
      </w:r>
      <w:r w:rsidR="00767D4C" w:rsidRPr="007E745C">
        <w:rPr>
          <w:sz w:val="28"/>
          <w:szCs w:val="28"/>
        </w:rPr>
        <w:t>и казенных учреждений городского округа город Дзержинск</w:t>
      </w:r>
      <w:r w:rsidR="00BE4011">
        <w:rPr>
          <w:sz w:val="28"/>
          <w:szCs w:val="28"/>
        </w:rPr>
        <w:t>»</w:t>
      </w:r>
      <w:r w:rsidR="00BE4011" w:rsidRPr="00BE4011">
        <w:rPr>
          <w:sz w:val="28"/>
          <w:szCs w:val="28"/>
        </w:rPr>
        <w:t xml:space="preserve"> </w:t>
      </w:r>
      <w:r w:rsidR="00BE4011" w:rsidRPr="004B2005">
        <w:rPr>
          <w:sz w:val="28"/>
          <w:szCs w:val="28"/>
        </w:rPr>
        <w:t xml:space="preserve">(с изменениями </w:t>
      </w:r>
      <w:r w:rsidR="00347C4C" w:rsidRPr="004B2005">
        <w:rPr>
          <w:sz w:val="28"/>
          <w:szCs w:val="28"/>
        </w:rPr>
        <w:t xml:space="preserve">от 20.12.2019 №4610, от 29.01.2020 № 3403, </w:t>
      </w:r>
      <w:r w:rsidR="00BE4011" w:rsidRPr="004B2005">
        <w:rPr>
          <w:sz w:val="28"/>
          <w:szCs w:val="28"/>
        </w:rPr>
        <w:t>от 26.08.2024 №3759)</w:t>
      </w:r>
      <w:r w:rsidR="00E16FE1" w:rsidRPr="004B2005">
        <w:rPr>
          <w:sz w:val="28"/>
          <w:szCs w:val="28"/>
        </w:rPr>
        <w:t>;</w:t>
      </w:r>
      <w:r w:rsidR="00767D4C" w:rsidRPr="004B2005">
        <w:rPr>
          <w:sz w:val="28"/>
          <w:szCs w:val="28"/>
        </w:rPr>
        <w:t xml:space="preserve"> </w:t>
      </w:r>
      <w:r w:rsidRPr="007125F7">
        <w:rPr>
          <w:sz w:val="28"/>
          <w:szCs w:val="28"/>
        </w:rPr>
        <w:t xml:space="preserve">от 11.01.2018 </w:t>
      </w:r>
      <w:r w:rsidRPr="00337B22">
        <w:rPr>
          <w:b/>
          <w:sz w:val="28"/>
          <w:szCs w:val="28"/>
        </w:rPr>
        <w:t>№</w:t>
      </w:r>
      <w:r w:rsidR="00BC6B8A" w:rsidRPr="00337B22">
        <w:rPr>
          <w:b/>
          <w:sz w:val="28"/>
          <w:szCs w:val="28"/>
        </w:rPr>
        <w:t xml:space="preserve"> </w:t>
      </w:r>
      <w:r w:rsidRPr="00337B22">
        <w:rPr>
          <w:b/>
          <w:sz w:val="28"/>
          <w:szCs w:val="28"/>
        </w:rPr>
        <w:t>29</w:t>
      </w:r>
      <w:r w:rsidRPr="007125F7">
        <w:rPr>
          <w:sz w:val="28"/>
          <w:szCs w:val="28"/>
        </w:rPr>
        <w:t xml:space="preserve"> «Об утверждении Положения о системе оплаты труда работников муниципальных учреждений, осуществляющих деятельность в сфере молодежной политики города Дзержинска Нижегородской области» (с изменениями от 27.09.2021 №</w:t>
      </w:r>
      <w:r w:rsidR="000C14F3">
        <w:rPr>
          <w:sz w:val="28"/>
          <w:szCs w:val="28"/>
        </w:rPr>
        <w:t xml:space="preserve"> </w:t>
      </w:r>
      <w:r w:rsidRPr="007125F7">
        <w:rPr>
          <w:sz w:val="28"/>
          <w:szCs w:val="28"/>
        </w:rPr>
        <w:t>2815</w:t>
      </w:r>
      <w:r w:rsidR="007D7DCA" w:rsidRPr="007125F7">
        <w:rPr>
          <w:sz w:val="28"/>
          <w:szCs w:val="28"/>
        </w:rPr>
        <w:t xml:space="preserve">, </w:t>
      </w:r>
      <w:r w:rsidR="006A0D09" w:rsidRPr="007125F7">
        <w:rPr>
          <w:sz w:val="28"/>
          <w:szCs w:val="28"/>
        </w:rPr>
        <w:t xml:space="preserve">от 18.05.2021 № 1378, </w:t>
      </w:r>
      <w:r w:rsidR="00E843D5" w:rsidRPr="007125F7">
        <w:rPr>
          <w:sz w:val="28"/>
          <w:szCs w:val="28"/>
        </w:rPr>
        <w:t>от 16.12.2021</w:t>
      </w:r>
      <w:r w:rsidR="004F4D07" w:rsidRPr="007125F7">
        <w:rPr>
          <w:sz w:val="28"/>
          <w:szCs w:val="28"/>
        </w:rPr>
        <w:t xml:space="preserve"> №</w:t>
      </w:r>
      <w:r w:rsidR="005C13D2">
        <w:rPr>
          <w:sz w:val="28"/>
          <w:szCs w:val="28"/>
        </w:rPr>
        <w:t xml:space="preserve"> </w:t>
      </w:r>
      <w:r w:rsidR="004F4D07" w:rsidRPr="007125F7">
        <w:rPr>
          <w:sz w:val="28"/>
          <w:szCs w:val="28"/>
        </w:rPr>
        <w:t xml:space="preserve">3841, </w:t>
      </w:r>
      <w:r w:rsidR="007D7DCA" w:rsidRPr="007125F7">
        <w:rPr>
          <w:sz w:val="28"/>
          <w:szCs w:val="28"/>
        </w:rPr>
        <w:t>от 30.12.2021 №</w:t>
      </w:r>
      <w:r w:rsidR="000C14F3">
        <w:rPr>
          <w:sz w:val="28"/>
          <w:szCs w:val="28"/>
        </w:rPr>
        <w:t xml:space="preserve"> </w:t>
      </w:r>
      <w:r w:rsidR="007D7DCA" w:rsidRPr="007125F7">
        <w:rPr>
          <w:sz w:val="28"/>
          <w:szCs w:val="28"/>
        </w:rPr>
        <w:t>4048</w:t>
      </w:r>
      <w:r w:rsidR="00D06888" w:rsidRPr="007125F7">
        <w:rPr>
          <w:sz w:val="28"/>
          <w:szCs w:val="28"/>
        </w:rPr>
        <w:t xml:space="preserve">, </w:t>
      </w:r>
      <w:r w:rsidR="000C14F3">
        <w:rPr>
          <w:sz w:val="28"/>
          <w:szCs w:val="28"/>
        </w:rPr>
        <w:t xml:space="preserve">от </w:t>
      </w:r>
      <w:r w:rsidR="00D06888" w:rsidRPr="007125F7">
        <w:rPr>
          <w:sz w:val="28"/>
          <w:szCs w:val="28"/>
        </w:rPr>
        <w:t>28.06.2022 №</w:t>
      </w:r>
      <w:r w:rsidR="000C14F3">
        <w:rPr>
          <w:sz w:val="28"/>
          <w:szCs w:val="28"/>
        </w:rPr>
        <w:t xml:space="preserve"> </w:t>
      </w:r>
      <w:r w:rsidR="00D06888" w:rsidRPr="007125F7">
        <w:rPr>
          <w:sz w:val="28"/>
          <w:szCs w:val="28"/>
        </w:rPr>
        <w:t>2194</w:t>
      </w:r>
      <w:r w:rsidR="009C671D" w:rsidRPr="007125F7">
        <w:rPr>
          <w:sz w:val="28"/>
          <w:szCs w:val="28"/>
        </w:rPr>
        <w:t xml:space="preserve">, </w:t>
      </w:r>
      <w:r w:rsidR="000C14F3">
        <w:rPr>
          <w:sz w:val="28"/>
          <w:szCs w:val="28"/>
        </w:rPr>
        <w:t xml:space="preserve">от </w:t>
      </w:r>
      <w:r w:rsidR="009C671D" w:rsidRPr="007125F7">
        <w:rPr>
          <w:sz w:val="28"/>
          <w:szCs w:val="28"/>
        </w:rPr>
        <w:t>12.07.2022 №</w:t>
      </w:r>
      <w:r w:rsidR="000C14F3">
        <w:rPr>
          <w:sz w:val="28"/>
          <w:szCs w:val="28"/>
        </w:rPr>
        <w:t xml:space="preserve"> </w:t>
      </w:r>
      <w:r w:rsidR="009C671D" w:rsidRPr="007125F7">
        <w:rPr>
          <w:sz w:val="28"/>
          <w:szCs w:val="28"/>
        </w:rPr>
        <w:t>2418</w:t>
      </w:r>
      <w:r w:rsidR="00BB22C8">
        <w:rPr>
          <w:sz w:val="28"/>
          <w:szCs w:val="28"/>
        </w:rPr>
        <w:t xml:space="preserve">, </w:t>
      </w:r>
      <w:r w:rsidR="000C14F3">
        <w:rPr>
          <w:sz w:val="28"/>
          <w:szCs w:val="28"/>
        </w:rPr>
        <w:t xml:space="preserve">от </w:t>
      </w:r>
      <w:r w:rsidR="00E15159" w:rsidRPr="00CC06DB">
        <w:rPr>
          <w:sz w:val="28"/>
          <w:szCs w:val="28"/>
        </w:rPr>
        <w:lastRenderedPageBreak/>
        <w:t>27.10.2022</w:t>
      </w:r>
      <w:r w:rsidR="000C14F3">
        <w:rPr>
          <w:sz w:val="28"/>
          <w:szCs w:val="28"/>
        </w:rPr>
        <w:t xml:space="preserve"> № </w:t>
      </w:r>
      <w:r w:rsidR="00B62E3A">
        <w:rPr>
          <w:sz w:val="28"/>
          <w:szCs w:val="28"/>
        </w:rPr>
        <w:t>4081</w:t>
      </w:r>
      <w:r w:rsidR="00E15159" w:rsidRPr="00CC06DB">
        <w:rPr>
          <w:sz w:val="28"/>
          <w:szCs w:val="28"/>
        </w:rPr>
        <w:t xml:space="preserve">, </w:t>
      </w:r>
      <w:r w:rsidR="00B62E3A">
        <w:rPr>
          <w:sz w:val="28"/>
          <w:szCs w:val="28"/>
        </w:rPr>
        <w:t xml:space="preserve">от </w:t>
      </w:r>
      <w:r w:rsidR="00BB22C8" w:rsidRPr="00CC06DB">
        <w:rPr>
          <w:sz w:val="28"/>
          <w:szCs w:val="28"/>
        </w:rPr>
        <w:t>28.11.2022</w:t>
      </w:r>
      <w:r w:rsidR="000C14F3">
        <w:rPr>
          <w:sz w:val="28"/>
          <w:szCs w:val="28"/>
        </w:rPr>
        <w:t xml:space="preserve"> №</w:t>
      </w:r>
      <w:r w:rsidR="00B62E3A">
        <w:rPr>
          <w:sz w:val="28"/>
          <w:szCs w:val="28"/>
        </w:rPr>
        <w:t xml:space="preserve"> </w:t>
      </w:r>
      <w:r w:rsidR="000C14F3">
        <w:rPr>
          <w:sz w:val="28"/>
          <w:szCs w:val="28"/>
        </w:rPr>
        <w:t>4998</w:t>
      </w:r>
      <w:r w:rsidR="00404C85">
        <w:rPr>
          <w:sz w:val="28"/>
          <w:szCs w:val="28"/>
        </w:rPr>
        <w:t xml:space="preserve">, </w:t>
      </w:r>
      <w:r w:rsidR="00B62E3A">
        <w:rPr>
          <w:sz w:val="28"/>
          <w:szCs w:val="28"/>
        </w:rPr>
        <w:t xml:space="preserve">от </w:t>
      </w:r>
      <w:r w:rsidR="00404C85">
        <w:rPr>
          <w:sz w:val="28"/>
          <w:szCs w:val="28"/>
        </w:rPr>
        <w:t>22.12.2022</w:t>
      </w:r>
      <w:r w:rsidR="000C14F3">
        <w:rPr>
          <w:sz w:val="28"/>
          <w:szCs w:val="28"/>
        </w:rPr>
        <w:t xml:space="preserve"> №</w:t>
      </w:r>
      <w:r w:rsidR="00B62E3A">
        <w:rPr>
          <w:sz w:val="28"/>
          <w:szCs w:val="28"/>
        </w:rPr>
        <w:t xml:space="preserve"> </w:t>
      </w:r>
      <w:r w:rsidR="000C14F3">
        <w:rPr>
          <w:sz w:val="28"/>
          <w:szCs w:val="28"/>
        </w:rPr>
        <w:t>5462</w:t>
      </w:r>
      <w:r w:rsidR="00213F6F">
        <w:rPr>
          <w:sz w:val="28"/>
          <w:szCs w:val="28"/>
        </w:rPr>
        <w:t xml:space="preserve">, </w:t>
      </w:r>
      <w:r w:rsidR="00213F6F" w:rsidRPr="00337B22">
        <w:rPr>
          <w:sz w:val="28"/>
          <w:szCs w:val="28"/>
        </w:rPr>
        <w:t>от 20.07.2023 №</w:t>
      </w:r>
      <w:r w:rsidR="005C13D2" w:rsidRPr="00337B22">
        <w:rPr>
          <w:sz w:val="28"/>
          <w:szCs w:val="28"/>
        </w:rPr>
        <w:t xml:space="preserve"> </w:t>
      </w:r>
      <w:r w:rsidR="00213F6F" w:rsidRPr="00337B22">
        <w:rPr>
          <w:sz w:val="28"/>
          <w:szCs w:val="28"/>
        </w:rPr>
        <w:t>2722</w:t>
      </w:r>
      <w:r w:rsidR="00BE4011">
        <w:rPr>
          <w:sz w:val="28"/>
          <w:szCs w:val="28"/>
        </w:rPr>
        <w:t xml:space="preserve">, </w:t>
      </w:r>
      <w:r w:rsidR="00BE4011" w:rsidRPr="00CB3B21">
        <w:rPr>
          <w:sz w:val="28"/>
          <w:szCs w:val="28"/>
        </w:rPr>
        <w:t>от 14.11.2024 № 5201</w:t>
      </w:r>
      <w:r w:rsidR="00CB3B21">
        <w:rPr>
          <w:sz w:val="28"/>
          <w:szCs w:val="28"/>
        </w:rPr>
        <w:t xml:space="preserve">, </w:t>
      </w:r>
      <w:r w:rsidR="00CB3B21" w:rsidRPr="006337A5">
        <w:rPr>
          <w:color w:val="2F5496" w:themeColor="accent5" w:themeShade="BF"/>
          <w:sz w:val="28"/>
          <w:szCs w:val="28"/>
        </w:rPr>
        <w:t>от 11.02.2025 №755</w:t>
      </w:r>
      <w:r w:rsidR="00BC6B8A">
        <w:rPr>
          <w:sz w:val="28"/>
          <w:szCs w:val="28"/>
        </w:rPr>
        <w:t>)</w:t>
      </w:r>
      <w:r w:rsidR="00431F7C">
        <w:rPr>
          <w:sz w:val="28"/>
          <w:szCs w:val="28"/>
        </w:rPr>
        <w:t xml:space="preserve"> </w:t>
      </w:r>
      <w:r w:rsidRPr="007125F7">
        <w:rPr>
          <w:sz w:val="28"/>
          <w:szCs w:val="28"/>
        </w:rPr>
        <w:t xml:space="preserve">в целях усиления стимулирующей роли оплаты труда в оценке результативности труда работников и руководителей МБУ </w:t>
      </w:r>
      <w:r w:rsidR="00CA1609">
        <w:rPr>
          <w:sz w:val="28"/>
          <w:szCs w:val="28"/>
        </w:rPr>
        <w:t>МЦ «Спутник</w:t>
      </w:r>
      <w:r w:rsidR="00BD3223" w:rsidRPr="007125F7">
        <w:rPr>
          <w:sz w:val="28"/>
          <w:szCs w:val="28"/>
        </w:rPr>
        <w:t>»</w:t>
      </w:r>
      <w:r w:rsidRPr="007125F7">
        <w:rPr>
          <w:sz w:val="28"/>
          <w:szCs w:val="28"/>
        </w:rPr>
        <w:t xml:space="preserve"> (далее</w:t>
      </w:r>
      <w:r w:rsidR="003A6363" w:rsidRPr="007125F7">
        <w:rPr>
          <w:sz w:val="28"/>
          <w:szCs w:val="28"/>
        </w:rPr>
        <w:t xml:space="preserve"> </w:t>
      </w:r>
      <w:r w:rsidRPr="007125F7">
        <w:rPr>
          <w:sz w:val="28"/>
          <w:szCs w:val="28"/>
        </w:rPr>
        <w:t>- учреждение), расширения прав руководителя в оценке деловых качеств работников и результатов их труда.</w:t>
      </w:r>
    </w:p>
    <w:p w:rsidR="00FE65D1" w:rsidRPr="007125F7" w:rsidRDefault="00FE65D1" w:rsidP="00431F7C">
      <w:pPr>
        <w:ind w:right="-144"/>
        <w:jc w:val="both"/>
        <w:rPr>
          <w:sz w:val="28"/>
          <w:szCs w:val="28"/>
        </w:rPr>
      </w:pPr>
      <w:r w:rsidRPr="007125F7">
        <w:rPr>
          <w:sz w:val="28"/>
          <w:szCs w:val="28"/>
        </w:rPr>
        <w:t>1.2.Отраслевая система оплаты труда работников учреждения, включая размеры окладов (должностных окладов), ставок заработной платы, выплаты компенсационного характера, выплаты стимулирующего характера, устанавливается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Нижегородской области, городского округа город Дзержинск.</w:t>
      </w:r>
    </w:p>
    <w:p w:rsidR="00FE65D1" w:rsidRPr="007125F7" w:rsidRDefault="00FE65D1" w:rsidP="00FE65D1">
      <w:pPr>
        <w:ind w:right="-144" w:firstLine="709"/>
        <w:jc w:val="both"/>
        <w:rPr>
          <w:sz w:val="28"/>
          <w:szCs w:val="28"/>
        </w:rPr>
      </w:pPr>
      <w:r w:rsidRPr="007125F7">
        <w:rPr>
          <w:sz w:val="28"/>
          <w:szCs w:val="28"/>
        </w:rPr>
        <w:t>Оплата труда работников учреждения осуществляется по отраслевой системе оплаты труда с учетом специфики деятельности учреждения.</w:t>
      </w:r>
    </w:p>
    <w:p w:rsidR="00FE65D1" w:rsidRPr="007125F7" w:rsidRDefault="00FE65D1" w:rsidP="00FE65D1">
      <w:pPr>
        <w:tabs>
          <w:tab w:val="right" w:pos="9498"/>
        </w:tabs>
        <w:ind w:right="-144" w:firstLine="709"/>
        <w:jc w:val="both"/>
        <w:rPr>
          <w:sz w:val="28"/>
          <w:szCs w:val="28"/>
        </w:rPr>
      </w:pPr>
      <w:r w:rsidRPr="007125F7">
        <w:rPr>
          <w:sz w:val="28"/>
          <w:szCs w:val="28"/>
        </w:rPr>
        <w:t>Отраслевая система оплаты труда работников учреждения устанавливается и изменяется с учетом:</w:t>
      </w:r>
    </w:p>
    <w:p w:rsidR="00FE65D1" w:rsidRPr="007125F7" w:rsidRDefault="00BC6B8A" w:rsidP="00FE65D1">
      <w:pPr>
        <w:tabs>
          <w:tab w:val="right" w:pos="9498"/>
        </w:tabs>
        <w:ind w:right="-144"/>
        <w:jc w:val="both"/>
        <w:rPr>
          <w:sz w:val="28"/>
          <w:szCs w:val="28"/>
        </w:rPr>
      </w:pPr>
      <w:r>
        <w:rPr>
          <w:sz w:val="28"/>
          <w:szCs w:val="28"/>
        </w:rPr>
        <w:tab/>
      </w:r>
      <w:r w:rsidR="00FE65D1" w:rsidRPr="007125F7">
        <w:rPr>
          <w:sz w:val="28"/>
          <w:szCs w:val="28"/>
        </w:rPr>
        <w:t>а)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FE65D1" w:rsidRPr="007125F7" w:rsidRDefault="00FE65D1" w:rsidP="00FE65D1">
      <w:pPr>
        <w:tabs>
          <w:tab w:val="right" w:pos="9498"/>
        </w:tabs>
        <w:ind w:right="-144"/>
        <w:jc w:val="both"/>
        <w:rPr>
          <w:sz w:val="28"/>
          <w:szCs w:val="28"/>
        </w:rPr>
      </w:pPr>
      <w:r w:rsidRPr="007125F7">
        <w:rPr>
          <w:sz w:val="28"/>
          <w:szCs w:val="28"/>
        </w:rPr>
        <w:t>б) обеспечения государственных гарантий по оплате труда;</w:t>
      </w:r>
    </w:p>
    <w:p w:rsidR="00FE65D1" w:rsidRPr="007125F7" w:rsidRDefault="00FE65D1" w:rsidP="00FE65D1">
      <w:pPr>
        <w:tabs>
          <w:tab w:val="right" w:pos="9498"/>
        </w:tabs>
        <w:ind w:right="-144"/>
        <w:jc w:val="both"/>
        <w:rPr>
          <w:sz w:val="28"/>
          <w:szCs w:val="28"/>
        </w:rPr>
      </w:pPr>
      <w:r w:rsidRPr="007125F7">
        <w:rPr>
          <w:sz w:val="28"/>
          <w:szCs w:val="28"/>
        </w:rPr>
        <w:t>в)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65D1" w:rsidRPr="007125F7" w:rsidRDefault="00FE65D1" w:rsidP="00FE65D1">
      <w:pPr>
        <w:tabs>
          <w:tab w:val="right" w:pos="9498"/>
        </w:tabs>
        <w:ind w:right="-144"/>
        <w:jc w:val="both"/>
        <w:rPr>
          <w:sz w:val="28"/>
          <w:szCs w:val="28"/>
        </w:rPr>
      </w:pPr>
      <w:r w:rsidRPr="007125F7">
        <w:rPr>
          <w:sz w:val="28"/>
          <w:szCs w:val="28"/>
        </w:rPr>
        <w:t>г) перечня видов выплат компенсационного характера</w:t>
      </w:r>
      <w:r w:rsidRPr="007125F7">
        <w:rPr>
          <w:sz w:val="28"/>
          <w:szCs w:val="28"/>
        </w:rPr>
        <w:br/>
        <w:t xml:space="preserve">в муниципальных бюджетных, автономных и казенных учреждениях городского округа город Дзержинск, утвержденного </w:t>
      </w:r>
      <w:hyperlink r:id="rId8" w:anchor="/document/8564465/entry/0" w:history="1">
        <w:r w:rsidRPr="007125F7">
          <w:rPr>
            <w:sz w:val="28"/>
            <w:szCs w:val="28"/>
          </w:rPr>
          <w:t>постановлением</w:t>
        </w:r>
      </w:hyperlink>
      <w:r w:rsidRPr="007125F7">
        <w:rPr>
          <w:sz w:val="28"/>
          <w:szCs w:val="28"/>
        </w:rPr>
        <w:t xml:space="preserve"> администрации города Дзержинска Нижегородской области;</w:t>
      </w:r>
    </w:p>
    <w:p w:rsidR="00FE65D1" w:rsidRPr="007125F7" w:rsidRDefault="00FE65D1" w:rsidP="00FE65D1">
      <w:pPr>
        <w:tabs>
          <w:tab w:val="left" w:pos="284"/>
          <w:tab w:val="left" w:pos="426"/>
          <w:tab w:val="right" w:pos="9498"/>
        </w:tabs>
        <w:ind w:right="-144"/>
        <w:jc w:val="both"/>
        <w:rPr>
          <w:sz w:val="28"/>
          <w:szCs w:val="28"/>
        </w:rPr>
      </w:pPr>
      <w:r w:rsidRPr="007125F7">
        <w:rPr>
          <w:sz w:val="28"/>
          <w:szCs w:val="28"/>
        </w:rPr>
        <w:t>д) перечня видов выплат стимулирующего характера</w:t>
      </w:r>
      <w:r w:rsidRPr="007125F7">
        <w:rPr>
          <w:sz w:val="28"/>
          <w:szCs w:val="28"/>
        </w:rPr>
        <w:br/>
        <w:t xml:space="preserve">в муниципальных бюджетных, автономных и казенных учреждениях городского округа город Дзержинск Нижегородской области, утвержденного </w:t>
      </w:r>
      <w:hyperlink r:id="rId9" w:anchor="/document/8564465/entry/0" w:history="1">
        <w:r w:rsidRPr="007125F7">
          <w:rPr>
            <w:sz w:val="28"/>
            <w:szCs w:val="28"/>
          </w:rPr>
          <w:t>постановлением</w:t>
        </w:r>
      </w:hyperlink>
      <w:r w:rsidRPr="007125F7">
        <w:rPr>
          <w:sz w:val="28"/>
          <w:szCs w:val="28"/>
        </w:rPr>
        <w:t xml:space="preserve"> администрации города Дзержинска;</w:t>
      </w:r>
    </w:p>
    <w:p w:rsidR="00FE65D1" w:rsidRPr="007125F7" w:rsidRDefault="00FE65D1" w:rsidP="00FE65D1">
      <w:pPr>
        <w:tabs>
          <w:tab w:val="right" w:pos="9498"/>
        </w:tabs>
        <w:ind w:right="-144"/>
        <w:jc w:val="both"/>
        <w:rPr>
          <w:sz w:val="28"/>
          <w:szCs w:val="28"/>
        </w:rPr>
      </w:pPr>
      <w:r w:rsidRPr="007125F7">
        <w:rPr>
          <w:sz w:val="28"/>
          <w:szCs w:val="28"/>
        </w:rPr>
        <w:t xml:space="preserve">е) </w:t>
      </w:r>
      <w:hyperlink r:id="rId10" w:anchor="/document/8564540/entry/1000" w:history="1">
        <w:r w:rsidRPr="007125F7">
          <w:rPr>
            <w:sz w:val="28"/>
            <w:szCs w:val="28"/>
          </w:rPr>
          <w:t>минимальных размеров окладов</w:t>
        </w:r>
      </w:hyperlink>
      <w:r w:rsidRPr="007125F7">
        <w:rPr>
          <w:sz w:val="28"/>
          <w:szCs w:val="28"/>
        </w:rPr>
        <w:t xml:space="preserve"> (минимальных размеров должностных окладов) по профессиональным квалификационным группам общеотраслевых должностей руководителей, специалистов и служащих, </w:t>
      </w:r>
      <w:hyperlink r:id="rId11" w:anchor="/document/8564540/entry/2000" w:history="1">
        <w:r w:rsidRPr="007125F7">
          <w:rPr>
            <w:sz w:val="28"/>
            <w:szCs w:val="28"/>
          </w:rPr>
          <w:t>минимальных размеров ставок</w:t>
        </w:r>
      </w:hyperlink>
      <w:r w:rsidRPr="007125F7">
        <w:rPr>
          <w:sz w:val="28"/>
          <w:szCs w:val="28"/>
        </w:rPr>
        <w:t xml:space="preserve"> заработной платы по профессиональным квалификационным группам общеотраслевых профессий рабочих муниципальных учреждений, утвержденных </w:t>
      </w:r>
      <w:hyperlink r:id="rId12" w:anchor="/document/8564540/entry/0" w:history="1">
        <w:r w:rsidRPr="007125F7">
          <w:rPr>
            <w:sz w:val="28"/>
            <w:szCs w:val="28"/>
          </w:rPr>
          <w:t>постановлением</w:t>
        </w:r>
      </w:hyperlink>
      <w:r w:rsidRPr="007125F7">
        <w:rPr>
          <w:sz w:val="28"/>
          <w:szCs w:val="28"/>
        </w:rPr>
        <w:t xml:space="preserve"> администрации города Дзержинска;</w:t>
      </w:r>
    </w:p>
    <w:p w:rsidR="00FE65D1" w:rsidRPr="007125F7" w:rsidRDefault="00FE65D1" w:rsidP="00FE65D1">
      <w:pPr>
        <w:tabs>
          <w:tab w:val="right" w:pos="9498"/>
        </w:tabs>
        <w:ind w:right="-144"/>
        <w:jc w:val="both"/>
        <w:rPr>
          <w:sz w:val="28"/>
          <w:szCs w:val="28"/>
        </w:rPr>
      </w:pPr>
      <w:r w:rsidRPr="007125F7">
        <w:rPr>
          <w:sz w:val="28"/>
          <w:szCs w:val="28"/>
        </w:rPr>
        <w:t>ж)</w:t>
      </w:r>
      <w:r w:rsidR="00447682" w:rsidRPr="007125F7">
        <w:rPr>
          <w:sz w:val="28"/>
          <w:szCs w:val="28"/>
        </w:rPr>
        <w:t xml:space="preserve"> </w:t>
      </w:r>
      <w:r w:rsidRPr="007125F7">
        <w:rPr>
          <w:sz w:val="28"/>
          <w:szCs w:val="28"/>
        </w:rPr>
        <w:t>рекомендаций Российской трехсторонней комиссии по регулированию социально-трудовых отношений;</w:t>
      </w:r>
    </w:p>
    <w:p w:rsidR="00FE65D1" w:rsidRPr="007125F7" w:rsidRDefault="00FE65D1" w:rsidP="00FE65D1">
      <w:pPr>
        <w:tabs>
          <w:tab w:val="right" w:pos="9498"/>
        </w:tabs>
        <w:ind w:right="-185"/>
        <w:jc w:val="both"/>
        <w:rPr>
          <w:sz w:val="28"/>
          <w:szCs w:val="28"/>
        </w:rPr>
      </w:pPr>
      <w:r w:rsidRPr="007125F7">
        <w:rPr>
          <w:sz w:val="28"/>
          <w:szCs w:val="28"/>
        </w:rPr>
        <w:t>з)</w:t>
      </w:r>
      <w:r w:rsidR="00447682" w:rsidRPr="007125F7">
        <w:rPr>
          <w:sz w:val="28"/>
          <w:szCs w:val="28"/>
        </w:rPr>
        <w:t xml:space="preserve"> </w:t>
      </w:r>
      <w:r w:rsidRPr="007125F7">
        <w:rPr>
          <w:sz w:val="28"/>
          <w:szCs w:val="28"/>
        </w:rPr>
        <w:t>мнения соответствующего выборного органа первичной профсоюзной организации или предс</w:t>
      </w:r>
      <w:r w:rsidR="00900EA5" w:rsidRPr="007125F7">
        <w:rPr>
          <w:sz w:val="28"/>
          <w:szCs w:val="28"/>
        </w:rPr>
        <w:t>тавительного органа работников.</w:t>
      </w:r>
    </w:p>
    <w:p w:rsidR="00FE65D1" w:rsidRPr="007125F7" w:rsidRDefault="00BC6B8A" w:rsidP="00FE65D1">
      <w:pPr>
        <w:tabs>
          <w:tab w:val="right" w:pos="9498"/>
        </w:tabs>
        <w:ind w:right="-185"/>
        <w:jc w:val="both"/>
        <w:rPr>
          <w:sz w:val="28"/>
          <w:szCs w:val="28"/>
        </w:rPr>
      </w:pPr>
      <w:r>
        <w:rPr>
          <w:sz w:val="28"/>
          <w:szCs w:val="28"/>
        </w:rPr>
        <w:tab/>
        <w:t xml:space="preserve">       </w:t>
      </w:r>
      <w:r w:rsidR="00FE65D1" w:rsidRPr="007125F7">
        <w:rPr>
          <w:sz w:val="28"/>
          <w:szCs w:val="28"/>
        </w:rPr>
        <w:t>1.3.Условия оплаты труда, включая размеры окладов (должностных окладов), ставок заработной платы, выплаты компенсационного и стимулирующего характера, являются обязательными для включения в трудовой договор.</w:t>
      </w:r>
    </w:p>
    <w:p w:rsidR="00FE65D1" w:rsidRPr="007125F7" w:rsidRDefault="00BC6B8A" w:rsidP="00FE65D1">
      <w:pPr>
        <w:shd w:val="clear" w:color="auto" w:fill="FFFFFF"/>
        <w:spacing w:line="317" w:lineRule="exact"/>
        <w:ind w:right="-143"/>
        <w:jc w:val="both"/>
        <w:rPr>
          <w:i/>
          <w:sz w:val="28"/>
          <w:szCs w:val="28"/>
        </w:rPr>
      </w:pPr>
      <w:r>
        <w:rPr>
          <w:sz w:val="28"/>
          <w:szCs w:val="28"/>
        </w:rPr>
        <w:lastRenderedPageBreak/>
        <w:t xml:space="preserve">      </w:t>
      </w:r>
      <w:r w:rsidR="00FE65D1" w:rsidRPr="007125F7">
        <w:rPr>
          <w:sz w:val="28"/>
          <w:szCs w:val="28"/>
        </w:rPr>
        <w:t xml:space="preserve">1.4.Фонд оплаты труда работников </w:t>
      </w:r>
      <w:r w:rsidR="00FE65D1" w:rsidRPr="007125F7">
        <w:rPr>
          <w:iCs/>
          <w:sz w:val="28"/>
          <w:szCs w:val="28"/>
        </w:rPr>
        <w:t>учреждения</w:t>
      </w:r>
      <w:r w:rsidR="00FE65D1" w:rsidRPr="007125F7">
        <w:rPr>
          <w:i/>
          <w:sz w:val="28"/>
          <w:szCs w:val="28"/>
        </w:rPr>
        <w:t xml:space="preserve"> </w:t>
      </w:r>
      <w:r w:rsidR="00FE65D1" w:rsidRPr="007125F7">
        <w:rPr>
          <w:sz w:val="28"/>
          <w:szCs w:val="28"/>
        </w:rPr>
        <w:t xml:space="preserve">формируется исходя из объема </w:t>
      </w:r>
      <w:r w:rsidR="00FE65D1" w:rsidRPr="007125F7">
        <w:rPr>
          <w:iCs/>
          <w:sz w:val="28"/>
          <w:szCs w:val="28"/>
        </w:rPr>
        <w:t>бюджетных ассигнований городского бюджета на обеспечение выполнения функций учреждения</w:t>
      </w:r>
      <w:r w:rsidR="00FE65D1" w:rsidRPr="007125F7">
        <w:rPr>
          <w:i/>
          <w:sz w:val="28"/>
          <w:szCs w:val="28"/>
        </w:rPr>
        <w:t xml:space="preserve"> </w:t>
      </w:r>
      <w:r w:rsidR="00FE65D1" w:rsidRPr="007125F7">
        <w:rPr>
          <w:iCs/>
          <w:sz w:val="28"/>
          <w:szCs w:val="28"/>
        </w:rPr>
        <w:t>и соответствующих лимитов бюджетных обязательств в части оплаты труда работников учреждения. Объем бюджетных ассигнований</w:t>
      </w:r>
      <w:r w:rsidR="00FE65D1" w:rsidRPr="007125F7">
        <w:rPr>
          <w:i/>
          <w:sz w:val="28"/>
          <w:szCs w:val="28"/>
        </w:rPr>
        <w:t xml:space="preserve"> </w:t>
      </w:r>
      <w:r w:rsidR="00FE65D1" w:rsidRPr="007125F7">
        <w:rPr>
          <w:sz w:val="28"/>
          <w:szCs w:val="28"/>
        </w:rPr>
        <w:t>городского бюджета</w:t>
      </w:r>
      <w:r w:rsidR="00FE65D1" w:rsidRPr="007125F7">
        <w:rPr>
          <w:i/>
          <w:sz w:val="28"/>
          <w:szCs w:val="28"/>
        </w:rPr>
        <w:t xml:space="preserve"> </w:t>
      </w:r>
      <w:r w:rsidR="00FE65D1" w:rsidRPr="007125F7">
        <w:rPr>
          <w:iCs/>
          <w:sz w:val="28"/>
          <w:szCs w:val="28"/>
        </w:rPr>
        <w:t>на обеспечение выполнения функций учреждения</w:t>
      </w:r>
      <w:r w:rsidR="00FE65D1" w:rsidRPr="007125F7">
        <w:rPr>
          <w:i/>
          <w:sz w:val="28"/>
          <w:szCs w:val="28"/>
        </w:rPr>
        <w:t xml:space="preserve"> </w:t>
      </w:r>
      <w:r w:rsidR="00FE65D1" w:rsidRPr="007125F7">
        <w:rPr>
          <w:iCs/>
          <w:sz w:val="28"/>
          <w:szCs w:val="28"/>
        </w:rPr>
        <w:t>в части оплаты труда работников может быть уменьшен только при условии уменьшения объемов выполняемой работы</w:t>
      </w:r>
      <w:r w:rsidR="00FE65D1" w:rsidRPr="007125F7">
        <w:rPr>
          <w:i/>
          <w:sz w:val="28"/>
          <w:szCs w:val="28"/>
        </w:rPr>
        <w:t xml:space="preserve"> </w:t>
      </w:r>
      <w:r w:rsidR="00FE65D1" w:rsidRPr="007125F7">
        <w:rPr>
          <w:sz w:val="28"/>
          <w:szCs w:val="28"/>
        </w:rPr>
        <w:t>и</w:t>
      </w:r>
      <w:r w:rsidR="00FE65D1" w:rsidRPr="007125F7">
        <w:rPr>
          <w:i/>
          <w:sz w:val="28"/>
          <w:szCs w:val="28"/>
        </w:rPr>
        <w:t xml:space="preserve"> </w:t>
      </w:r>
      <w:r w:rsidR="00FE65D1" w:rsidRPr="007125F7">
        <w:rPr>
          <w:iCs/>
          <w:sz w:val="28"/>
          <w:szCs w:val="28"/>
        </w:rPr>
        <w:t>предоставляемых муниципальных услуг</w:t>
      </w:r>
      <w:r w:rsidR="00FE65D1" w:rsidRPr="007125F7">
        <w:rPr>
          <w:i/>
          <w:sz w:val="28"/>
          <w:szCs w:val="28"/>
        </w:rPr>
        <w:t>.</w:t>
      </w:r>
    </w:p>
    <w:p w:rsidR="00FE65D1" w:rsidRPr="007125F7" w:rsidRDefault="00FE65D1" w:rsidP="00FE65D1">
      <w:pPr>
        <w:tabs>
          <w:tab w:val="right" w:pos="9498"/>
        </w:tabs>
        <w:ind w:right="-185" w:firstLine="709"/>
        <w:jc w:val="both"/>
        <w:rPr>
          <w:sz w:val="28"/>
          <w:szCs w:val="28"/>
        </w:rPr>
      </w:pPr>
      <w:r w:rsidRPr="007125F7">
        <w:rPr>
          <w:sz w:val="28"/>
          <w:szCs w:val="28"/>
        </w:rPr>
        <w:t>Фонд оплаты труда работников</w:t>
      </w:r>
      <w:r w:rsidRPr="007125F7">
        <w:rPr>
          <w:i/>
          <w:sz w:val="28"/>
          <w:szCs w:val="28"/>
        </w:rPr>
        <w:t xml:space="preserve"> </w:t>
      </w:r>
      <w:r w:rsidRPr="007125F7">
        <w:rPr>
          <w:iCs/>
          <w:sz w:val="28"/>
          <w:szCs w:val="28"/>
        </w:rPr>
        <w:t xml:space="preserve">учреждения </w:t>
      </w:r>
      <w:r w:rsidRPr="007125F7">
        <w:rPr>
          <w:sz w:val="28"/>
          <w:szCs w:val="28"/>
        </w:rPr>
        <w:t>формируется</w:t>
      </w:r>
      <w:r w:rsidRPr="007125F7">
        <w:rPr>
          <w:i/>
          <w:sz w:val="28"/>
          <w:szCs w:val="28"/>
        </w:rPr>
        <w:t xml:space="preserve"> </w:t>
      </w:r>
      <w:r w:rsidRPr="007125F7">
        <w:rPr>
          <w:iCs/>
          <w:sz w:val="28"/>
          <w:szCs w:val="28"/>
        </w:rPr>
        <w:t>на очередной финансовый год и плановый период</w:t>
      </w:r>
      <w:r w:rsidRPr="007125F7">
        <w:rPr>
          <w:i/>
          <w:sz w:val="28"/>
          <w:szCs w:val="28"/>
        </w:rPr>
        <w:t xml:space="preserve"> </w:t>
      </w:r>
      <w:r w:rsidRPr="007125F7">
        <w:rPr>
          <w:sz w:val="28"/>
          <w:szCs w:val="28"/>
        </w:rPr>
        <w:t>исходя из</w:t>
      </w:r>
      <w:r w:rsidRPr="007125F7">
        <w:rPr>
          <w:i/>
          <w:sz w:val="28"/>
          <w:szCs w:val="28"/>
        </w:rPr>
        <w:t xml:space="preserve"> </w:t>
      </w:r>
      <w:r w:rsidRPr="007125F7">
        <w:rPr>
          <w:iCs/>
          <w:sz w:val="28"/>
          <w:szCs w:val="28"/>
        </w:rPr>
        <w:t>размера субсидий учреждению на финансовое обеспечение выполнения им муниципального задания, и средств, поступающих от приносящей доход деятельности</w:t>
      </w:r>
      <w:r w:rsidRPr="007125F7">
        <w:rPr>
          <w:i/>
          <w:sz w:val="28"/>
          <w:szCs w:val="28"/>
        </w:rPr>
        <w:t>.</w:t>
      </w:r>
    </w:p>
    <w:p w:rsidR="00FE65D1" w:rsidRPr="007125F7" w:rsidRDefault="00BC6B8A" w:rsidP="00FE65D1">
      <w:pPr>
        <w:ind w:right="-143"/>
        <w:jc w:val="both"/>
        <w:rPr>
          <w:sz w:val="28"/>
          <w:szCs w:val="28"/>
        </w:rPr>
      </w:pPr>
      <w:r>
        <w:rPr>
          <w:sz w:val="28"/>
          <w:szCs w:val="28"/>
        </w:rPr>
        <w:t xml:space="preserve">       </w:t>
      </w:r>
      <w:r w:rsidR="00FE65D1" w:rsidRPr="007125F7">
        <w:rPr>
          <w:sz w:val="28"/>
          <w:szCs w:val="28"/>
        </w:rPr>
        <w:t>1.5.Штатное расписание в соответствии с уставом учреждения утверждается руководителем учреждения по согласованию со структурным подразделением администрации города Дзержинска, в ведении которого находится учреждение, и включает в себя все должности работников данного учреждения.</w:t>
      </w:r>
    </w:p>
    <w:p w:rsidR="00FE65D1" w:rsidRPr="007125F7" w:rsidRDefault="00FE65D1" w:rsidP="00FE65D1">
      <w:pPr>
        <w:ind w:right="-185" w:firstLine="709"/>
        <w:jc w:val="both"/>
        <w:rPr>
          <w:sz w:val="28"/>
          <w:szCs w:val="28"/>
        </w:rPr>
      </w:pPr>
      <w:r w:rsidRPr="007125F7">
        <w:rPr>
          <w:iCs/>
          <w:sz w:val="28"/>
          <w:szCs w:val="28"/>
        </w:rPr>
        <w:t>Штатная численность работников учреждения устанавливается руководителем учреждения исходя из функций, задач, объемов работ и нормирования труда, определяемых работодателем с учетом мнения выборного органа первичной профсоюзной организации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утвержденные в порядке, установленном законодательством Российской Федерации</w:t>
      </w:r>
      <w:r w:rsidRPr="007125F7">
        <w:rPr>
          <w:sz w:val="28"/>
          <w:szCs w:val="28"/>
        </w:rPr>
        <w:t>).</w:t>
      </w:r>
    </w:p>
    <w:p w:rsidR="00FE65D1" w:rsidRPr="007125F7" w:rsidRDefault="00BC6B8A" w:rsidP="00FE65D1">
      <w:pPr>
        <w:ind w:right="-185"/>
        <w:jc w:val="both"/>
        <w:rPr>
          <w:sz w:val="28"/>
          <w:szCs w:val="28"/>
        </w:rPr>
      </w:pPr>
      <w:r>
        <w:rPr>
          <w:sz w:val="28"/>
          <w:szCs w:val="28"/>
        </w:rPr>
        <w:t xml:space="preserve">       </w:t>
      </w:r>
      <w:r w:rsidR="00FE65D1" w:rsidRPr="007125F7">
        <w:rPr>
          <w:sz w:val="28"/>
          <w:szCs w:val="28"/>
        </w:rPr>
        <w:t xml:space="preserve">1.6.В соответствии с уставной деятельностью учреждения при формировании штатного расписания используются должности и профессии в соответствии с профессиональными квалификационными группами, утвержденными приказами </w:t>
      </w:r>
      <w:proofErr w:type="spellStart"/>
      <w:r w:rsidR="00FE65D1" w:rsidRPr="007125F7">
        <w:rPr>
          <w:sz w:val="28"/>
          <w:szCs w:val="28"/>
        </w:rPr>
        <w:t>Минздравсоцразвития</w:t>
      </w:r>
      <w:proofErr w:type="spellEnd"/>
      <w:r w:rsidR="00FE65D1" w:rsidRPr="007125F7">
        <w:rPr>
          <w:sz w:val="28"/>
          <w:szCs w:val="28"/>
        </w:rPr>
        <w:t xml:space="preserve"> России.</w:t>
      </w:r>
    </w:p>
    <w:p w:rsidR="00FE65D1" w:rsidRPr="007125F7" w:rsidRDefault="00BC6B8A" w:rsidP="00FE65D1">
      <w:pPr>
        <w:ind w:right="-185"/>
        <w:jc w:val="both"/>
        <w:rPr>
          <w:sz w:val="28"/>
          <w:szCs w:val="28"/>
        </w:rPr>
      </w:pPr>
      <w:r>
        <w:rPr>
          <w:sz w:val="28"/>
          <w:szCs w:val="28"/>
        </w:rPr>
        <w:t xml:space="preserve">      </w:t>
      </w:r>
      <w:r w:rsidR="00FE65D1" w:rsidRPr="007125F7">
        <w:rPr>
          <w:sz w:val="28"/>
          <w:szCs w:val="28"/>
        </w:rPr>
        <w:t>1.7.Размеры окладов (должностных окладов), ставок заработной платы работников учреждения (далее - работники)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по профессиональным квалификационным группам, квалификационным уровням профессиональных квалификационных групп, с учетом сложности и объема выполняемой работы.</w:t>
      </w:r>
    </w:p>
    <w:p w:rsidR="00FE65D1" w:rsidRPr="007125F7" w:rsidRDefault="00BC6B8A" w:rsidP="00FE65D1">
      <w:pPr>
        <w:ind w:right="-143"/>
        <w:jc w:val="both"/>
        <w:rPr>
          <w:sz w:val="28"/>
          <w:szCs w:val="28"/>
        </w:rPr>
      </w:pPr>
      <w:r>
        <w:rPr>
          <w:sz w:val="28"/>
          <w:szCs w:val="28"/>
        </w:rPr>
        <w:t xml:space="preserve">       1</w:t>
      </w:r>
      <w:r w:rsidR="00FE65D1" w:rsidRPr="007125F7">
        <w:rPr>
          <w:sz w:val="28"/>
          <w:szCs w:val="28"/>
        </w:rPr>
        <w:t>.8.Выплаты компенсационного и стимулирующего характера устанавливаются руководителем учреждения в соответствии с перечнем видов выплат компенсационного характера и перечнем видов выплат стимулирующего характера.</w:t>
      </w:r>
    </w:p>
    <w:p w:rsidR="00FE65D1" w:rsidRPr="007125F7" w:rsidRDefault="00BC6B8A" w:rsidP="00FE65D1">
      <w:pPr>
        <w:ind w:right="-143"/>
        <w:jc w:val="both"/>
        <w:rPr>
          <w:sz w:val="28"/>
          <w:szCs w:val="28"/>
        </w:rPr>
      </w:pPr>
      <w:r>
        <w:rPr>
          <w:sz w:val="28"/>
          <w:szCs w:val="28"/>
        </w:rPr>
        <w:t xml:space="preserve">       </w:t>
      </w:r>
      <w:r w:rsidR="00FE65D1" w:rsidRPr="007125F7">
        <w:rPr>
          <w:sz w:val="28"/>
          <w:szCs w:val="28"/>
        </w:rPr>
        <w:t xml:space="preserve">1.9.Размеры и условия осуществления выплат стимулирующего характера для всех категорий работников учреждения устанавливаются коллективным договором, соглашениями, локальными нормативными актами,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 Перечень, размеры и условия осуществления выплат стимулирующего характера устанавливаются локальными нормативными актами </w:t>
      </w:r>
      <w:r w:rsidR="00FE65D1" w:rsidRPr="007125F7">
        <w:rPr>
          <w:sz w:val="28"/>
          <w:szCs w:val="28"/>
        </w:rPr>
        <w:lastRenderedPageBreak/>
        <w:t>учреждения. Выплаты стимулирующего характера не образуют новый оклад и не учитываются при начислении иных стимулирующих или компенсационных выплат.</w:t>
      </w:r>
    </w:p>
    <w:p w:rsidR="00FE65D1" w:rsidRPr="007125F7" w:rsidRDefault="00BC6B8A" w:rsidP="00BC6B8A">
      <w:pPr>
        <w:ind w:right="-143" w:firstLine="708"/>
        <w:jc w:val="both"/>
        <w:rPr>
          <w:sz w:val="28"/>
          <w:szCs w:val="28"/>
        </w:rPr>
      </w:pPr>
      <w:r>
        <w:rPr>
          <w:sz w:val="28"/>
          <w:szCs w:val="28"/>
        </w:rPr>
        <w:t>1.</w:t>
      </w:r>
      <w:r w:rsidR="00FE65D1" w:rsidRPr="007125F7">
        <w:rPr>
          <w:sz w:val="28"/>
          <w:szCs w:val="28"/>
        </w:rPr>
        <w:t>10.Разработка показателей и критериев эффективности работы осуществляется с учетом следующих принципов:</w:t>
      </w:r>
    </w:p>
    <w:p w:rsidR="00FE65D1" w:rsidRPr="007125F7" w:rsidRDefault="00FE65D1" w:rsidP="00FE65D1">
      <w:pPr>
        <w:ind w:right="-143"/>
        <w:jc w:val="both"/>
        <w:rPr>
          <w:sz w:val="28"/>
          <w:szCs w:val="28"/>
        </w:rPr>
      </w:pPr>
      <w:r w:rsidRPr="007125F7">
        <w:rPr>
          <w:sz w:val="28"/>
          <w:szCs w:val="28"/>
        </w:rPr>
        <w:t>а) объективность - размер вознаграждения работника должен определяться на основе объективной оценки результатов его труда, а также за достижение коллективных результатов труда;</w:t>
      </w:r>
    </w:p>
    <w:p w:rsidR="00FE65D1" w:rsidRPr="007125F7" w:rsidRDefault="00FE65D1" w:rsidP="00FE65D1">
      <w:pPr>
        <w:ind w:right="-143"/>
        <w:jc w:val="both"/>
        <w:rPr>
          <w:sz w:val="28"/>
          <w:szCs w:val="28"/>
        </w:rPr>
      </w:pPr>
      <w:r w:rsidRPr="007125F7">
        <w:rPr>
          <w:sz w:val="28"/>
          <w:szCs w:val="28"/>
        </w:rPr>
        <w:t>б) предсказуемость - работник должен знать, какое вознаграждение он получит в зависимости от результатов своего труда, а также за достижение коллективных результатов труда;</w:t>
      </w:r>
    </w:p>
    <w:p w:rsidR="00FE65D1" w:rsidRPr="007125F7" w:rsidRDefault="00FE65D1" w:rsidP="00FE65D1">
      <w:pPr>
        <w:ind w:right="-143"/>
        <w:jc w:val="both"/>
        <w:rPr>
          <w:sz w:val="28"/>
          <w:szCs w:val="28"/>
        </w:rPr>
      </w:pPr>
      <w:r w:rsidRPr="007125F7">
        <w:rPr>
          <w:sz w:val="28"/>
          <w:szCs w:val="28"/>
        </w:rPr>
        <w:t>в) адекватность - вознаграждение должно быть адекватно трудовому вкладу каждого работника в результат коллективного труда;</w:t>
      </w:r>
    </w:p>
    <w:p w:rsidR="00FE65D1" w:rsidRPr="007125F7" w:rsidRDefault="00FE65D1" w:rsidP="00FE65D1">
      <w:pPr>
        <w:ind w:right="-143"/>
        <w:jc w:val="both"/>
        <w:rPr>
          <w:sz w:val="28"/>
          <w:szCs w:val="28"/>
        </w:rPr>
      </w:pPr>
      <w:r w:rsidRPr="007125F7">
        <w:rPr>
          <w:sz w:val="28"/>
          <w:szCs w:val="28"/>
        </w:rPr>
        <w:t>г) своевременность - вознаграждение должно следовать за достижением результатов;</w:t>
      </w:r>
    </w:p>
    <w:p w:rsidR="00FE65D1" w:rsidRPr="007125F7" w:rsidRDefault="00FE65D1" w:rsidP="00FE65D1">
      <w:pPr>
        <w:ind w:right="-185"/>
        <w:jc w:val="both"/>
        <w:rPr>
          <w:sz w:val="28"/>
          <w:szCs w:val="28"/>
        </w:rPr>
      </w:pPr>
      <w:r w:rsidRPr="007125F7">
        <w:rPr>
          <w:sz w:val="28"/>
          <w:szCs w:val="28"/>
        </w:rPr>
        <w:t>д) прозрачность - правила определения вознаграждения должны быть понятны каждому работнику.</w:t>
      </w:r>
    </w:p>
    <w:p w:rsidR="00FE65D1" w:rsidRPr="007125F7" w:rsidRDefault="00FE65D1" w:rsidP="00BC6B8A">
      <w:pPr>
        <w:ind w:right="-143" w:firstLine="708"/>
        <w:jc w:val="both"/>
        <w:rPr>
          <w:sz w:val="28"/>
          <w:szCs w:val="28"/>
        </w:rPr>
      </w:pPr>
      <w:r w:rsidRPr="007125F7">
        <w:rPr>
          <w:sz w:val="28"/>
          <w:szCs w:val="28"/>
        </w:rPr>
        <w:t>1.11.Основной персонал учреждения - работники,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FE65D1" w:rsidRPr="007125F7" w:rsidRDefault="00FE65D1" w:rsidP="00FE65D1">
      <w:pPr>
        <w:ind w:right="-143" w:firstLine="709"/>
        <w:jc w:val="both"/>
        <w:rPr>
          <w:sz w:val="28"/>
          <w:szCs w:val="28"/>
        </w:rPr>
      </w:pPr>
      <w:r w:rsidRPr="007125F7">
        <w:rPr>
          <w:sz w:val="28"/>
          <w:szCs w:val="28"/>
        </w:rPr>
        <w:t>Вспомогательный персонал учреждения - работники, создающие условия для оказания услуг (выполнения работ), направленные на достижение определенных уставом учреждения целей деятельности учреждения, включая обслуживание зданий и оборудования.</w:t>
      </w:r>
    </w:p>
    <w:p w:rsidR="00FE65D1" w:rsidRPr="007125F7" w:rsidRDefault="00FE65D1" w:rsidP="00FE65D1">
      <w:pPr>
        <w:ind w:right="-143" w:firstLine="709"/>
        <w:jc w:val="both"/>
        <w:rPr>
          <w:sz w:val="28"/>
          <w:szCs w:val="28"/>
        </w:rPr>
      </w:pPr>
      <w:r w:rsidRPr="007125F7">
        <w:rPr>
          <w:sz w:val="28"/>
          <w:szCs w:val="28"/>
        </w:rPr>
        <w:t>Административно-управленческий персонал учреждения - работники, занятые управлением (организацией) оказания услуг (выполнения работ), а также работники, выполняющие административные функции, необходимые для обеспечения деятельности учреждения. Предельная доля оплаты труда работников административно- управленческого и вспомогательного персонала в фонде оплаты труда учреждения устанавливается в размере 40 процентов.</w:t>
      </w:r>
    </w:p>
    <w:p w:rsidR="005D7FBF" w:rsidRPr="007125F7" w:rsidRDefault="005D7FBF" w:rsidP="00BC6B8A">
      <w:pPr>
        <w:ind w:right="-185" w:firstLine="708"/>
        <w:jc w:val="both"/>
        <w:rPr>
          <w:sz w:val="28"/>
          <w:szCs w:val="28"/>
        </w:rPr>
      </w:pPr>
      <w:bookmarkStart w:id="1" w:name="sub_44"/>
      <w:r w:rsidRPr="007125F7">
        <w:rPr>
          <w:sz w:val="28"/>
          <w:szCs w:val="28"/>
        </w:rPr>
        <w:t>1.11.1.Перечень должностей, относимых к основному персоналу:</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начальник отдела;</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специалист (старший, ведущий) по работе с молодежью;</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специалист (старший, ведущий) по социальной работе с молодежью;</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главный специалист;</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методист (старший);</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педагог-психолог;</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психолог;</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социальный педагог;</w:t>
      </w:r>
    </w:p>
    <w:p w:rsidR="00900EA5" w:rsidRPr="007125F7" w:rsidRDefault="00900EA5" w:rsidP="005D7FBF">
      <w:pPr>
        <w:numPr>
          <w:ilvl w:val="0"/>
          <w:numId w:val="17"/>
        </w:numPr>
        <w:tabs>
          <w:tab w:val="left" w:pos="426"/>
        </w:tabs>
        <w:ind w:left="0" w:right="-185" w:firstLine="0"/>
        <w:jc w:val="both"/>
        <w:rPr>
          <w:sz w:val="28"/>
          <w:szCs w:val="28"/>
        </w:rPr>
      </w:pPr>
      <w:r w:rsidRPr="007125F7">
        <w:rPr>
          <w:sz w:val="28"/>
          <w:szCs w:val="28"/>
        </w:rPr>
        <w:t>специалист по социальной работе с молодежью;</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инструктор по физической культуре;</w:t>
      </w:r>
    </w:p>
    <w:p w:rsidR="005D7FBF" w:rsidRPr="007125F7" w:rsidRDefault="005D7FBF" w:rsidP="005D7FBF">
      <w:pPr>
        <w:numPr>
          <w:ilvl w:val="0"/>
          <w:numId w:val="17"/>
        </w:numPr>
        <w:tabs>
          <w:tab w:val="left" w:pos="426"/>
        </w:tabs>
        <w:ind w:left="0" w:right="-185" w:firstLine="0"/>
        <w:jc w:val="both"/>
        <w:rPr>
          <w:sz w:val="28"/>
          <w:szCs w:val="28"/>
        </w:rPr>
      </w:pPr>
      <w:r w:rsidRPr="007125F7">
        <w:rPr>
          <w:sz w:val="28"/>
          <w:szCs w:val="28"/>
        </w:rPr>
        <w:t>инструктор по спорту.</w:t>
      </w:r>
    </w:p>
    <w:p w:rsidR="005D7FBF" w:rsidRPr="007125F7" w:rsidRDefault="005D7FBF" w:rsidP="005D7FBF">
      <w:pPr>
        <w:ind w:right="-185"/>
        <w:jc w:val="both"/>
        <w:rPr>
          <w:sz w:val="28"/>
          <w:szCs w:val="28"/>
        </w:rPr>
      </w:pPr>
      <w:r w:rsidRPr="007125F7">
        <w:rPr>
          <w:sz w:val="28"/>
          <w:szCs w:val="28"/>
        </w:rPr>
        <w:t>1.11.2.Перечень должностей, относимых к вспомогательному персоналу:</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начальник хозяйственного отдела;</w:t>
      </w:r>
    </w:p>
    <w:p w:rsidR="005D7FBF" w:rsidRPr="007125F7" w:rsidRDefault="005D7FBF" w:rsidP="005D7FBF">
      <w:pPr>
        <w:numPr>
          <w:ilvl w:val="0"/>
          <w:numId w:val="18"/>
        </w:numPr>
        <w:tabs>
          <w:tab w:val="left" w:pos="426"/>
        </w:tabs>
        <w:ind w:left="0" w:firstLine="0"/>
        <w:rPr>
          <w:sz w:val="28"/>
          <w:szCs w:val="28"/>
        </w:rPr>
      </w:pPr>
      <w:r w:rsidRPr="007125F7">
        <w:rPr>
          <w:sz w:val="28"/>
          <w:szCs w:val="28"/>
        </w:rPr>
        <w:lastRenderedPageBreak/>
        <w:t>ведущий инженер-энергетик;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ведущий инженер по ремонту;</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инженер (главный);</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слесарь-электрик;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слесарь-сантехник;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электрик;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плотник;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механик;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художник;</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контроллер-кассир;</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водитель автомобиля;</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рабочий по комплексному обслуживанию и ремонту здания;</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сторож (вахтер);</w:t>
      </w:r>
    </w:p>
    <w:p w:rsidR="005D7FBF" w:rsidRPr="007125F7" w:rsidRDefault="005D7FBF" w:rsidP="005D7FBF">
      <w:pPr>
        <w:numPr>
          <w:ilvl w:val="0"/>
          <w:numId w:val="18"/>
        </w:numPr>
        <w:tabs>
          <w:tab w:val="left" w:pos="426"/>
        </w:tabs>
        <w:ind w:left="0" w:firstLine="0"/>
        <w:rPr>
          <w:sz w:val="28"/>
          <w:szCs w:val="28"/>
        </w:rPr>
      </w:pPr>
      <w:r w:rsidRPr="007125F7">
        <w:rPr>
          <w:sz w:val="28"/>
          <w:szCs w:val="28"/>
        </w:rPr>
        <w:t xml:space="preserve">гардеробщик; </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заведующий хозяйством;</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слесарь по ремонту автомобилей;</w:t>
      </w:r>
    </w:p>
    <w:p w:rsidR="005D7FBF" w:rsidRPr="007125F7" w:rsidRDefault="005D7FBF" w:rsidP="005D7FBF">
      <w:pPr>
        <w:numPr>
          <w:ilvl w:val="0"/>
          <w:numId w:val="18"/>
        </w:numPr>
        <w:tabs>
          <w:tab w:val="left" w:pos="426"/>
        </w:tabs>
        <w:ind w:left="0" w:firstLine="0"/>
        <w:rPr>
          <w:sz w:val="28"/>
          <w:szCs w:val="28"/>
        </w:rPr>
      </w:pPr>
      <w:r w:rsidRPr="007125F7">
        <w:rPr>
          <w:sz w:val="28"/>
          <w:szCs w:val="28"/>
        </w:rPr>
        <w:t>уборщик служебных помещений;</w:t>
      </w:r>
    </w:p>
    <w:p w:rsidR="005D7FBF" w:rsidRPr="007125F7" w:rsidRDefault="005D7FBF" w:rsidP="005D7FBF">
      <w:pPr>
        <w:numPr>
          <w:ilvl w:val="0"/>
          <w:numId w:val="18"/>
        </w:numPr>
        <w:tabs>
          <w:tab w:val="left" w:pos="426"/>
        </w:tabs>
        <w:ind w:left="0" w:firstLine="0"/>
        <w:rPr>
          <w:sz w:val="28"/>
          <w:szCs w:val="28"/>
        </w:rPr>
      </w:pPr>
      <w:r w:rsidRPr="007125F7">
        <w:rPr>
          <w:sz w:val="28"/>
          <w:szCs w:val="28"/>
        </w:rPr>
        <w:t>дворник.</w:t>
      </w:r>
    </w:p>
    <w:p w:rsidR="005D7FBF" w:rsidRPr="007125F7" w:rsidRDefault="005D7FBF" w:rsidP="005D7FBF">
      <w:pPr>
        <w:ind w:right="-185"/>
        <w:jc w:val="both"/>
        <w:rPr>
          <w:sz w:val="28"/>
          <w:szCs w:val="28"/>
        </w:rPr>
      </w:pPr>
      <w:r w:rsidRPr="007125F7">
        <w:rPr>
          <w:sz w:val="28"/>
          <w:szCs w:val="28"/>
        </w:rPr>
        <w:t>1.11.3.Перечень должностей, относимых к административно-управленческому персоналу:</w:t>
      </w:r>
    </w:p>
    <w:p w:rsidR="005D7FBF" w:rsidRPr="007125F7" w:rsidRDefault="005D7FBF" w:rsidP="005D7FBF">
      <w:pPr>
        <w:numPr>
          <w:ilvl w:val="0"/>
          <w:numId w:val="19"/>
        </w:numPr>
        <w:tabs>
          <w:tab w:val="left" w:pos="426"/>
        </w:tabs>
        <w:ind w:left="0" w:firstLine="0"/>
        <w:rPr>
          <w:sz w:val="28"/>
          <w:szCs w:val="28"/>
        </w:rPr>
      </w:pPr>
      <w:r w:rsidRPr="007125F7">
        <w:rPr>
          <w:sz w:val="28"/>
          <w:szCs w:val="28"/>
        </w:rPr>
        <w:t>директор;</w:t>
      </w:r>
    </w:p>
    <w:p w:rsidR="005D7FBF" w:rsidRPr="007125F7" w:rsidRDefault="005D7FBF" w:rsidP="005D7FBF">
      <w:pPr>
        <w:numPr>
          <w:ilvl w:val="0"/>
          <w:numId w:val="19"/>
        </w:numPr>
        <w:tabs>
          <w:tab w:val="left" w:pos="426"/>
        </w:tabs>
        <w:ind w:left="0" w:firstLine="0"/>
        <w:rPr>
          <w:sz w:val="28"/>
          <w:szCs w:val="28"/>
        </w:rPr>
      </w:pPr>
      <w:r w:rsidRPr="007125F7">
        <w:rPr>
          <w:sz w:val="28"/>
          <w:szCs w:val="28"/>
        </w:rPr>
        <w:t>заместитель директора;</w:t>
      </w:r>
    </w:p>
    <w:p w:rsidR="005D7FBF" w:rsidRPr="007125F7" w:rsidRDefault="005D7FBF" w:rsidP="005D7FBF">
      <w:pPr>
        <w:numPr>
          <w:ilvl w:val="0"/>
          <w:numId w:val="19"/>
        </w:numPr>
        <w:tabs>
          <w:tab w:val="left" w:pos="426"/>
        </w:tabs>
        <w:ind w:left="0" w:firstLine="0"/>
        <w:rPr>
          <w:sz w:val="28"/>
          <w:szCs w:val="28"/>
        </w:rPr>
      </w:pPr>
      <w:r w:rsidRPr="007125F7">
        <w:rPr>
          <w:sz w:val="28"/>
          <w:szCs w:val="28"/>
        </w:rPr>
        <w:t>специалист по кадрам;</w:t>
      </w:r>
    </w:p>
    <w:p w:rsidR="005D7FBF" w:rsidRPr="007125F7" w:rsidRDefault="005D7FBF" w:rsidP="005D7FBF">
      <w:pPr>
        <w:numPr>
          <w:ilvl w:val="0"/>
          <w:numId w:val="19"/>
        </w:numPr>
        <w:tabs>
          <w:tab w:val="left" w:pos="426"/>
        </w:tabs>
        <w:ind w:left="0" w:firstLine="0"/>
        <w:rPr>
          <w:sz w:val="28"/>
          <w:szCs w:val="28"/>
        </w:rPr>
      </w:pPr>
      <w:r w:rsidRPr="007125F7">
        <w:rPr>
          <w:sz w:val="28"/>
          <w:szCs w:val="28"/>
        </w:rPr>
        <w:t>специалист по охране труда;</w:t>
      </w:r>
    </w:p>
    <w:p w:rsidR="005D7FBF" w:rsidRPr="007125F7" w:rsidRDefault="005D7FBF" w:rsidP="005D7FBF">
      <w:pPr>
        <w:numPr>
          <w:ilvl w:val="0"/>
          <w:numId w:val="19"/>
        </w:numPr>
        <w:tabs>
          <w:tab w:val="left" w:pos="426"/>
        </w:tabs>
        <w:ind w:left="0" w:firstLine="0"/>
        <w:rPr>
          <w:sz w:val="28"/>
          <w:szCs w:val="28"/>
        </w:rPr>
      </w:pPr>
      <w:proofErr w:type="spellStart"/>
      <w:r w:rsidRPr="007125F7">
        <w:rPr>
          <w:sz w:val="28"/>
          <w:szCs w:val="28"/>
        </w:rPr>
        <w:t>документовед</w:t>
      </w:r>
      <w:proofErr w:type="spellEnd"/>
      <w:r w:rsidRPr="007125F7">
        <w:rPr>
          <w:sz w:val="28"/>
          <w:szCs w:val="28"/>
        </w:rPr>
        <w:t>;</w:t>
      </w:r>
    </w:p>
    <w:p w:rsidR="005D7FBF" w:rsidRPr="007125F7" w:rsidRDefault="005D7FBF" w:rsidP="005D7FBF">
      <w:pPr>
        <w:numPr>
          <w:ilvl w:val="0"/>
          <w:numId w:val="19"/>
        </w:numPr>
        <w:tabs>
          <w:tab w:val="left" w:pos="426"/>
        </w:tabs>
        <w:ind w:left="0" w:firstLine="0"/>
        <w:rPr>
          <w:sz w:val="28"/>
          <w:szCs w:val="28"/>
        </w:rPr>
      </w:pPr>
      <w:r w:rsidRPr="007125F7">
        <w:rPr>
          <w:sz w:val="28"/>
          <w:szCs w:val="28"/>
        </w:rPr>
        <w:t>администратор;</w:t>
      </w:r>
    </w:p>
    <w:p w:rsidR="005D7FBF" w:rsidRPr="007125F7" w:rsidRDefault="005D7FBF" w:rsidP="005D7FBF">
      <w:pPr>
        <w:numPr>
          <w:ilvl w:val="0"/>
          <w:numId w:val="19"/>
        </w:numPr>
        <w:tabs>
          <w:tab w:val="left" w:pos="426"/>
        </w:tabs>
        <w:ind w:left="0" w:right="-185" w:firstLine="0"/>
        <w:jc w:val="both"/>
        <w:rPr>
          <w:sz w:val="28"/>
          <w:szCs w:val="28"/>
        </w:rPr>
      </w:pPr>
      <w:r w:rsidRPr="007125F7">
        <w:rPr>
          <w:sz w:val="28"/>
          <w:szCs w:val="28"/>
        </w:rPr>
        <w:t>секретарь руководителя;</w:t>
      </w:r>
    </w:p>
    <w:p w:rsidR="005D7FBF" w:rsidRPr="007125F7" w:rsidRDefault="005D7FBF" w:rsidP="005D7FBF">
      <w:pPr>
        <w:numPr>
          <w:ilvl w:val="0"/>
          <w:numId w:val="19"/>
        </w:numPr>
        <w:tabs>
          <w:tab w:val="left" w:pos="426"/>
        </w:tabs>
        <w:ind w:left="0" w:right="-185" w:firstLine="0"/>
        <w:jc w:val="both"/>
        <w:rPr>
          <w:sz w:val="28"/>
          <w:szCs w:val="28"/>
        </w:rPr>
      </w:pPr>
      <w:r w:rsidRPr="007125F7">
        <w:rPr>
          <w:sz w:val="28"/>
          <w:szCs w:val="28"/>
        </w:rPr>
        <w:t xml:space="preserve">юрисконсульт; </w:t>
      </w:r>
    </w:p>
    <w:p w:rsidR="005D7FBF" w:rsidRPr="007125F7" w:rsidRDefault="005D7FBF" w:rsidP="005D7FBF">
      <w:pPr>
        <w:numPr>
          <w:ilvl w:val="0"/>
          <w:numId w:val="19"/>
        </w:numPr>
        <w:tabs>
          <w:tab w:val="left" w:pos="426"/>
        </w:tabs>
        <w:ind w:left="0" w:right="-185" w:firstLine="0"/>
        <w:jc w:val="both"/>
        <w:rPr>
          <w:sz w:val="28"/>
          <w:szCs w:val="28"/>
        </w:rPr>
      </w:pPr>
      <w:r w:rsidRPr="007125F7">
        <w:rPr>
          <w:sz w:val="28"/>
          <w:szCs w:val="28"/>
        </w:rPr>
        <w:t>контрактный управляющий.</w:t>
      </w:r>
    </w:p>
    <w:bookmarkEnd w:id="1"/>
    <w:p w:rsidR="00622FBD" w:rsidRDefault="00622FBD" w:rsidP="00FE65D1">
      <w:pPr>
        <w:ind w:right="-185"/>
        <w:jc w:val="center"/>
        <w:rPr>
          <w:b/>
          <w:sz w:val="28"/>
          <w:szCs w:val="28"/>
        </w:rPr>
      </w:pPr>
    </w:p>
    <w:p w:rsidR="00FE65D1" w:rsidRDefault="00FE65D1" w:rsidP="00FE65D1">
      <w:pPr>
        <w:ind w:right="-185"/>
        <w:jc w:val="center"/>
        <w:rPr>
          <w:b/>
          <w:sz w:val="28"/>
          <w:szCs w:val="28"/>
        </w:rPr>
      </w:pPr>
      <w:r w:rsidRPr="007125F7">
        <w:rPr>
          <w:b/>
          <w:sz w:val="28"/>
          <w:szCs w:val="28"/>
        </w:rPr>
        <w:t>2. Порядок и условия оплаты труда работников учреждения</w:t>
      </w:r>
    </w:p>
    <w:p w:rsidR="00BC6B8A" w:rsidRPr="007125F7" w:rsidRDefault="00BC6B8A" w:rsidP="00FE65D1">
      <w:pPr>
        <w:ind w:right="-185"/>
        <w:jc w:val="center"/>
        <w:rPr>
          <w:b/>
          <w:sz w:val="28"/>
          <w:szCs w:val="28"/>
        </w:rPr>
      </w:pPr>
    </w:p>
    <w:p w:rsidR="00FE65D1" w:rsidRPr="00B6681B" w:rsidRDefault="00FE65D1" w:rsidP="00BC6B8A">
      <w:pPr>
        <w:ind w:firstLine="708"/>
        <w:jc w:val="both"/>
        <w:rPr>
          <w:sz w:val="28"/>
          <w:szCs w:val="28"/>
        </w:rPr>
      </w:pPr>
      <w:r w:rsidRPr="00B6681B">
        <w:rPr>
          <w:sz w:val="28"/>
          <w:szCs w:val="28"/>
        </w:rPr>
        <w:t xml:space="preserve">2.1.Размеры окладов работников учреждения определяются в соответствии с </w:t>
      </w:r>
      <w:hyperlink r:id="rId13" w:history="1">
        <w:r w:rsidRPr="00B6681B">
          <w:rPr>
            <w:sz w:val="28"/>
            <w:szCs w:val="28"/>
          </w:rPr>
          <w:t>постановлением</w:t>
        </w:r>
      </w:hyperlink>
      <w:r w:rsidRPr="00B6681B">
        <w:rPr>
          <w:sz w:val="28"/>
          <w:szCs w:val="28"/>
        </w:rPr>
        <w:t xml:space="preserve"> администрации города Дзержинска Нижегородской области от 24.10.2008 № 4009 «О минимальных должностных окладах (минимальных размерах должностных окладов) по профессиональным квалификационным группам общеотраслевых должностей руководителей, специалистов и служащих, минимальных размерах заработной платы по профессиональным квалификационным группам общеотраслевых профессий рабочих муниципальных учреждений городского округа город Дзержинск».</w:t>
      </w:r>
    </w:p>
    <w:p w:rsidR="00FE65D1" w:rsidRPr="008E3A54" w:rsidRDefault="00FE65D1" w:rsidP="008E3A54">
      <w:pPr>
        <w:ind w:firstLine="708"/>
        <w:jc w:val="both"/>
        <w:rPr>
          <w:sz w:val="28"/>
          <w:szCs w:val="28"/>
        </w:rPr>
      </w:pPr>
      <w:r w:rsidRPr="00B6681B">
        <w:rPr>
          <w:sz w:val="28"/>
          <w:szCs w:val="28"/>
        </w:rPr>
        <w:t>2.1.</w:t>
      </w:r>
      <w:r w:rsidR="00C375A8" w:rsidRPr="00B6681B">
        <w:rPr>
          <w:sz w:val="28"/>
          <w:szCs w:val="28"/>
        </w:rPr>
        <w:t>1</w:t>
      </w:r>
      <w:r w:rsidRPr="00B6681B">
        <w:rPr>
          <w:sz w:val="28"/>
          <w:szCs w:val="28"/>
        </w:rPr>
        <w:t>.Квалификационная группа «Об</w:t>
      </w:r>
      <w:r w:rsidRPr="008E3A54">
        <w:rPr>
          <w:sz w:val="28"/>
          <w:szCs w:val="28"/>
        </w:rPr>
        <w:t>щеотраслевые должности служащих первого уровня»:</w:t>
      </w:r>
    </w:p>
    <w:p w:rsidR="00F948D3" w:rsidRPr="008E3A54" w:rsidRDefault="00F948D3" w:rsidP="00FE65D1">
      <w:pPr>
        <w:jc w:val="both"/>
        <w:rPr>
          <w:sz w:val="28"/>
          <w:szCs w:val="28"/>
        </w:rPr>
      </w:pPr>
      <w:r w:rsidRPr="008E3A54">
        <w:rPr>
          <w:sz w:val="28"/>
          <w:szCs w:val="28"/>
        </w:rPr>
        <w:t xml:space="preserve">Размер минимального оклада первого уровня: </w:t>
      </w:r>
      <w:r w:rsidR="00B6681B">
        <w:rPr>
          <w:color w:val="00B0F0"/>
          <w:sz w:val="28"/>
          <w:szCs w:val="28"/>
        </w:rPr>
        <w:t>7131</w:t>
      </w:r>
      <w:r w:rsidRPr="008E3A54">
        <w:rPr>
          <w:sz w:val="28"/>
          <w:szCs w:val="28"/>
        </w:rPr>
        <w:t xml:space="preserve"> </w:t>
      </w:r>
      <w:r w:rsidRPr="00C375A8">
        <w:rPr>
          <w:color w:val="00B0F0"/>
          <w:sz w:val="28"/>
          <w:szCs w:val="28"/>
        </w:rPr>
        <w:t>рубл</w:t>
      </w:r>
      <w:r w:rsidR="00B6681B">
        <w:rPr>
          <w:color w:val="00B0F0"/>
          <w:sz w:val="28"/>
          <w:szCs w:val="28"/>
        </w:rPr>
        <w:t>ь</w:t>
      </w:r>
      <w:r w:rsidRPr="00C375A8">
        <w:rPr>
          <w:color w:val="00B0F0"/>
          <w:sz w:val="28"/>
          <w:szCs w:val="28"/>
        </w:rPr>
        <w:t>.</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2"/>
        <w:gridCol w:w="2268"/>
        <w:gridCol w:w="2410"/>
      </w:tblGrid>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bookmarkStart w:id="2" w:name="sub_217"/>
            <w:r w:rsidRPr="008E3A54">
              <w:rPr>
                <w:sz w:val="28"/>
                <w:szCs w:val="28"/>
              </w:rPr>
              <w:lastRenderedPageBreak/>
              <w:t>Профессиональная квалификационная группа/ квалификационные уровни</w:t>
            </w:r>
            <w:bookmarkEnd w:id="2"/>
          </w:p>
        </w:tc>
        <w:tc>
          <w:tcPr>
            <w:tcW w:w="2268" w:type="dxa"/>
            <w:tcBorders>
              <w:top w:val="single" w:sz="4" w:space="0" w:color="auto"/>
              <w:left w:val="single" w:sz="4" w:space="0" w:color="auto"/>
              <w:bottom w:val="single" w:sz="4" w:space="0" w:color="auto"/>
            </w:tcBorders>
          </w:tcPr>
          <w:p w:rsidR="00C61FC5" w:rsidRPr="008E3A54" w:rsidRDefault="00C61FC5" w:rsidP="00C61FC5">
            <w:pPr>
              <w:jc w:val="both"/>
              <w:rPr>
                <w:sz w:val="28"/>
                <w:szCs w:val="28"/>
              </w:rPr>
            </w:pPr>
            <w:r w:rsidRPr="008E3A54">
              <w:rPr>
                <w:sz w:val="28"/>
                <w:szCs w:val="28"/>
              </w:rPr>
              <w:t xml:space="preserve">Повышающий коэффициент </w:t>
            </w:r>
          </w:p>
        </w:tc>
        <w:tc>
          <w:tcPr>
            <w:tcW w:w="2410" w:type="dxa"/>
            <w:tcBorders>
              <w:top w:val="single" w:sz="4" w:space="0" w:color="auto"/>
              <w:left w:val="single" w:sz="4" w:space="0" w:color="auto"/>
              <w:bottom w:val="single" w:sz="4" w:space="0" w:color="auto"/>
            </w:tcBorders>
          </w:tcPr>
          <w:p w:rsidR="00C61FC5" w:rsidRPr="008E3A54" w:rsidRDefault="00C61FC5" w:rsidP="00B22378">
            <w:pPr>
              <w:jc w:val="both"/>
              <w:rPr>
                <w:sz w:val="28"/>
                <w:szCs w:val="28"/>
              </w:rPr>
            </w:pPr>
            <w:r w:rsidRPr="008E3A54">
              <w:rPr>
                <w:sz w:val="28"/>
                <w:szCs w:val="28"/>
              </w:rPr>
              <w:t>Минимальный оклад, руб</w:t>
            </w:r>
            <w:r w:rsidR="00B22378">
              <w:rPr>
                <w:sz w:val="28"/>
                <w:szCs w:val="28"/>
              </w:rPr>
              <w:t>.</w:t>
            </w:r>
          </w:p>
        </w:tc>
      </w:tr>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1 квалификационный уровень</w:t>
            </w:r>
          </w:p>
        </w:tc>
        <w:tc>
          <w:tcPr>
            <w:tcW w:w="2268"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1,0</w:t>
            </w:r>
          </w:p>
        </w:tc>
        <w:tc>
          <w:tcPr>
            <w:tcW w:w="2410" w:type="dxa"/>
            <w:tcBorders>
              <w:top w:val="single" w:sz="4" w:space="0" w:color="auto"/>
              <w:left w:val="single" w:sz="4" w:space="0" w:color="auto"/>
              <w:bottom w:val="single" w:sz="4" w:space="0" w:color="auto"/>
            </w:tcBorders>
          </w:tcPr>
          <w:p w:rsidR="00C61FC5" w:rsidRPr="00C375A8" w:rsidRDefault="00B6681B" w:rsidP="00C375A8">
            <w:pPr>
              <w:jc w:val="center"/>
              <w:rPr>
                <w:color w:val="00B0F0"/>
                <w:sz w:val="28"/>
                <w:szCs w:val="28"/>
              </w:rPr>
            </w:pPr>
            <w:r>
              <w:rPr>
                <w:color w:val="00B0F0"/>
                <w:sz w:val="28"/>
                <w:szCs w:val="28"/>
              </w:rPr>
              <w:t>7131</w:t>
            </w:r>
          </w:p>
        </w:tc>
      </w:tr>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2 квалификационный уровень</w:t>
            </w:r>
          </w:p>
        </w:tc>
        <w:tc>
          <w:tcPr>
            <w:tcW w:w="2268"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1,08</w:t>
            </w:r>
          </w:p>
        </w:tc>
        <w:tc>
          <w:tcPr>
            <w:tcW w:w="2410" w:type="dxa"/>
            <w:tcBorders>
              <w:top w:val="single" w:sz="4" w:space="0" w:color="auto"/>
              <w:left w:val="single" w:sz="4" w:space="0" w:color="auto"/>
              <w:bottom w:val="single" w:sz="4" w:space="0" w:color="auto"/>
            </w:tcBorders>
          </w:tcPr>
          <w:p w:rsidR="00C61FC5" w:rsidRPr="00C375A8" w:rsidRDefault="00B6681B" w:rsidP="00923CB1">
            <w:pPr>
              <w:jc w:val="center"/>
              <w:rPr>
                <w:color w:val="00B0F0"/>
                <w:sz w:val="28"/>
                <w:szCs w:val="28"/>
              </w:rPr>
            </w:pPr>
            <w:r>
              <w:rPr>
                <w:color w:val="00B0F0"/>
                <w:sz w:val="28"/>
                <w:szCs w:val="28"/>
              </w:rPr>
              <w:t>7701</w:t>
            </w:r>
          </w:p>
        </w:tc>
      </w:tr>
    </w:tbl>
    <w:p w:rsidR="00B635F8" w:rsidRPr="007125F7" w:rsidRDefault="00B635F8" w:rsidP="00FE65D1">
      <w:pPr>
        <w:jc w:val="both"/>
        <w:rPr>
          <w:sz w:val="28"/>
          <w:szCs w:val="28"/>
        </w:rPr>
      </w:pPr>
    </w:p>
    <w:p w:rsidR="00F948D3" w:rsidRPr="008E3A54" w:rsidRDefault="00C375A8" w:rsidP="008E3A54">
      <w:pPr>
        <w:ind w:firstLine="708"/>
        <w:jc w:val="both"/>
        <w:rPr>
          <w:sz w:val="28"/>
          <w:szCs w:val="28"/>
        </w:rPr>
      </w:pPr>
      <w:r>
        <w:rPr>
          <w:color w:val="00B0F0"/>
          <w:sz w:val="28"/>
          <w:szCs w:val="28"/>
        </w:rPr>
        <w:t>2.1.2</w:t>
      </w:r>
      <w:r w:rsidR="00FE65D1" w:rsidRPr="00C375A8">
        <w:rPr>
          <w:color w:val="00B0F0"/>
          <w:sz w:val="28"/>
          <w:szCs w:val="28"/>
        </w:rPr>
        <w:t>.</w:t>
      </w:r>
      <w:r w:rsidR="00FE65D1" w:rsidRPr="008E3A54">
        <w:rPr>
          <w:sz w:val="28"/>
          <w:szCs w:val="28"/>
        </w:rPr>
        <w:t>Квалификационная группа «Общеотраслевые должности служащих второго уровня»:</w:t>
      </w:r>
    </w:p>
    <w:p w:rsidR="00FE65D1" w:rsidRPr="008E3A54" w:rsidRDefault="00F948D3" w:rsidP="00FE65D1">
      <w:pPr>
        <w:jc w:val="both"/>
        <w:rPr>
          <w:sz w:val="28"/>
          <w:szCs w:val="28"/>
        </w:rPr>
      </w:pPr>
      <w:r w:rsidRPr="008E3A54">
        <w:rPr>
          <w:sz w:val="28"/>
          <w:szCs w:val="28"/>
        </w:rPr>
        <w:t xml:space="preserve"> Размер минимального оклада второго уровня: </w:t>
      </w:r>
      <w:r w:rsidR="00B6681B">
        <w:rPr>
          <w:color w:val="00B0F0"/>
          <w:sz w:val="28"/>
          <w:szCs w:val="28"/>
        </w:rPr>
        <w:t>7751</w:t>
      </w:r>
      <w:r w:rsidRPr="00C375A8">
        <w:rPr>
          <w:color w:val="00B0F0"/>
          <w:sz w:val="28"/>
          <w:szCs w:val="28"/>
        </w:rPr>
        <w:t xml:space="preserve"> рубл</w:t>
      </w:r>
      <w:r w:rsidR="00B6681B">
        <w:rPr>
          <w:color w:val="00B0F0"/>
          <w:sz w:val="28"/>
          <w:szCs w:val="28"/>
        </w:rPr>
        <w:t>ь</w:t>
      </w:r>
      <w:r w:rsidRPr="008E3A54">
        <w:rPr>
          <w:sz w:val="28"/>
          <w:szCs w:val="28"/>
        </w:rPr>
        <w:t>.</w:t>
      </w:r>
    </w:p>
    <w:tbl>
      <w:tblPr>
        <w:tblW w:w="97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2"/>
        <w:gridCol w:w="2231"/>
        <w:gridCol w:w="2410"/>
      </w:tblGrid>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Профессиональная квалификационная группа/ квалификационные уровни</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both"/>
              <w:rPr>
                <w:sz w:val="28"/>
                <w:szCs w:val="28"/>
              </w:rPr>
            </w:pPr>
            <w:r w:rsidRPr="008E3A54">
              <w:rPr>
                <w:sz w:val="28"/>
                <w:szCs w:val="28"/>
              </w:rPr>
              <w:t xml:space="preserve">Повышающий коэффициент </w:t>
            </w:r>
          </w:p>
        </w:tc>
        <w:tc>
          <w:tcPr>
            <w:tcW w:w="2410" w:type="dxa"/>
            <w:tcBorders>
              <w:top w:val="single" w:sz="4" w:space="0" w:color="auto"/>
              <w:left w:val="single" w:sz="4" w:space="0" w:color="auto"/>
              <w:bottom w:val="single" w:sz="4" w:space="0" w:color="auto"/>
            </w:tcBorders>
          </w:tcPr>
          <w:p w:rsidR="00C61FC5" w:rsidRPr="008E3A54" w:rsidRDefault="00C61FC5" w:rsidP="00B22378">
            <w:pPr>
              <w:jc w:val="both"/>
              <w:rPr>
                <w:sz w:val="28"/>
                <w:szCs w:val="28"/>
              </w:rPr>
            </w:pPr>
            <w:r w:rsidRPr="008E3A54">
              <w:rPr>
                <w:sz w:val="28"/>
                <w:szCs w:val="28"/>
              </w:rPr>
              <w:t>Минимальный оклад, руб</w:t>
            </w:r>
            <w:r w:rsidR="00B22378">
              <w:rPr>
                <w:sz w:val="28"/>
                <w:szCs w:val="28"/>
              </w:rPr>
              <w:t>.</w:t>
            </w:r>
          </w:p>
        </w:tc>
      </w:tr>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1 квалификационный уровень</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1,02</w:t>
            </w:r>
          </w:p>
        </w:tc>
        <w:tc>
          <w:tcPr>
            <w:tcW w:w="2410" w:type="dxa"/>
            <w:tcBorders>
              <w:top w:val="single" w:sz="4" w:space="0" w:color="auto"/>
              <w:left w:val="single" w:sz="4" w:space="0" w:color="auto"/>
              <w:bottom w:val="single" w:sz="4" w:space="0" w:color="auto"/>
            </w:tcBorders>
          </w:tcPr>
          <w:p w:rsidR="00C61FC5" w:rsidRPr="00C375A8" w:rsidRDefault="00B6681B" w:rsidP="00F948D3">
            <w:pPr>
              <w:jc w:val="center"/>
              <w:rPr>
                <w:color w:val="00B0F0"/>
                <w:sz w:val="28"/>
                <w:szCs w:val="28"/>
              </w:rPr>
            </w:pPr>
            <w:r>
              <w:rPr>
                <w:color w:val="00B0F0"/>
                <w:sz w:val="28"/>
                <w:szCs w:val="28"/>
              </w:rPr>
              <w:t>7906</w:t>
            </w:r>
          </w:p>
        </w:tc>
      </w:tr>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2 квалификационный уровень</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1,04</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8061</w:t>
            </w:r>
          </w:p>
        </w:tc>
      </w:tr>
      <w:tr w:rsidR="005B2E99" w:rsidRPr="008E3A54" w:rsidTr="00D76A10">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3 квалификационный уровень</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1,11</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8604</w:t>
            </w:r>
          </w:p>
        </w:tc>
      </w:tr>
      <w:tr w:rsidR="005B2E99" w:rsidRPr="008E3A54" w:rsidTr="00D76A10">
        <w:trPr>
          <w:trHeight w:val="70"/>
        </w:trPr>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4 квалификационный уровень</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1,17</w:t>
            </w:r>
          </w:p>
        </w:tc>
        <w:tc>
          <w:tcPr>
            <w:tcW w:w="2410" w:type="dxa"/>
            <w:tcBorders>
              <w:top w:val="single" w:sz="4" w:space="0" w:color="auto"/>
              <w:left w:val="single" w:sz="4" w:space="0" w:color="auto"/>
              <w:bottom w:val="single" w:sz="4" w:space="0" w:color="auto"/>
            </w:tcBorders>
          </w:tcPr>
          <w:p w:rsidR="00C61FC5" w:rsidRPr="00C375A8" w:rsidRDefault="00B6681B" w:rsidP="00F948D3">
            <w:pPr>
              <w:jc w:val="center"/>
              <w:rPr>
                <w:color w:val="00B0F0"/>
                <w:sz w:val="28"/>
                <w:szCs w:val="28"/>
              </w:rPr>
            </w:pPr>
            <w:r>
              <w:rPr>
                <w:color w:val="00B0F0"/>
                <w:sz w:val="28"/>
                <w:szCs w:val="28"/>
              </w:rPr>
              <w:t>9069</w:t>
            </w:r>
          </w:p>
        </w:tc>
      </w:tr>
      <w:tr w:rsidR="005B2E99" w:rsidRPr="008E3A54" w:rsidTr="00D76A10">
        <w:trPr>
          <w:trHeight w:val="70"/>
        </w:trPr>
        <w:tc>
          <w:tcPr>
            <w:tcW w:w="5132" w:type="dxa"/>
            <w:tcBorders>
              <w:top w:val="single" w:sz="4" w:space="0" w:color="auto"/>
              <w:bottom w:val="single" w:sz="4" w:space="0" w:color="auto"/>
              <w:right w:val="nil"/>
            </w:tcBorders>
          </w:tcPr>
          <w:p w:rsidR="00C61FC5" w:rsidRPr="008E3A54" w:rsidRDefault="00C61FC5" w:rsidP="00C61FC5">
            <w:pPr>
              <w:jc w:val="both"/>
              <w:rPr>
                <w:sz w:val="28"/>
                <w:szCs w:val="28"/>
              </w:rPr>
            </w:pPr>
            <w:r w:rsidRPr="008E3A54">
              <w:rPr>
                <w:sz w:val="28"/>
                <w:szCs w:val="28"/>
              </w:rPr>
              <w:t>5 квалификационный уровень</w:t>
            </w:r>
          </w:p>
        </w:tc>
        <w:tc>
          <w:tcPr>
            <w:tcW w:w="2231" w:type="dxa"/>
            <w:tcBorders>
              <w:top w:val="single" w:sz="4" w:space="0" w:color="auto"/>
              <w:left w:val="single" w:sz="4" w:space="0" w:color="auto"/>
              <w:bottom w:val="single" w:sz="4" w:space="0" w:color="auto"/>
            </w:tcBorders>
          </w:tcPr>
          <w:p w:rsidR="00C61FC5" w:rsidRPr="008E3A54" w:rsidRDefault="00C61FC5" w:rsidP="00C61FC5">
            <w:pPr>
              <w:jc w:val="center"/>
              <w:rPr>
                <w:sz w:val="28"/>
                <w:szCs w:val="28"/>
              </w:rPr>
            </w:pPr>
            <w:r w:rsidRPr="008E3A54">
              <w:rPr>
                <w:sz w:val="28"/>
                <w:szCs w:val="28"/>
              </w:rPr>
              <w:t>1,26</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9766</w:t>
            </w:r>
          </w:p>
        </w:tc>
      </w:tr>
    </w:tbl>
    <w:p w:rsidR="008E3A54" w:rsidRDefault="008E3A54" w:rsidP="008E3A54">
      <w:pPr>
        <w:ind w:firstLine="708"/>
        <w:jc w:val="both"/>
        <w:rPr>
          <w:sz w:val="28"/>
          <w:szCs w:val="28"/>
        </w:rPr>
      </w:pPr>
    </w:p>
    <w:p w:rsidR="00F948D3" w:rsidRPr="000F6DEF" w:rsidRDefault="008E3A54" w:rsidP="008E3A54">
      <w:pPr>
        <w:ind w:firstLine="708"/>
        <w:jc w:val="both"/>
        <w:rPr>
          <w:sz w:val="28"/>
          <w:szCs w:val="28"/>
        </w:rPr>
      </w:pPr>
      <w:r w:rsidRPr="00C375A8">
        <w:rPr>
          <w:color w:val="00B0F0"/>
          <w:sz w:val="28"/>
          <w:szCs w:val="28"/>
        </w:rPr>
        <w:t>2</w:t>
      </w:r>
      <w:r w:rsidR="00FE65D1" w:rsidRPr="00C375A8">
        <w:rPr>
          <w:color w:val="00B0F0"/>
          <w:sz w:val="28"/>
          <w:szCs w:val="28"/>
        </w:rPr>
        <w:t>.1.</w:t>
      </w:r>
      <w:r w:rsidR="00C375A8" w:rsidRPr="00C375A8">
        <w:rPr>
          <w:color w:val="00B0F0"/>
          <w:sz w:val="28"/>
          <w:szCs w:val="28"/>
        </w:rPr>
        <w:t>3</w:t>
      </w:r>
      <w:r w:rsidR="00FE65D1" w:rsidRPr="00C375A8">
        <w:rPr>
          <w:color w:val="00B0F0"/>
          <w:sz w:val="28"/>
          <w:szCs w:val="28"/>
        </w:rPr>
        <w:t>.</w:t>
      </w:r>
      <w:r w:rsidR="00FE65D1" w:rsidRPr="000F6DEF">
        <w:rPr>
          <w:sz w:val="28"/>
          <w:szCs w:val="28"/>
        </w:rPr>
        <w:t>Квалификационная группа «Общеотраслевые должности служащих третьего уровня»:</w:t>
      </w:r>
      <w:r w:rsidR="00F948D3" w:rsidRPr="000F6DEF">
        <w:rPr>
          <w:sz w:val="28"/>
          <w:szCs w:val="28"/>
        </w:rPr>
        <w:t xml:space="preserve"> </w:t>
      </w:r>
    </w:p>
    <w:p w:rsidR="00FE65D1" w:rsidRPr="000F6DEF" w:rsidRDefault="00F948D3" w:rsidP="00FE65D1">
      <w:pPr>
        <w:jc w:val="both"/>
        <w:rPr>
          <w:sz w:val="28"/>
          <w:szCs w:val="28"/>
        </w:rPr>
      </w:pPr>
      <w:r w:rsidRPr="000F6DEF">
        <w:rPr>
          <w:sz w:val="28"/>
          <w:szCs w:val="28"/>
        </w:rPr>
        <w:t>Размер минимального оклада третьего уровня:</w:t>
      </w:r>
      <w:r w:rsidR="00923CB1">
        <w:rPr>
          <w:sz w:val="28"/>
          <w:szCs w:val="28"/>
        </w:rPr>
        <w:t xml:space="preserve"> </w:t>
      </w:r>
      <w:r w:rsidR="00B6681B">
        <w:rPr>
          <w:color w:val="00B0F0"/>
          <w:sz w:val="28"/>
          <w:szCs w:val="28"/>
        </w:rPr>
        <w:t>9302</w:t>
      </w:r>
      <w:r w:rsidRPr="00C375A8">
        <w:rPr>
          <w:color w:val="00B0F0"/>
          <w:sz w:val="28"/>
          <w:szCs w:val="28"/>
        </w:rPr>
        <w:t xml:space="preserve"> рубл</w:t>
      </w:r>
      <w:r w:rsidR="00B6681B">
        <w:rPr>
          <w:color w:val="00B0F0"/>
          <w:sz w:val="28"/>
          <w:szCs w:val="28"/>
        </w:rPr>
        <w:t>я</w:t>
      </w:r>
      <w:r w:rsidRPr="000F6DEF">
        <w:rPr>
          <w:sz w:val="28"/>
          <w:szCs w:val="28"/>
        </w:rPr>
        <w:t>.</w:t>
      </w:r>
    </w:p>
    <w:tbl>
      <w:tblPr>
        <w:tblW w:w="97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2"/>
        <w:gridCol w:w="2231"/>
        <w:gridCol w:w="2410"/>
      </w:tblGrid>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Профессиональная квалификационная группа/ квалификационные уровни</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both"/>
              <w:rPr>
                <w:sz w:val="28"/>
                <w:szCs w:val="28"/>
              </w:rPr>
            </w:pPr>
            <w:r w:rsidRPr="000F6DEF">
              <w:rPr>
                <w:sz w:val="28"/>
                <w:szCs w:val="28"/>
              </w:rPr>
              <w:t xml:space="preserve">Повышающий коэффициент </w:t>
            </w:r>
          </w:p>
        </w:tc>
        <w:tc>
          <w:tcPr>
            <w:tcW w:w="2410" w:type="dxa"/>
            <w:tcBorders>
              <w:top w:val="single" w:sz="4" w:space="0" w:color="auto"/>
              <w:left w:val="single" w:sz="4" w:space="0" w:color="auto"/>
              <w:bottom w:val="single" w:sz="4" w:space="0" w:color="auto"/>
            </w:tcBorders>
          </w:tcPr>
          <w:p w:rsidR="00C61FC5" w:rsidRPr="000F6DEF" w:rsidRDefault="00C61FC5" w:rsidP="00B22378">
            <w:pPr>
              <w:jc w:val="both"/>
              <w:rPr>
                <w:sz w:val="28"/>
                <w:szCs w:val="28"/>
              </w:rPr>
            </w:pPr>
            <w:r w:rsidRPr="000F6DEF">
              <w:rPr>
                <w:sz w:val="28"/>
                <w:szCs w:val="28"/>
              </w:rPr>
              <w:t>Минимальный оклад, руб</w:t>
            </w:r>
            <w:r w:rsidR="00B22378">
              <w:rPr>
                <w:sz w:val="28"/>
                <w:szCs w:val="28"/>
              </w:rPr>
              <w:t>.</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1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1,0</w:t>
            </w:r>
          </w:p>
        </w:tc>
        <w:tc>
          <w:tcPr>
            <w:tcW w:w="2410" w:type="dxa"/>
            <w:tcBorders>
              <w:top w:val="single" w:sz="4" w:space="0" w:color="auto"/>
              <w:left w:val="single" w:sz="4" w:space="0" w:color="auto"/>
              <w:bottom w:val="single" w:sz="4" w:space="0" w:color="auto"/>
            </w:tcBorders>
          </w:tcPr>
          <w:p w:rsidR="00C61FC5" w:rsidRPr="00C375A8" w:rsidRDefault="00B6681B" w:rsidP="00F948D3">
            <w:pPr>
              <w:jc w:val="center"/>
              <w:rPr>
                <w:color w:val="00B0F0"/>
                <w:sz w:val="28"/>
                <w:szCs w:val="28"/>
              </w:rPr>
            </w:pPr>
            <w:r>
              <w:rPr>
                <w:color w:val="00B0F0"/>
                <w:sz w:val="28"/>
                <w:szCs w:val="28"/>
              </w:rPr>
              <w:t>9302</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2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1,20</w:t>
            </w:r>
          </w:p>
        </w:tc>
        <w:tc>
          <w:tcPr>
            <w:tcW w:w="2410" w:type="dxa"/>
            <w:tcBorders>
              <w:top w:val="single" w:sz="4" w:space="0" w:color="auto"/>
              <w:left w:val="single" w:sz="4" w:space="0" w:color="auto"/>
              <w:bottom w:val="single" w:sz="4" w:space="0" w:color="auto"/>
            </w:tcBorders>
          </w:tcPr>
          <w:p w:rsidR="00C61FC5" w:rsidRPr="00C375A8" w:rsidRDefault="00B6681B" w:rsidP="00024AED">
            <w:pPr>
              <w:jc w:val="center"/>
              <w:rPr>
                <w:color w:val="00B0F0"/>
                <w:sz w:val="28"/>
                <w:szCs w:val="28"/>
              </w:rPr>
            </w:pPr>
            <w:r>
              <w:rPr>
                <w:color w:val="00B0F0"/>
                <w:sz w:val="28"/>
                <w:szCs w:val="28"/>
              </w:rPr>
              <w:t>11162</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3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1,40</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13023</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4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1,55</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14418</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5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1,67</w:t>
            </w:r>
          </w:p>
        </w:tc>
        <w:tc>
          <w:tcPr>
            <w:tcW w:w="2410" w:type="dxa"/>
            <w:tcBorders>
              <w:top w:val="single" w:sz="4" w:space="0" w:color="auto"/>
              <w:left w:val="single" w:sz="4" w:space="0" w:color="auto"/>
              <w:bottom w:val="single" w:sz="4" w:space="0" w:color="auto"/>
            </w:tcBorders>
          </w:tcPr>
          <w:p w:rsidR="00C61FC5" w:rsidRPr="00C375A8" w:rsidRDefault="00B6681B" w:rsidP="00C61FC5">
            <w:pPr>
              <w:jc w:val="center"/>
              <w:rPr>
                <w:color w:val="00B0F0"/>
                <w:sz w:val="28"/>
                <w:szCs w:val="28"/>
              </w:rPr>
            </w:pPr>
            <w:r>
              <w:rPr>
                <w:color w:val="00B0F0"/>
                <w:sz w:val="28"/>
                <w:szCs w:val="28"/>
              </w:rPr>
              <w:t>15534</w:t>
            </w:r>
          </w:p>
        </w:tc>
      </w:tr>
    </w:tbl>
    <w:p w:rsidR="00F948D3" w:rsidRPr="000F6DEF" w:rsidRDefault="00FE65D1" w:rsidP="000F6DEF">
      <w:pPr>
        <w:ind w:firstLine="708"/>
        <w:jc w:val="both"/>
        <w:rPr>
          <w:sz w:val="28"/>
          <w:szCs w:val="28"/>
        </w:rPr>
      </w:pPr>
      <w:r w:rsidRPr="00C375A8">
        <w:rPr>
          <w:color w:val="00B0F0"/>
          <w:sz w:val="28"/>
          <w:szCs w:val="28"/>
        </w:rPr>
        <w:t>2.1.</w:t>
      </w:r>
      <w:r w:rsidR="00C375A8" w:rsidRPr="00C375A8">
        <w:rPr>
          <w:color w:val="00B0F0"/>
          <w:sz w:val="28"/>
          <w:szCs w:val="28"/>
        </w:rPr>
        <w:t>4</w:t>
      </w:r>
      <w:r w:rsidRPr="00C375A8">
        <w:rPr>
          <w:color w:val="00B0F0"/>
          <w:sz w:val="28"/>
          <w:szCs w:val="28"/>
        </w:rPr>
        <w:t>.</w:t>
      </w:r>
      <w:r w:rsidRPr="007125F7">
        <w:rPr>
          <w:sz w:val="28"/>
          <w:szCs w:val="28"/>
        </w:rPr>
        <w:t xml:space="preserve">Квалификационная группа «Общеотраслевые должности </w:t>
      </w:r>
      <w:r w:rsidRPr="000F6DEF">
        <w:rPr>
          <w:sz w:val="28"/>
          <w:szCs w:val="28"/>
        </w:rPr>
        <w:t>служащих четвертого уровня»:</w:t>
      </w:r>
      <w:r w:rsidR="00F948D3" w:rsidRPr="000F6DEF">
        <w:rPr>
          <w:sz w:val="28"/>
          <w:szCs w:val="28"/>
        </w:rPr>
        <w:t xml:space="preserve"> </w:t>
      </w:r>
    </w:p>
    <w:p w:rsidR="00FE65D1" w:rsidRPr="000F6DEF" w:rsidRDefault="00F948D3" w:rsidP="00FE65D1">
      <w:pPr>
        <w:jc w:val="both"/>
        <w:rPr>
          <w:sz w:val="28"/>
          <w:szCs w:val="28"/>
        </w:rPr>
      </w:pPr>
      <w:r w:rsidRPr="000F6DEF">
        <w:rPr>
          <w:sz w:val="28"/>
          <w:szCs w:val="28"/>
        </w:rPr>
        <w:t xml:space="preserve">Размер минимального оклада четвертого уровня: </w:t>
      </w:r>
      <w:r w:rsidR="00B6681B">
        <w:rPr>
          <w:color w:val="00B0F0"/>
          <w:sz w:val="28"/>
          <w:szCs w:val="28"/>
        </w:rPr>
        <w:t>18531</w:t>
      </w:r>
      <w:r w:rsidR="00B6681B">
        <w:rPr>
          <w:sz w:val="28"/>
          <w:szCs w:val="28"/>
        </w:rPr>
        <w:t xml:space="preserve"> рубль</w:t>
      </w:r>
      <w:r w:rsidRPr="000F6DEF">
        <w:rPr>
          <w:sz w:val="28"/>
          <w:szCs w:val="28"/>
        </w:rPr>
        <w:t>.</w:t>
      </w:r>
    </w:p>
    <w:tbl>
      <w:tblPr>
        <w:tblW w:w="97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2"/>
        <w:gridCol w:w="2231"/>
        <w:gridCol w:w="2410"/>
      </w:tblGrid>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Профессиональная квалификационная группа/ квалификационные уровни</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both"/>
              <w:rPr>
                <w:sz w:val="28"/>
                <w:szCs w:val="28"/>
              </w:rPr>
            </w:pPr>
            <w:r w:rsidRPr="000F6DEF">
              <w:rPr>
                <w:sz w:val="28"/>
                <w:szCs w:val="28"/>
              </w:rPr>
              <w:t xml:space="preserve">Повышающий коэффициент </w:t>
            </w:r>
          </w:p>
        </w:tc>
        <w:tc>
          <w:tcPr>
            <w:tcW w:w="2410" w:type="dxa"/>
            <w:tcBorders>
              <w:top w:val="single" w:sz="4" w:space="0" w:color="auto"/>
              <w:left w:val="single" w:sz="4" w:space="0" w:color="auto"/>
              <w:bottom w:val="single" w:sz="4" w:space="0" w:color="auto"/>
            </w:tcBorders>
          </w:tcPr>
          <w:p w:rsidR="00C61FC5" w:rsidRPr="000F6DEF" w:rsidRDefault="00C61FC5" w:rsidP="00B22378">
            <w:pPr>
              <w:jc w:val="both"/>
              <w:rPr>
                <w:sz w:val="28"/>
                <w:szCs w:val="28"/>
              </w:rPr>
            </w:pPr>
            <w:r w:rsidRPr="000F6DEF">
              <w:rPr>
                <w:sz w:val="28"/>
                <w:szCs w:val="28"/>
              </w:rPr>
              <w:t>Минимальный оклад, руб</w:t>
            </w:r>
            <w:r w:rsidR="00B22378">
              <w:rPr>
                <w:sz w:val="28"/>
                <w:szCs w:val="28"/>
              </w:rPr>
              <w:t>.</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1 квалификационный уровень</w:t>
            </w:r>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1,0</w:t>
            </w:r>
          </w:p>
        </w:tc>
        <w:tc>
          <w:tcPr>
            <w:tcW w:w="2410" w:type="dxa"/>
            <w:tcBorders>
              <w:top w:val="single" w:sz="4" w:space="0" w:color="auto"/>
              <w:left w:val="single" w:sz="4" w:space="0" w:color="auto"/>
              <w:bottom w:val="single" w:sz="4" w:space="0" w:color="auto"/>
            </w:tcBorders>
          </w:tcPr>
          <w:p w:rsidR="00C61FC5" w:rsidRPr="00B22378" w:rsidRDefault="00B6681B" w:rsidP="00C61FC5">
            <w:pPr>
              <w:jc w:val="center"/>
              <w:rPr>
                <w:color w:val="00B0F0"/>
                <w:sz w:val="28"/>
                <w:szCs w:val="28"/>
              </w:rPr>
            </w:pPr>
            <w:r>
              <w:rPr>
                <w:color w:val="00B0F0"/>
                <w:sz w:val="28"/>
                <w:szCs w:val="28"/>
              </w:rPr>
              <w:t>18531</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bookmarkStart w:id="3" w:name="sub_2115"/>
            <w:r w:rsidRPr="000F6DEF">
              <w:rPr>
                <w:sz w:val="28"/>
                <w:szCs w:val="28"/>
              </w:rPr>
              <w:t>2 квалификационный уровень</w:t>
            </w:r>
            <w:bookmarkEnd w:id="3"/>
          </w:p>
        </w:tc>
        <w:tc>
          <w:tcPr>
            <w:tcW w:w="2231" w:type="dxa"/>
            <w:tcBorders>
              <w:top w:val="single" w:sz="4" w:space="0" w:color="auto"/>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1,1</w:t>
            </w:r>
          </w:p>
        </w:tc>
        <w:tc>
          <w:tcPr>
            <w:tcW w:w="2410" w:type="dxa"/>
            <w:tcBorders>
              <w:top w:val="single" w:sz="4" w:space="0" w:color="auto"/>
              <w:left w:val="single" w:sz="4" w:space="0" w:color="auto"/>
              <w:bottom w:val="single" w:sz="4" w:space="0" w:color="auto"/>
            </w:tcBorders>
          </w:tcPr>
          <w:p w:rsidR="00C61FC5" w:rsidRPr="00B22378" w:rsidRDefault="00B6681B" w:rsidP="00C61FC5">
            <w:pPr>
              <w:jc w:val="center"/>
              <w:rPr>
                <w:color w:val="00B0F0"/>
                <w:sz w:val="28"/>
                <w:szCs w:val="28"/>
              </w:rPr>
            </w:pPr>
            <w:r>
              <w:rPr>
                <w:color w:val="00B0F0"/>
                <w:sz w:val="28"/>
                <w:szCs w:val="28"/>
              </w:rPr>
              <w:t>20384</w:t>
            </w:r>
          </w:p>
        </w:tc>
      </w:tr>
      <w:tr w:rsidR="005B2E99" w:rsidRPr="000F6DEF" w:rsidTr="00D76A10">
        <w:tc>
          <w:tcPr>
            <w:tcW w:w="5132" w:type="dxa"/>
            <w:tcBorders>
              <w:top w:val="single" w:sz="4" w:space="0" w:color="auto"/>
              <w:bottom w:val="single" w:sz="4" w:space="0" w:color="auto"/>
              <w:right w:val="nil"/>
            </w:tcBorders>
          </w:tcPr>
          <w:p w:rsidR="00C61FC5" w:rsidRPr="000F6DEF" w:rsidRDefault="00C61FC5" w:rsidP="00C61FC5">
            <w:pPr>
              <w:jc w:val="both"/>
              <w:rPr>
                <w:sz w:val="28"/>
                <w:szCs w:val="28"/>
              </w:rPr>
            </w:pPr>
            <w:r w:rsidRPr="000F6DEF">
              <w:rPr>
                <w:sz w:val="28"/>
                <w:szCs w:val="28"/>
              </w:rPr>
              <w:t>3 квалификационный уровень</w:t>
            </w:r>
          </w:p>
        </w:tc>
        <w:tc>
          <w:tcPr>
            <w:tcW w:w="2231" w:type="dxa"/>
            <w:tcBorders>
              <w:top w:val="nil"/>
              <w:left w:val="single" w:sz="4" w:space="0" w:color="auto"/>
              <w:bottom w:val="single" w:sz="4" w:space="0" w:color="auto"/>
            </w:tcBorders>
          </w:tcPr>
          <w:p w:rsidR="00C61FC5" w:rsidRPr="000F6DEF" w:rsidRDefault="00C61FC5" w:rsidP="00C61FC5">
            <w:pPr>
              <w:jc w:val="center"/>
              <w:rPr>
                <w:sz w:val="28"/>
                <w:szCs w:val="28"/>
              </w:rPr>
            </w:pPr>
            <w:r w:rsidRPr="000F6DEF">
              <w:rPr>
                <w:sz w:val="28"/>
                <w:szCs w:val="28"/>
              </w:rPr>
              <w:t>1,25</w:t>
            </w:r>
          </w:p>
        </w:tc>
        <w:tc>
          <w:tcPr>
            <w:tcW w:w="2410" w:type="dxa"/>
            <w:tcBorders>
              <w:top w:val="nil"/>
              <w:left w:val="single" w:sz="4" w:space="0" w:color="auto"/>
              <w:bottom w:val="single" w:sz="4" w:space="0" w:color="auto"/>
            </w:tcBorders>
          </w:tcPr>
          <w:p w:rsidR="00C61FC5" w:rsidRPr="00B22378" w:rsidRDefault="00B6681B" w:rsidP="00DA5AD2">
            <w:pPr>
              <w:jc w:val="center"/>
              <w:rPr>
                <w:color w:val="00B0F0"/>
                <w:sz w:val="28"/>
                <w:szCs w:val="28"/>
              </w:rPr>
            </w:pPr>
            <w:r>
              <w:rPr>
                <w:color w:val="00B0F0"/>
                <w:sz w:val="28"/>
                <w:szCs w:val="28"/>
              </w:rPr>
              <w:t>23164</w:t>
            </w:r>
          </w:p>
        </w:tc>
      </w:tr>
    </w:tbl>
    <w:p w:rsidR="00FE65D1" w:rsidRPr="007125F7" w:rsidRDefault="00FE65D1" w:rsidP="000F6DEF">
      <w:pPr>
        <w:ind w:firstLine="708"/>
        <w:jc w:val="both"/>
        <w:rPr>
          <w:sz w:val="28"/>
          <w:szCs w:val="28"/>
        </w:rPr>
      </w:pPr>
      <w:r w:rsidRPr="00B22378">
        <w:rPr>
          <w:color w:val="00B0F0"/>
          <w:sz w:val="28"/>
          <w:szCs w:val="28"/>
        </w:rPr>
        <w:t>2.1.</w:t>
      </w:r>
      <w:r w:rsidR="00B22378" w:rsidRPr="00B22378">
        <w:rPr>
          <w:color w:val="00B0F0"/>
          <w:sz w:val="28"/>
          <w:szCs w:val="28"/>
        </w:rPr>
        <w:t>5</w:t>
      </w:r>
      <w:r w:rsidRPr="00B22378">
        <w:rPr>
          <w:color w:val="00B0F0"/>
          <w:sz w:val="28"/>
          <w:szCs w:val="28"/>
        </w:rPr>
        <w:t xml:space="preserve">. </w:t>
      </w:r>
      <w:r w:rsidRPr="007125F7">
        <w:rPr>
          <w:sz w:val="28"/>
          <w:szCs w:val="28"/>
        </w:rPr>
        <w:t>Квалификационная группа должностей работников физической культуры и спорта</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1"/>
        <w:gridCol w:w="3969"/>
      </w:tblGrid>
      <w:tr w:rsidR="005B2E99" w:rsidRPr="007125F7" w:rsidTr="00D76A10">
        <w:tc>
          <w:tcPr>
            <w:tcW w:w="5841" w:type="dxa"/>
            <w:tcBorders>
              <w:top w:val="single" w:sz="4" w:space="0" w:color="auto"/>
              <w:bottom w:val="single" w:sz="4" w:space="0" w:color="auto"/>
              <w:right w:val="nil"/>
            </w:tcBorders>
          </w:tcPr>
          <w:p w:rsidR="00FE65D1" w:rsidRPr="007125F7" w:rsidRDefault="00FE65D1" w:rsidP="00FE65D1">
            <w:pPr>
              <w:jc w:val="both"/>
              <w:rPr>
                <w:sz w:val="28"/>
                <w:szCs w:val="28"/>
              </w:rPr>
            </w:pPr>
            <w:r w:rsidRPr="007125F7">
              <w:rPr>
                <w:sz w:val="28"/>
                <w:szCs w:val="28"/>
              </w:rPr>
              <w:t>Квалификационные уровни</w:t>
            </w:r>
          </w:p>
        </w:tc>
        <w:tc>
          <w:tcPr>
            <w:tcW w:w="3969"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r w:rsidRPr="007125F7">
              <w:rPr>
                <w:sz w:val="28"/>
                <w:szCs w:val="28"/>
              </w:rPr>
              <w:t>Размер минимального оклада</w:t>
            </w:r>
          </w:p>
          <w:p w:rsidR="00FE65D1" w:rsidRPr="007125F7" w:rsidRDefault="00FE65D1" w:rsidP="00CA6D7B">
            <w:pPr>
              <w:jc w:val="both"/>
              <w:rPr>
                <w:sz w:val="28"/>
                <w:szCs w:val="28"/>
              </w:rPr>
            </w:pPr>
            <w:r w:rsidRPr="007125F7">
              <w:rPr>
                <w:sz w:val="28"/>
                <w:szCs w:val="28"/>
              </w:rPr>
              <w:t>(минимальной ставки заработной</w:t>
            </w:r>
            <w:r w:rsidR="00CA6D7B" w:rsidRPr="007125F7">
              <w:rPr>
                <w:sz w:val="28"/>
                <w:szCs w:val="28"/>
              </w:rPr>
              <w:t xml:space="preserve"> </w:t>
            </w:r>
            <w:r w:rsidRPr="007125F7">
              <w:rPr>
                <w:sz w:val="28"/>
                <w:szCs w:val="28"/>
              </w:rPr>
              <w:t>платы) работников должностей</w:t>
            </w:r>
            <w:r w:rsidR="00CA6D7B" w:rsidRPr="007125F7">
              <w:rPr>
                <w:sz w:val="28"/>
                <w:szCs w:val="28"/>
              </w:rPr>
              <w:t xml:space="preserve"> </w:t>
            </w:r>
            <w:r w:rsidRPr="007125F7">
              <w:rPr>
                <w:sz w:val="28"/>
                <w:szCs w:val="28"/>
              </w:rPr>
              <w:t>работников физической</w:t>
            </w:r>
            <w:r w:rsidR="00CA6D7B" w:rsidRPr="007125F7">
              <w:rPr>
                <w:sz w:val="28"/>
                <w:szCs w:val="28"/>
              </w:rPr>
              <w:t xml:space="preserve"> </w:t>
            </w:r>
            <w:r w:rsidRPr="007125F7">
              <w:rPr>
                <w:sz w:val="28"/>
                <w:szCs w:val="28"/>
              </w:rPr>
              <w:t>культуры и спорта</w:t>
            </w:r>
          </w:p>
        </w:tc>
      </w:tr>
      <w:tr w:rsidR="005B2E99" w:rsidRPr="007125F7" w:rsidTr="00D76A10">
        <w:tc>
          <w:tcPr>
            <w:tcW w:w="5841" w:type="dxa"/>
            <w:tcBorders>
              <w:top w:val="single" w:sz="4" w:space="0" w:color="auto"/>
              <w:bottom w:val="single" w:sz="4" w:space="0" w:color="auto"/>
              <w:right w:val="nil"/>
            </w:tcBorders>
          </w:tcPr>
          <w:p w:rsidR="00744D27" w:rsidRPr="007125F7" w:rsidRDefault="00744D27" w:rsidP="00744D27">
            <w:pPr>
              <w:jc w:val="both"/>
              <w:rPr>
                <w:sz w:val="28"/>
                <w:szCs w:val="28"/>
              </w:rPr>
            </w:pPr>
            <w:r w:rsidRPr="007125F7">
              <w:rPr>
                <w:sz w:val="28"/>
                <w:szCs w:val="28"/>
              </w:rPr>
              <w:t>Профессиональная квалификационная группа должностей 1 уровня</w:t>
            </w:r>
          </w:p>
        </w:tc>
        <w:tc>
          <w:tcPr>
            <w:tcW w:w="3969" w:type="dxa"/>
            <w:tcBorders>
              <w:top w:val="single" w:sz="4" w:space="0" w:color="auto"/>
              <w:left w:val="single" w:sz="4" w:space="0" w:color="auto"/>
              <w:bottom w:val="single" w:sz="4" w:space="0" w:color="auto"/>
            </w:tcBorders>
          </w:tcPr>
          <w:p w:rsidR="00744D27" w:rsidRPr="007125F7" w:rsidRDefault="00B6681B" w:rsidP="00B22378">
            <w:pPr>
              <w:pStyle w:val="af1"/>
              <w:jc w:val="center"/>
              <w:rPr>
                <w:rFonts w:ascii="Times New Roman" w:hAnsi="Times New Roman" w:cs="Times New Roman"/>
                <w:sz w:val="28"/>
                <w:szCs w:val="28"/>
              </w:rPr>
            </w:pPr>
            <w:r>
              <w:rPr>
                <w:rFonts w:ascii="Times New Roman" w:hAnsi="Times New Roman" w:cs="Times New Roman"/>
                <w:color w:val="00B0F0"/>
                <w:sz w:val="28"/>
                <w:szCs w:val="28"/>
              </w:rPr>
              <w:t>7131</w:t>
            </w:r>
            <w:r w:rsidR="00F948D3" w:rsidRPr="00B22378">
              <w:rPr>
                <w:rFonts w:ascii="Times New Roman" w:hAnsi="Times New Roman" w:cs="Times New Roman"/>
                <w:color w:val="00B0F0"/>
                <w:sz w:val="28"/>
                <w:szCs w:val="28"/>
              </w:rPr>
              <w:t xml:space="preserve"> </w:t>
            </w:r>
            <w:r w:rsidR="00744D27" w:rsidRPr="00B22378">
              <w:rPr>
                <w:rFonts w:ascii="Times New Roman" w:hAnsi="Times New Roman" w:cs="Times New Roman"/>
                <w:color w:val="00B0F0"/>
                <w:sz w:val="28"/>
                <w:szCs w:val="28"/>
              </w:rPr>
              <w:t>руб.</w:t>
            </w:r>
          </w:p>
        </w:tc>
      </w:tr>
      <w:tr w:rsidR="005B2E99" w:rsidRPr="007125F7" w:rsidTr="00D76A10">
        <w:trPr>
          <w:trHeight w:val="1995"/>
        </w:trPr>
        <w:tc>
          <w:tcPr>
            <w:tcW w:w="5841" w:type="dxa"/>
            <w:tcBorders>
              <w:top w:val="single" w:sz="4" w:space="0" w:color="auto"/>
              <w:bottom w:val="single" w:sz="4" w:space="0" w:color="auto"/>
              <w:right w:val="nil"/>
            </w:tcBorders>
          </w:tcPr>
          <w:p w:rsidR="00744D27" w:rsidRPr="007125F7" w:rsidRDefault="00744D27" w:rsidP="00744D27">
            <w:pPr>
              <w:jc w:val="both"/>
              <w:rPr>
                <w:sz w:val="28"/>
                <w:szCs w:val="28"/>
              </w:rPr>
            </w:pPr>
            <w:r w:rsidRPr="007125F7">
              <w:rPr>
                <w:sz w:val="28"/>
                <w:szCs w:val="28"/>
              </w:rPr>
              <w:lastRenderedPageBreak/>
              <w:t>Повышающий коэффициент к минимальному окладу (минимальной ставке заработной платы) 1 квалификационный уровень (дежурный по спортивному залу; сопровождающий спортсмена-инвалида первой группы инвалидности)</w:t>
            </w:r>
          </w:p>
        </w:tc>
        <w:tc>
          <w:tcPr>
            <w:tcW w:w="3969" w:type="dxa"/>
            <w:tcBorders>
              <w:top w:val="single" w:sz="4" w:space="0" w:color="auto"/>
              <w:left w:val="single" w:sz="4" w:space="0" w:color="auto"/>
              <w:bottom w:val="single" w:sz="4" w:space="0" w:color="auto"/>
            </w:tcBorders>
          </w:tcPr>
          <w:p w:rsidR="00744D27" w:rsidRPr="007125F7" w:rsidRDefault="00744D27" w:rsidP="00D77EC3">
            <w:pPr>
              <w:pStyle w:val="af1"/>
              <w:jc w:val="center"/>
              <w:rPr>
                <w:rFonts w:ascii="Times New Roman" w:hAnsi="Times New Roman" w:cs="Times New Roman"/>
                <w:sz w:val="28"/>
                <w:szCs w:val="28"/>
              </w:rPr>
            </w:pPr>
            <w:r w:rsidRPr="007125F7">
              <w:rPr>
                <w:rFonts w:ascii="Times New Roman" w:hAnsi="Times New Roman" w:cs="Times New Roman"/>
                <w:sz w:val="28"/>
                <w:szCs w:val="28"/>
              </w:rPr>
              <w:t xml:space="preserve">1,0 </w:t>
            </w:r>
          </w:p>
        </w:tc>
      </w:tr>
      <w:tr w:rsidR="005B2E99" w:rsidRPr="007125F7" w:rsidTr="00D76A10">
        <w:tc>
          <w:tcPr>
            <w:tcW w:w="5841" w:type="dxa"/>
            <w:tcBorders>
              <w:top w:val="single" w:sz="4" w:space="0" w:color="auto"/>
              <w:bottom w:val="single" w:sz="4" w:space="0" w:color="auto"/>
              <w:right w:val="nil"/>
            </w:tcBorders>
          </w:tcPr>
          <w:p w:rsidR="00744D27" w:rsidRPr="007125F7" w:rsidRDefault="00744D27" w:rsidP="00744D27">
            <w:pPr>
              <w:jc w:val="both"/>
              <w:rPr>
                <w:sz w:val="28"/>
                <w:szCs w:val="28"/>
              </w:rPr>
            </w:pPr>
            <w:r w:rsidRPr="007125F7">
              <w:rPr>
                <w:sz w:val="28"/>
                <w:szCs w:val="28"/>
              </w:rPr>
              <w:t>Профессиональная квалификационная группа</w:t>
            </w:r>
          </w:p>
          <w:p w:rsidR="00744D27" w:rsidRPr="007125F7" w:rsidRDefault="00744D27" w:rsidP="00744D27">
            <w:pPr>
              <w:jc w:val="both"/>
              <w:rPr>
                <w:sz w:val="28"/>
                <w:szCs w:val="28"/>
              </w:rPr>
            </w:pPr>
            <w:r w:rsidRPr="007125F7">
              <w:rPr>
                <w:sz w:val="28"/>
                <w:szCs w:val="28"/>
              </w:rPr>
              <w:t>должностей 2 уровня</w:t>
            </w:r>
          </w:p>
        </w:tc>
        <w:tc>
          <w:tcPr>
            <w:tcW w:w="3969" w:type="dxa"/>
            <w:tcBorders>
              <w:top w:val="single" w:sz="4" w:space="0" w:color="auto"/>
              <w:left w:val="single" w:sz="4" w:space="0" w:color="auto"/>
              <w:bottom w:val="single" w:sz="4" w:space="0" w:color="auto"/>
            </w:tcBorders>
          </w:tcPr>
          <w:p w:rsidR="00744D27" w:rsidRPr="007125F7" w:rsidRDefault="00B22378" w:rsidP="00B6681B">
            <w:pPr>
              <w:pStyle w:val="af1"/>
              <w:jc w:val="center"/>
              <w:rPr>
                <w:rFonts w:ascii="Times New Roman" w:hAnsi="Times New Roman" w:cs="Times New Roman"/>
                <w:sz w:val="28"/>
                <w:szCs w:val="28"/>
              </w:rPr>
            </w:pPr>
            <w:r w:rsidRPr="00B22378">
              <w:rPr>
                <w:rFonts w:ascii="Times New Roman" w:hAnsi="Times New Roman" w:cs="Times New Roman"/>
                <w:color w:val="00B0F0"/>
                <w:sz w:val="28"/>
                <w:szCs w:val="28"/>
              </w:rPr>
              <w:t>7</w:t>
            </w:r>
            <w:r w:rsidR="00B6681B">
              <w:rPr>
                <w:rFonts w:ascii="Times New Roman" w:hAnsi="Times New Roman" w:cs="Times New Roman"/>
                <w:color w:val="00B0F0"/>
                <w:sz w:val="28"/>
                <w:szCs w:val="28"/>
              </w:rPr>
              <w:t>751</w:t>
            </w:r>
            <w:r w:rsidRPr="00B22378">
              <w:rPr>
                <w:rFonts w:ascii="Times New Roman" w:hAnsi="Times New Roman" w:cs="Times New Roman"/>
                <w:color w:val="00B0F0"/>
                <w:sz w:val="28"/>
                <w:szCs w:val="28"/>
              </w:rPr>
              <w:t xml:space="preserve"> руб.</w:t>
            </w:r>
          </w:p>
        </w:tc>
      </w:tr>
      <w:tr w:rsidR="005B2E99" w:rsidRPr="007125F7" w:rsidTr="00D76A10">
        <w:tc>
          <w:tcPr>
            <w:tcW w:w="5841" w:type="dxa"/>
            <w:tcBorders>
              <w:top w:val="single" w:sz="4" w:space="0" w:color="auto"/>
              <w:bottom w:val="single" w:sz="4" w:space="0" w:color="auto"/>
              <w:right w:val="nil"/>
            </w:tcBorders>
          </w:tcPr>
          <w:p w:rsidR="00744D27" w:rsidRPr="007125F7" w:rsidRDefault="00744D27" w:rsidP="00744D27">
            <w:pPr>
              <w:jc w:val="both"/>
              <w:rPr>
                <w:sz w:val="28"/>
                <w:szCs w:val="28"/>
              </w:rPr>
            </w:pPr>
            <w:r w:rsidRPr="007125F7">
              <w:rPr>
                <w:sz w:val="28"/>
                <w:szCs w:val="28"/>
              </w:rPr>
              <w:t>Повышающий коэффициент к минимальному окладу (минимальной ставке заработной платы) 1 квалификационный уровень (инструктор по спорту; инструктор по адаптивной физической культуре, спортсмен-инструктор; тренер-наездник лошадей; техник по эксплуатации и ремонту спортивной техники)</w:t>
            </w:r>
          </w:p>
        </w:tc>
        <w:tc>
          <w:tcPr>
            <w:tcW w:w="3969" w:type="dxa"/>
            <w:tcBorders>
              <w:top w:val="single" w:sz="4" w:space="0" w:color="auto"/>
              <w:left w:val="single" w:sz="4" w:space="0" w:color="auto"/>
              <w:bottom w:val="single" w:sz="4" w:space="0" w:color="auto"/>
            </w:tcBorders>
          </w:tcPr>
          <w:p w:rsidR="00744D27" w:rsidRPr="007125F7" w:rsidRDefault="00744D27" w:rsidP="00D77EC3">
            <w:pPr>
              <w:pStyle w:val="af1"/>
              <w:jc w:val="center"/>
              <w:rPr>
                <w:rFonts w:ascii="Times New Roman" w:hAnsi="Times New Roman" w:cs="Times New Roman"/>
                <w:sz w:val="28"/>
                <w:szCs w:val="28"/>
              </w:rPr>
            </w:pPr>
            <w:r w:rsidRPr="007125F7">
              <w:rPr>
                <w:rFonts w:ascii="Times New Roman" w:hAnsi="Times New Roman" w:cs="Times New Roman"/>
                <w:sz w:val="28"/>
                <w:szCs w:val="28"/>
              </w:rPr>
              <w:t xml:space="preserve">1,0 </w:t>
            </w:r>
          </w:p>
        </w:tc>
      </w:tr>
      <w:tr w:rsidR="005B2E99" w:rsidRPr="007125F7" w:rsidTr="00D76A10">
        <w:tc>
          <w:tcPr>
            <w:tcW w:w="5841" w:type="dxa"/>
            <w:tcBorders>
              <w:top w:val="single" w:sz="4" w:space="0" w:color="auto"/>
              <w:bottom w:val="single" w:sz="4" w:space="0" w:color="auto"/>
              <w:right w:val="nil"/>
            </w:tcBorders>
          </w:tcPr>
          <w:p w:rsidR="00744D27" w:rsidRPr="007125F7" w:rsidRDefault="00744D27" w:rsidP="00744D27">
            <w:pPr>
              <w:jc w:val="both"/>
              <w:rPr>
                <w:sz w:val="28"/>
                <w:szCs w:val="28"/>
              </w:rPr>
            </w:pPr>
            <w:r w:rsidRPr="007125F7">
              <w:rPr>
                <w:sz w:val="28"/>
                <w:szCs w:val="28"/>
              </w:rPr>
              <w:t>Повышающий коэффициент к минимальному окладу (минимальной ставке заработной платы) 2 квалификационный уровень (администратор тренировочного процесса; инструктор-методист по адаптивной физической культуре; инструктор-методист физкультурно-спортивных организаций; тренер; тренер-преподаватель по адаптивной физической культуре; хореограф)</w:t>
            </w:r>
          </w:p>
        </w:tc>
        <w:tc>
          <w:tcPr>
            <w:tcW w:w="3969" w:type="dxa"/>
            <w:tcBorders>
              <w:top w:val="single" w:sz="4" w:space="0" w:color="auto"/>
              <w:left w:val="single" w:sz="4" w:space="0" w:color="auto"/>
              <w:bottom w:val="single" w:sz="4" w:space="0" w:color="auto"/>
            </w:tcBorders>
          </w:tcPr>
          <w:p w:rsidR="00744D27" w:rsidRPr="007125F7" w:rsidRDefault="00744D27" w:rsidP="00D77EC3">
            <w:pPr>
              <w:pStyle w:val="af1"/>
              <w:jc w:val="center"/>
              <w:rPr>
                <w:rFonts w:ascii="Times New Roman" w:hAnsi="Times New Roman" w:cs="Times New Roman"/>
                <w:sz w:val="28"/>
                <w:szCs w:val="28"/>
              </w:rPr>
            </w:pPr>
            <w:r w:rsidRPr="007125F7">
              <w:rPr>
                <w:rFonts w:ascii="Times New Roman" w:hAnsi="Times New Roman" w:cs="Times New Roman"/>
                <w:sz w:val="28"/>
                <w:szCs w:val="28"/>
              </w:rPr>
              <w:t xml:space="preserve">1,01 </w:t>
            </w:r>
          </w:p>
        </w:tc>
      </w:tr>
    </w:tbl>
    <w:p w:rsidR="00FE65D1" w:rsidRPr="007125F7" w:rsidRDefault="00FE65D1" w:rsidP="000F6DEF">
      <w:pPr>
        <w:ind w:firstLine="708"/>
        <w:jc w:val="both"/>
        <w:rPr>
          <w:sz w:val="28"/>
          <w:szCs w:val="28"/>
        </w:rPr>
      </w:pPr>
      <w:r w:rsidRPr="007125F7">
        <w:rPr>
          <w:sz w:val="28"/>
          <w:szCs w:val="28"/>
        </w:rPr>
        <w:t xml:space="preserve">2.2.Размеры окладов работников, осуществляющих профессиональную деятельность по профессиям рабочих, устанавливаются в соответствии с </w:t>
      </w:r>
      <w:hyperlink r:id="rId14" w:history="1">
        <w:r w:rsidRPr="007125F7">
          <w:rPr>
            <w:sz w:val="28"/>
            <w:szCs w:val="28"/>
          </w:rPr>
          <w:t>постановлением</w:t>
        </w:r>
      </w:hyperlink>
      <w:r w:rsidRPr="007125F7">
        <w:rPr>
          <w:sz w:val="28"/>
          <w:szCs w:val="28"/>
        </w:rPr>
        <w:t xml:space="preserve"> администрации города Дзержинска Нижегородской области от 24.10.2008 № 4009 «О минимальных должностных окладах (минимальных размерах должностных окладов) по профессиональным квалификационным группам общеотраслевых должностей руководителей, специалистов и служащих, минимальных размерах заработной платы по профессиональным квалификационным группам общеотраслевых профессий рабочих муниципальных учреждений городского округа город Дзержинск».</w:t>
      </w:r>
    </w:p>
    <w:p w:rsidR="00FE65D1" w:rsidRPr="007125F7" w:rsidRDefault="00FE65D1" w:rsidP="000F6DEF">
      <w:pPr>
        <w:ind w:firstLine="708"/>
        <w:jc w:val="both"/>
        <w:rPr>
          <w:sz w:val="28"/>
          <w:szCs w:val="28"/>
        </w:rPr>
      </w:pPr>
      <w:r w:rsidRPr="007125F7">
        <w:rPr>
          <w:sz w:val="28"/>
          <w:szCs w:val="28"/>
        </w:rPr>
        <w:t>2.2.1.Квалификационная группа «Общеотраслевые профессии рабочих первого уровня».</w:t>
      </w:r>
    </w:p>
    <w:p w:rsidR="00FE65D1" w:rsidRPr="00827E80" w:rsidRDefault="00FE65D1" w:rsidP="00FE65D1">
      <w:pPr>
        <w:jc w:val="both"/>
        <w:rPr>
          <w:color w:val="FF0000"/>
          <w:sz w:val="28"/>
          <w:szCs w:val="28"/>
        </w:rPr>
      </w:pPr>
      <w:r w:rsidRPr="007125F7">
        <w:rPr>
          <w:sz w:val="28"/>
          <w:szCs w:val="28"/>
        </w:rPr>
        <w:t xml:space="preserve">Размер минимальной ставки заработной платы – </w:t>
      </w:r>
      <w:r w:rsidR="00B6681B">
        <w:rPr>
          <w:color w:val="00B0F0"/>
          <w:sz w:val="28"/>
          <w:szCs w:val="28"/>
        </w:rPr>
        <w:t>5708</w:t>
      </w:r>
      <w:r w:rsidRPr="00B22378">
        <w:rPr>
          <w:color w:val="00B0F0"/>
          <w:sz w:val="28"/>
          <w:szCs w:val="28"/>
        </w:rPr>
        <w:t xml:space="preserve"> рубл</w:t>
      </w:r>
      <w:r w:rsidR="00B6681B">
        <w:rPr>
          <w:color w:val="00B0F0"/>
          <w:sz w:val="28"/>
          <w:szCs w:val="28"/>
        </w:rPr>
        <w:t>ей</w:t>
      </w:r>
      <w:r w:rsidRPr="00827E80">
        <w:rPr>
          <w:color w:val="FF0000"/>
          <w:sz w:val="28"/>
          <w:szCs w:val="28"/>
        </w:rPr>
        <w:t>.</w:t>
      </w:r>
    </w:p>
    <w:p w:rsidR="00FE65D1" w:rsidRPr="007125F7" w:rsidRDefault="00FE65D1" w:rsidP="00FE65D1">
      <w:pPr>
        <w:jc w:val="both"/>
        <w:rPr>
          <w:sz w:val="28"/>
          <w:szCs w:val="28"/>
        </w:rPr>
      </w:pPr>
      <w:r w:rsidRPr="007125F7">
        <w:rPr>
          <w:sz w:val="28"/>
          <w:szCs w:val="28"/>
        </w:rPr>
        <w:t>Повышающие коэффициенты в зависимости от профессии:</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17"/>
        <w:gridCol w:w="2693"/>
      </w:tblGrid>
      <w:tr w:rsidR="005B2E99" w:rsidRPr="007125F7" w:rsidTr="00D76A10">
        <w:tc>
          <w:tcPr>
            <w:tcW w:w="7117" w:type="dxa"/>
            <w:tcBorders>
              <w:top w:val="single" w:sz="4" w:space="0" w:color="auto"/>
              <w:bottom w:val="single" w:sz="4" w:space="0" w:color="auto"/>
              <w:right w:val="nil"/>
            </w:tcBorders>
          </w:tcPr>
          <w:p w:rsidR="00FE65D1" w:rsidRPr="007125F7" w:rsidRDefault="00FE65D1" w:rsidP="009472E4">
            <w:pPr>
              <w:ind w:left="-221" w:firstLine="221"/>
              <w:jc w:val="both"/>
              <w:rPr>
                <w:sz w:val="28"/>
                <w:szCs w:val="28"/>
              </w:rPr>
            </w:pPr>
            <w:r w:rsidRPr="007125F7">
              <w:rPr>
                <w:sz w:val="28"/>
                <w:szCs w:val="28"/>
              </w:rPr>
              <w:t>Квалификационный уровень</w:t>
            </w:r>
          </w:p>
        </w:tc>
        <w:tc>
          <w:tcPr>
            <w:tcW w:w="2693"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r w:rsidRPr="007125F7">
              <w:rPr>
                <w:sz w:val="28"/>
                <w:szCs w:val="28"/>
              </w:rPr>
              <w:t>Коэффициент</w:t>
            </w:r>
          </w:p>
        </w:tc>
      </w:tr>
      <w:tr w:rsidR="005B2E99" w:rsidRPr="007125F7" w:rsidTr="00D76A10">
        <w:tc>
          <w:tcPr>
            <w:tcW w:w="7117" w:type="dxa"/>
            <w:tcBorders>
              <w:top w:val="single" w:sz="4" w:space="0" w:color="auto"/>
              <w:bottom w:val="single" w:sz="4" w:space="0" w:color="auto"/>
              <w:right w:val="nil"/>
            </w:tcBorders>
          </w:tcPr>
          <w:p w:rsidR="00FE65D1" w:rsidRPr="007125F7" w:rsidRDefault="00FE65D1" w:rsidP="00FE65D1">
            <w:pPr>
              <w:rPr>
                <w:sz w:val="28"/>
                <w:szCs w:val="28"/>
              </w:rPr>
            </w:pPr>
            <w:r w:rsidRPr="007125F7">
              <w:rPr>
                <w:sz w:val="28"/>
                <w:szCs w:val="28"/>
              </w:rPr>
              <w:t>1 квалификационный уровень,</w:t>
            </w:r>
            <w:r w:rsidR="002C4CA1" w:rsidRPr="007125F7">
              <w:rPr>
                <w:sz w:val="28"/>
                <w:szCs w:val="28"/>
              </w:rPr>
              <w:t xml:space="preserve"> </w:t>
            </w:r>
            <w:r w:rsidRPr="007125F7">
              <w:rPr>
                <w:sz w:val="28"/>
                <w:szCs w:val="28"/>
              </w:rPr>
              <w:t>в т. ч. рабочий по комплексному обслуживанию и ремонту здания</w:t>
            </w:r>
          </w:p>
          <w:p w:rsidR="00FE65D1" w:rsidRPr="007125F7" w:rsidRDefault="00FE65D1" w:rsidP="00FE65D1">
            <w:pPr>
              <w:rPr>
                <w:sz w:val="28"/>
                <w:szCs w:val="28"/>
              </w:rPr>
            </w:pPr>
            <w:r w:rsidRPr="007125F7">
              <w:rPr>
                <w:sz w:val="28"/>
                <w:szCs w:val="28"/>
              </w:rPr>
              <w:t>1 квалификационный разряд</w:t>
            </w:r>
          </w:p>
          <w:p w:rsidR="00FE65D1" w:rsidRPr="007125F7" w:rsidRDefault="00FE65D1" w:rsidP="00FE65D1">
            <w:pPr>
              <w:rPr>
                <w:sz w:val="28"/>
                <w:szCs w:val="28"/>
              </w:rPr>
            </w:pPr>
            <w:r w:rsidRPr="007125F7">
              <w:rPr>
                <w:sz w:val="28"/>
                <w:szCs w:val="28"/>
              </w:rPr>
              <w:t>2 квалификационный разряд</w:t>
            </w:r>
          </w:p>
          <w:p w:rsidR="00FE65D1" w:rsidRPr="007125F7" w:rsidRDefault="00FE65D1" w:rsidP="00FE65D1">
            <w:pPr>
              <w:jc w:val="both"/>
              <w:rPr>
                <w:sz w:val="28"/>
                <w:szCs w:val="28"/>
              </w:rPr>
            </w:pPr>
            <w:r w:rsidRPr="007125F7">
              <w:rPr>
                <w:sz w:val="28"/>
                <w:szCs w:val="28"/>
              </w:rPr>
              <w:t>3 квалификационный разряд</w:t>
            </w:r>
          </w:p>
        </w:tc>
        <w:tc>
          <w:tcPr>
            <w:tcW w:w="2693"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p>
          <w:p w:rsidR="00FE65D1" w:rsidRPr="007125F7" w:rsidRDefault="00FE65D1" w:rsidP="00FE65D1">
            <w:pPr>
              <w:jc w:val="both"/>
              <w:rPr>
                <w:sz w:val="28"/>
                <w:szCs w:val="28"/>
              </w:rPr>
            </w:pPr>
          </w:p>
          <w:p w:rsidR="00FE65D1" w:rsidRPr="007125F7" w:rsidRDefault="00FE65D1" w:rsidP="00FE65D1">
            <w:pPr>
              <w:jc w:val="both"/>
              <w:rPr>
                <w:sz w:val="28"/>
                <w:szCs w:val="28"/>
              </w:rPr>
            </w:pPr>
            <w:r w:rsidRPr="007125F7">
              <w:rPr>
                <w:sz w:val="28"/>
                <w:szCs w:val="28"/>
              </w:rPr>
              <w:t>1,0</w:t>
            </w:r>
          </w:p>
          <w:p w:rsidR="00FE65D1" w:rsidRPr="007125F7" w:rsidRDefault="00FE65D1" w:rsidP="00FE65D1">
            <w:pPr>
              <w:jc w:val="both"/>
              <w:rPr>
                <w:sz w:val="28"/>
                <w:szCs w:val="28"/>
              </w:rPr>
            </w:pPr>
            <w:r w:rsidRPr="007125F7">
              <w:rPr>
                <w:sz w:val="28"/>
                <w:szCs w:val="28"/>
              </w:rPr>
              <w:t>1,04</w:t>
            </w:r>
          </w:p>
          <w:p w:rsidR="00FE65D1" w:rsidRPr="007125F7" w:rsidRDefault="00FE65D1" w:rsidP="00FE65D1">
            <w:pPr>
              <w:jc w:val="both"/>
              <w:rPr>
                <w:sz w:val="28"/>
                <w:szCs w:val="28"/>
              </w:rPr>
            </w:pPr>
            <w:r w:rsidRPr="007125F7">
              <w:rPr>
                <w:sz w:val="28"/>
                <w:szCs w:val="28"/>
              </w:rPr>
              <w:t>1,09</w:t>
            </w:r>
          </w:p>
        </w:tc>
      </w:tr>
    </w:tbl>
    <w:p w:rsidR="00FE65D1" w:rsidRPr="007125F7" w:rsidRDefault="00FE65D1" w:rsidP="000F6DEF">
      <w:pPr>
        <w:ind w:firstLine="708"/>
        <w:jc w:val="both"/>
        <w:rPr>
          <w:sz w:val="28"/>
          <w:szCs w:val="28"/>
        </w:rPr>
      </w:pPr>
      <w:r w:rsidRPr="007125F7">
        <w:rPr>
          <w:sz w:val="28"/>
          <w:szCs w:val="28"/>
        </w:rPr>
        <w:lastRenderedPageBreak/>
        <w:t>2.2.2.Квалификационная группа «Общеотраслевые профессии рабочих второго уровня».</w:t>
      </w:r>
    </w:p>
    <w:p w:rsidR="00FE65D1" w:rsidRPr="007125F7" w:rsidRDefault="00FE65D1" w:rsidP="00FE65D1">
      <w:pPr>
        <w:jc w:val="both"/>
        <w:rPr>
          <w:sz w:val="28"/>
          <w:szCs w:val="28"/>
        </w:rPr>
      </w:pPr>
      <w:r w:rsidRPr="007125F7">
        <w:rPr>
          <w:sz w:val="28"/>
          <w:szCs w:val="28"/>
        </w:rPr>
        <w:t xml:space="preserve">Размер минимальной ставки заработной платы – </w:t>
      </w:r>
      <w:r w:rsidR="00B6681B">
        <w:rPr>
          <w:color w:val="00B0F0"/>
          <w:sz w:val="28"/>
          <w:szCs w:val="28"/>
        </w:rPr>
        <w:t>6474</w:t>
      </w:r>
      <w:r w:rsidRPr="00B22378">
        <w:rPr>
          <w:color w:val="00B0F0"/>
          <w:sz w:val="28"/>
          <w:szCs w:val="28"/>
        </w:rPr>
        <w:t xml:space="preserve"> рубл</w:t>
      </w:r>
      <w:r w:rsidR="00B6681B">
        <w:rPr>
          <w:color w:val="00B0F0"/>
          <w:sz w:val="28"/>
          <w:szCs w:val="28"/>
        </w:rPr>
        <w:t>я</w:t>
      </w:r>
      <w:r w:rsidRPr="007125F7">
        <w:rPr>
          <w:sz w:val="28"/>
          <w:szCs w:val="28"/>
        </w:rPr>
        <w:t>.</w:t>
      </w:r>
    </w:p>
    <w:p w:rsidR="00FE65D1" w:rsidRPr="007125F7" w:rsidRDefault="00FE65D1" w:rsidP="00FE65D1">
      <w:pPr>
        <w:jc w:val="both"/>
        <w:rPr>
          <w:sz w:val="28"/>
          <w:szCs w:val="28"/>
        </w:rPr>
      </w:pPr>
      <w:r w:rsidRPr="007125F7">
        <w:rPr>
          <w:sz w:val="28"/>
          <w:szCs w:val="28"/>
        </w:rPr>
        <w:t>Повышающие коэффициенты в зависимости от профессии:</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17"/>
        <w:gridCol w:w="2693"/>
      </w:tblGrid>
      <w:tr w:rsidR="005B2E99" w:rsidRPr="007125F7" w:rsidTr="00D76A10">
        <w:tc>
          <w:tcPr>
            <w:tcW w:w="7117" w:type="dxa"/>
            <w:tcBorders>
              <w:top w:val="single" w:sz="4" w:space="0" w:color="auto"/>
              <w:bottom w:val="single" w:sz="4" w:space="0" w:color="auto"/>
              <w:right w:val="nil"/>
            </w:tcBorders>
          </w:tcPr>
          <w:p w:rsidR="00FE65D1" w:rsidRPr="007125F7" w:rsidRDefault="00FE65D1" w:rsidP="00FE65D1">
            <w:pPr>
              <w:jc w:val="both"/>
              <w:rPr>
                <w:sz w:val="28"/>
                <w:szCs w:val="28"/>
              </w:rPr>
            </w:pPr>
            <w:r w:rsidRPr="007125F7">
              <w:rPr>
                <w:sz w:val="28"/>
                <w:szCs w:val="28"/>
              </w:rPr>
              <w:t>Квалификационный уровень</w:t>
            </w:r>
          </w:p>
        </w:tc>
        <w:tc>
          <w:tcPr>
            <w:tcW w:w="2693"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r w:rsidRPr="007125F7">
              <w:rPr>
                <w:sz w:val="28"/>
                <w:szCs w:val="28"/>
              </w:rPr>
              <w:t>Коэффициент</w:t>
            </w:r>
          </w:p>
        </w:tc>
      </w:tr>
      <w:tr w:rsidR="005B2E99" w:rsidRPr="007125F7" w:rsidTr="00D76A10">
        <w:tc>
          <w:tcPr>
            <w:tcW w:w="7117" w:type="dxa"/>
            <w:tcBorders>
              <w:top w:val="single" w:sz="4" w:space="0" w:color="auto"/>
              <w:bottom w:val="single" w:sz="4" w:space="0" w:color="auto"/>
              <w:right w:val="nil"/>
            </w:tcBorders>
          </w:tcPr>
          <w:p w:rsidR="00FE65D1" w:rsidRPr="007125F7" w:rsidRDefault="00FE65D1" w:rsidP="00FE65D1">
            <w:pPr>
              <w:rPr>
                <w:sz w:val="28"/>
                <w:szCs w:val="28"/>
              </w:rPr>
            </w:pPr>
            <w:r w:rsidRPr="007125F7">
              <w:rPr>
                <w:sz w:val="28"/>
                <w:szCs w:val="28"/>
              </w:rPr>
              <w:t>1 квалификационный уровень, в т. ч. слесарь-сантехник, слесарь-электрик, слесарь по ремонту автомобилей:</w:t>
            </w:r>
          </w:p>
          <w:p w:rsidR="00FE65D1" w:rsidRPr="007125F7" w:rsidRDefault="00FE65D1" w:rsidP="00FE65D1">
            <w:pPr>
              <w:rPr>
                <w:sz w:val="28"/>
                <w:szCs w:val="28"/>
              </w:rPr>
            </w:pPr>
            <w:r w:rsidRPr="007125F7">
              <w:rPr>
                <w:sz w:val="28"/>
                <w:szCs w:val="28"/>
              </w:rPr>
              <w:t>4 квалификационный разряд</w:t>
            </w:r>
          </w:p>
          <w:p w:rsidR="00FE65D1" w:rsidRPr="007125F7" w:rsidRDefault="00FE65D1" w:rsidP="00FE65D1">
            <w:pPr>
              <w:rPr>
                <w:sz w:val="28"/>
                <w:szCs w:val="28"/>
              </w:rPr>
            </w:pPr>
            <w:r w:rsidRPr="007125F7">
              <w:rPr>
                <w:sz w:val="28"/>
                <w:szCs w:val="28"/>
              </w:rPr>
              <w:t>5 квалификационный разряд</w:t>
            </w:r>
          </w:p>
        </w:tc>
        <w:tc>
          <w:tcPr>
            <w:tcW w:w="2693"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p>
          <w:p w:rsidR="00FE65D1" w:rsidRPr="007125F7" w:rsidRDefault="00FE65D1" w:rsidP="00FE65D1">
            <w:pPr>
              <w:jc w:val="both"/>
              <w:rPr>
                <w:sz w:val="28"/>
                <w:szCs w:val="28"/>
              </w:rPr>
            </w:pPr>
          </w:p>
          <w:p w:rsidR="00FE65D1" w:rsidRPr="007125F7" w:rsidRDefault="00FE65D1" w:rsidP="00FE65D1">
            <w:pPr>
              <w:jc w:val="both"/>
              <w:rPr>
                <w:sz w:val="28"/>
                <w:szCs w:val="28"/>
              </w:rPr>
            </w:pPr>
            <w:r w:rsidRPr="007125F7">
              <w:rPr>
                <w:sz w:val="28"/>
                <w:szCs w:val="28"/>
              </w:rPr>
              <w:t>1,0</w:t>
            </w:r>
          </w:p>
          <w:p w:rsidR="00FE65D1" w:rsidRPr="007125F7" w:rsidRDefault="00FE65D1" w:rsidP="00FE65D1">
            <w:pPr>
              <w:jc w:val="both"/>
              <w:rPr>
                <w:sz w:val="28"/>
                <w:szCs w:val="28"/>
              </w:rPr>
            </w:pPr>
            <w:r w:rsidRPr="007125F7">
              <w:rPr>
                <w:sz w:val="28"/>
                <w:szCs w:val="28"/>
              </w:rPr>
              <w:t>1,11</w:t>
            </w:r>
          </w:p>
        </w:tc>
      </w:tr>
      <w:tr w:rsidR="005B2E99" w:rsidRPr="007125F7" w:rsidTr="00D76A10">
        <w:tc>
          <w:tcPr>
            <w:tcW w:w="7117" w:type="dxa"/>
            <w:tcBorders>
              <w:top w:val="single" w:sz="4" w:space="0" w:color="auto"/>
              <w:bottom w:val="single" w:sz="4" w:space="0" w:color="auto"/>
              <w:right w:val="nil"/>
            </w:tcBorders>
          </w:tcPr>
          <w:p w:rsidR="00FE65D1" w:rsidRPr="007125F7" w:rsidRDefault="00FE65D1" w:rsidP="00FE65D1">
            <w:pPr>
              <w:rPr>
                <w:sz w:val="28"/>
                <w:szCs w:val="28"/>
              </w:rPr>
            </w:pPr>
            <w:r w:rsidRPr="007125F7">
              <w:rPr>
                <w:sz w:val="28"/>
                <w:szCs w:val="28"/>
              </w:rPr>
              <w:t>2 квалификационный уровень:</w:t>
            </w:r>
          </w:p>
          <w:p w:rsidR="00FE65D1" w:rsidRPr="007125F7" w:rsidRDefault="00FE65D1" w:rsidP="00FE65D1">
            <w:pPr>
              <w:rPr>
                <w:sz w:val="28"/>
                <w:szCs w:val="28"/>
              </w:rPr>
            </w:pPr>
            <w:r w:rsidRPr="007125F7">
              <w:rPr>
                <w:sz w:val="28"/>
                <w:szCs w:val="28"/>
              </w:rPr>
              <w:t>6 квалификационный разряд</w:t>
            </w:r>
          </w:p>
          <w:p w:rsidR="00FE65D1" w:rsidRPr="007125F7" w:rsidRDefault="00FE65D1" w:rsidP="00FE65D1">
            <w:pPr>
              <w:rPr>
                <w:sz w:val="28"/>
                <w:szCs w:val="28"/>
              </w:rPr>
            </w:pPr>
            <w:r w:rsidRPr="007125F7">
              <w:rPr>
                <w:sz w:val="28"/>
                <w:szCs w:val="28"/>
              </w:rPr>
              <w:t>7 квалификационный разряд</w:t>
            </w:r>
          </w:p>
        </w:tc>
        <w:tc>
          <w:tcPr>
            <w:tcW w:w="2693" w:type="dxa"/>
            <w:tcBorders>
              <w:top w:val="single" w:sz="4" w:space="0" w:color="auto"/>
              <w:left w:val="single" w:sz="4" w:space="0" w:color="auto"/>
              <w:bottom w:val="single" w:sz="4" w:space="0" w:color="auto"/>
            </w:tcBorders>
          </w:tcPr>
          <w:p w:rsidR="00FE65D1" w:rsidRPr="007125F7" w:rsidRDefault="00FE65D1" w:rsidP="00FE65D1">
            <w:pPr>
              <w:jc w:val="both"/>
              <w:rPr>
                <w:sz w:val="28"/>
                <w:szCs w:val="28"/>
              </w:rPr>
            </w:pPr>
          </w:p>
          <w:p w:rsidR="00FE65D1" w:rsidRPr="007125F7" w:rsidRDefault="00FE65D1" w:rsidP="00FE65D1">
            <w:pPr>
              <w:jc w:val="both"/>
              <w:rPr>
                <w:sz w:val="28"/>
                <w:szCs w:val="28"/>
              </w:rPr>
            </w:pPr>
            <w:r w:rsidRPr="007125F7">
              <w:rPr>
                <w:sz w:val="28"/>
                <w:szCs w:val="28"/>
              </w:rPr>
              <w:t>1,23</w:t>
            </w:r>
          </w:p>
          <w:p w:rsidR="00FE65D1" w:rsidRPr="007125F7" w:rsidRDefault="00FE65D1" w:rsidP="00FE65D1">
            <w:pPr>
              <w:jc w:val="both"/>
              <w:rPr>
                <w:sz w:val="28"/>
                <w:szCs w:val="28"/>
              </w:rPr>
            </w:pPr>
            <w:r w:rsidRPr="007125F7">
              <w:rPr>
                <w:sz w:val="28"/>
                <w:szCs w:val="28"/>
              </w:rPr>
              <w:t>1,35</w:t>
            </w:r>
          </w:p>
        </w:tc>
      </w:tr>
    </w:tbl>
    <w:p w:rsidR="00FE65D1" w:rsidRPr="007125F7" w:rsidRDefault="00FE65D1" w:rsidP="000F6DEF">
      <w:pPr>
        <w:ind w:firstLine="708"/>
        <w:jc w:val="both"/>
        <w:rPr>
          <w:sz w:val="28"/>
          <w:szCs w:val="28"/>
        </w:rPr>
      </w:pPr>
      <w:r w:rsidRPr="007125F7">
        <w:rPr>
          <w:sz w:val="28"/>
          <w:szCs w:val="28"/>
        </w:rPr>
        <w:t>2.3.Следующим категориям работников предусматриваются повышающие коэффициенты к минимальному окладу по занимаемой должности:</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17"/>
        <w:gridCol w:w="2693"/>
      </w:tblGrid>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Начальник отдела</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Специалист по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Старший специалист по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Ведущий специалист по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Специалист по социальной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Старший специалист по социальной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Ведущий специалист по социальной работе с молодежью</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Главный специалист</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Методист</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Старший методист</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Педагог-психолог</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Психолог</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Социальный педагог</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 xml:space="preserve">Инструктор по физической культуре </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Инструктор по спорту</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5</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Юрисконсульт</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Начальник хозяйственного отдела</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Заведующий хозяйством</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Ведущий инженер-энергетик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Ведущий инженер по ремонту</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Инженер</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Главный инженер</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Слесарь-электрик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Слесарь-сантехник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Слесарь по ремонту автомобилей</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Электрик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169"/>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Плотник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Механик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Художник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Контроллер-кассир</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lastRenderedPageBreak/>
              <w:t>Водитель автомобиля</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Рабочий по комплексному обслуживанию и ремонту здания</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Сторож (вахтер)</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Гардеробщик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Уборщик служебных помещений</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Дворник</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Специалист по кадрам</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Специалист по охране труда</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proofErr w:type="spellStart"/>
            <w:r w:rsidRPr="00663DDF">
              <w:rPr>
                <w:sz w:val="28"/>
                <w:szCs w:val="28"/>
              </w:rPr>
              <w:t>Документовед</w:t>
            </w:r>
            <w:proofErr w:type="spellEnd"/>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Администратор</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r w:rsidR="005B2E99" w:rsidRPr="003A5EBA" w:rsidTr="00D76A10">
        <w:trPr>
          <w:trHeight w:val="70"/>
        </w:trPr>
        <w:tc>
          <w:tcPr>
            <w:tcW w:w="7117" w:type="dxa"/>
            <w:tcBorders>
              <w:top w:val="single" w:sz="4" w:space="0" w:color="auto"/>
              <w:bottom w:val="single" w:sz="4" w:space="0" w:color="auto"/>
              <w:right w:val="nil"/>
            </w:tcBorders>
          </w:tcPr>
          <w:p w:rsidR="00FE65D1" w:rsidRPr="00663DDF" w:rsidRDefault="00FE65D1" w:rsidP="00FE65D1">
            <w:pPr>
              <w:jc w:val="both"/>
              <w:rPr>
                <w:sz w:val="28"/>
                <w:szCs w:val="28"/>
              </w:rPr>
            </w:pPr>
            <w:r w:rsidRPr="00663DDF">
              <w:rPr>
                <w:sz w:val="28"/>
                <w:szCs w:val="28"/>
              </w:rPr>
              <w:t>Секретарь руководителя</w:t>
            </w:r>
          </w:p>
        </w:tc>
        <w:tc>
          <w:tcPr>
            <w:tcW w:w="2693" w:type="dxa"/>
            <w:tcBorders>
              <w:top w:val="single" w:sz="4" w:space="0" w:color="auto"/>
              <w:left w:val="single" w:sz="4" w:space="0" w:color="auto"/>
              <w:bottom w:val="single" w:sz="4" w:space="0" w:color="auto"/>
            </w:tcBorders>
          </w:tcPr>
          <w:p w:rsidR="00FE65D1" w:rsidRPr="00663DDF" w:rsidRDefault="00FE65D1" w:rsidP="00FE65D1">
            <w:pPr>
              <w:jc w:val="both"/>
              <w:rPr>
                <w:sz w:val="28"/>
                <w:szCs w:val="28"/>
              </w:rPr>
            </w:pPr>
            <w:r w:rsidRPr="00663DDF">
              <w:rPr>
                <w:sz w:val="28"/>
                <w:szCs w:val="28"/>
              </w:rPr>
              <w:t>до 4</w:t>
            </w:r>
          </w:p>
        </w:tc>
      </w:tr>
    </w:tbl>
    <w:p w:rsidR="00FE65D1" w:rsidRPr="007125F7" w:rsidRDefault="00FE65D1" w:rsidP="00FE65D1">
      <w:pPr>
        <w:ind w:firstLine="709"/>
        <w:jc w:val="both"/>
        <w:rPr>
          <w:sz w:val="28"/>
          <w:szCs w:val="28"/>
        </w:rPr>
      </w:pPr>
      <w:r w:rsidRPr="007125F7">
        <w:rPr>
          <w:sz w:val="28"/>
          <w:szCs w:val="28"/>
        </w:rPr>
        <w:t>Решение о введении соответствующего повышающего коэффициента принимается руководителем учреждения с учётом обеспечения указанных выплат финансовыми средствами.</w:t>
      </w:r>
    </w:p>
    <w:p w:rsidR="00FE65D1" w:rsidRPr="007125F7" w:rsidRDefault="00FE65D1" w:rsidP="003A5EBA">
      <w:pPr>
        <w:ind w:firstLine="708"/>
        <w:jc w:val="both"/>
        <w:rPr>
          <w:sz w:val="28"/>
          <w:szCs w:val="28"/>
        </w:rPr>
      </w:pPr>
      <w:bookmarkStart w:id="4" w:name="sub_22"/>
      <w:r w:rsidRPr="007125F7">
        <w:rPr>
          <w:sz w:val="28"/>
          <w:szCs w:val="28"/>
        </w:rPr>
        <w:t>2.4.Работникам квалификационных гр</w:t>
      </w:r>
      <w:r w:rsidR="00687774">
        <w:rPr>
          <w:sz w:val="28"/>
          <w:szCs w:val="28"/>
        </w:rPr>
        <w:t>упп, перечисленных в пункте 2.1</w:t>
      </w:r>
      <w:r w:rsidRPr="007125F7">
        <w:rPr>
          <w:sz w:val="28"/>
          <w:szCs w:val="28"/>
        </w:rPr>
        <w:t xml:space="preserve">, устанавливается </w:t>
      </w:r>
      <w:bookmarkEnd w:id="4"/>
      <w:r w:rsidRPr="007125F7">
        <w:rPr>
          <w:sz w:val="28"/>
          <w:szCs w:val="28"/>
        </w:rPr>
        <w:t>повышающий коэффициент к минимальному окладу за квалификационную категорию и соответствие должности.</w:t>
      </w:r>
    </w:p>
    <w:p w:rsidR="00FE65D1" w:rsidRPr="007125F7" w:rsidRDefault="00FE65D1" w:rsidP="00FE65D1">
      <w:pPr>
        <w:tabs>
          <w:tab w:val="left" w:pos="993"/>
        </w:tabs>
        <w:ind w:firstLine="709"/>
        <w:jc w:val="both"/>
        <w:rPr>
          <w:sz w:val="28"/>
          <w:szCs w:val="28"/>
        </w:rPr>
      </w:pPr>
      <w:r w:rsidRPr="007125F7">
        <w:rPr>
          <w:sz w:val="28"/>
          <w:szCs w:val="28"/>
        </w:rPr>
        <w:t>Повышающий коэффициент к минимальному окладу за квалификационную категорию и соответствие должности устанавливается работникам с целью стимулирования к качественному результату труда путем повышения профессиональной квалификации и компетентности.</w:t>
      </w:r>
    </w:p>
    <w:p w:rsidR="00FE65D1" w:rsidRPr="007125F7" w:rsidRDefault="00FE65D1" w:rsidP="00350415">
      <w:pPr>
        <w:tabs>
          <w:tab w:val="left" w:pos="993"/>
        </w:tabs>
        <w:ind w:firstLine="709"/>
        <w:jc w:val="both"/>
        <w:rPr>
          <w:sz w:val="28"/>
          <w:szCs w:val="28"/>
        </w:rPr>
      </w:pPr>
      <w:r w:rsidRPr="007125F7">
        <w:rPr>
          <w:sz w:val="28"/>
          <w:szCs w:val="28"/>
        </w:rPr>
        <w:t>Размеры повышающего коэффициента к минимальному окладу за квалификационную категорию и соответствие должности по итогам проведения аттестации работников учреждений:</w:t>
      </w:r>
      <w:r w:rsidR="00350415" w:rsidRPr="007125F7">
        <w:rPr>
          <w:sz w:val="28"/>
          <w:szCs w:val="28"/>
        </w:rPr>
        <w:t xml:space="preserve"> </w:t>
      </w:r>
      <w:r w:rsidRPr="007125F7">
        <w:rPr>
          <w:sz w:val="28"/>
          <w:szCs w:val="28"/>
        </w:rPr>
        <w:t>при наличии высшей квалификационной категории - 1,3;</w:t>
      </w:r>
      <w:r w:rsidR="00350415" w:rsidRPr="007125F7">
        <w:rPr>
          <w:sz w:val="28"/>
          <w:szCs w:val="28"/>
        </w:rPr>
        <w:t xml:space="preserve"> </w:t>
      </w:r>
      <w:r w:rsidRPr="007125F7">
        <w:rPr>
          <w:sz w:val="28"/>
          <w:szCs w:val="28"/>
        </w:rPr>
        <w:t>при наличии первой квалификационной категории - 1,2;</w:t>
      </w:r>
      <w:r w:rsidR="00350415" w:rsidRPr="007125F7">
        <w:rPr>
          <w:sz w:val="28"/>
          <w:szCs w:val="28"/>
        </w:rPr>
        <w:t xml:space="preserve"> </w:t>
      </w:r>
      <w:r w:rsidRPr="007125F7">
        <w:rPr>
          <w:sz w:val="28"/>
          <w:szCs w:val="28"/>
        </w:rPr>
        <w:t>соответствие занимаемой должности - 1,1.</w:t>
      </w:r>
    </w:p>
    <w:p w:rsidR="00FE65D1" w:rsidRPr="007125F7" w:rsidRDefault="00FE65D1" w:rsidP="00FE65D1">
      <w:pPr>
        <w:tabs>
          <w:tab w:val="left" w:pos="426"/>
        </w:tabs>
        <w:ind w:firstLine="709"/>
        <w:jc w:val="both"/>
        <w:rPr>
          <w:sz w:val="28"/>
          <w:szCs w:val="28"/>
        </w:rPr>
      </w:pPr>
      <w:r w:rsidRPr="007125F7">
        <w:rPr>
          <w:sz w:val="28"/>
          <w:szCs w:val="28"/>
        </w:rPr>
        <w:t>Порядок и сроки проведения аттестации работников учреждений устанавливается приказом структурного подразделения, в ведении которого находится учреждение.</w:t>
      </w:r>
    </w:p>
    <w:p w:rsidR="00FE65D1" w:rsidRPr="007125F7" w:rsidRDefault="00FE65D1" w:rsidP="003A5EBA">
      <w:pPr>
        <w:ind w:firstLine="708"/>
        <w:jc w:val="both"/>
        <w:rPr>
          <w:sz w:val="28"/>
          <w:szCs w:val="28"/>
        </w:rPr>
      </w:pPr>
      <w:bookmarkStart w:id="5" w:name="sub_24"/>
      <w:r w:rsidRPr="007125F7">
        <w:rPr>
          <w:sz w:val="28"/>
          <w:szCs w:val="28"/>
        </w:rPr>
        <w:t>2.5.Работникам квалификационных гр</w:t>
      </w:r>
      <w:r w:rsidR="001813C8">
        <w:rPr>
          <w:sz w:val="28"/>
          <w:szCs w:val="28"/>
        </w:rPr>
        <w:t>упп, перечисленных в пункте 2.1</w:t>
      </w:r>
      <w:r w:rsidRPr="007125F7">
        <w:rPr>
          <w:sz w:val="28"/>
          <w:szCs w:val="28"/>
        </w:rPr>
        <w:t>, устанавливается повышающий коэффициент к минимальному окладу за образование в зависимости от профессионального образования:</w:t>
      </w:r>
      <w:r w:rsidR="00350415" w:rsidRPr="007125F7">
        <w:rPr>
          <w:sz w:val="28"/>
          <w:szCs w:val="28"/>
        </w:rPr>
        <w:t xml:space="preserve"> </w:t>
      </w:r>
      <w:bookmarkEnd w:id="5"/>
      <w:r w:rsidRPr="007125F7">
        <w:rPr>
          <w:sz w:val="28"/>
          <w:szCs w:val="28"/>
        </w:rPr>
        <w:t>среднее - 1,0;</w:t>
      </w:r>
      <w:r w:rsidR="00350415" w:rsidRPr="007125F7">
        <w:rPr>
          <w:sz w:val="28"/>
          <w:szCs w:val="28"/>
        </w:rPr>
        <w:t xml:space="preserve"> </w:t>
      </w:r>
      <w:r w:rsidRPr="007125F7">
        <w:rPr>
          <w:sz w:val="28"/>
          <w:szCs w:val="28"/>
        </w:rPr>
        <w:t>бакалавр - 1,05;</w:t>
      </w:r>
      <w:r w:rsidR="00350415" w:rsidRPr="007125F7">
        <w:rPr>
          <w:sz w:val="28"/>
          <w:szCs w:val="28"/>
        </w:rPr>
        <w:t xml:space="preserve"> </w:t>
      </w:r>
      <w:r w:rsidRPr="007125F7">
        <w:rPr>
          <w:sz w:val="28"/>
          <w:szCs w:val="28"/>
        </w:rPr>
        <w:t>высшее - 1,1.</w:t>
      </w:r>
    </w:p>
    <w:p w:rsidR="00FE65D1" w:rsidRPr="007125F7" w:rsidRDefault="00FE65D1" w:rsidP="003A5EBA">
      <w:pPr>
        <w:ind w:firstLine="708"/>
        <w:jc w:val="both"/>
        <w:rPr>
          <w:sz w:val="28"/>
          <w:szCs w:val="28"/>
        </w:rPr>
      </w:pPr>
      <w:bookmarkStart w:id="6" w:name="sub_26"/>
      <w:r w:rsidRPr="007125F7">
        <w:rPr>
          <w:sz w:val="28"/>
          <w:szCs w:val="28"/>
        </w:rPr>
        <w:t>2.6.Повышающие коэффициенты к минимальному окладу по занимаемой должности, за образование, за квалификационную категорию и соответствие должности формируют должностной оклад по соответствующим должностям и учитываются при исчислении стимулирующих и иных выплат работникам, если иное не предусмотрено настоящим Положением.</w:t>
      </w:r>
    </w:p>
    <w:bookmarkEnd w:id="6"/>
    <w:p w:rsidR="00FE65D1" w:rsidRPr="007125F7" w:rsidRDefault="00FE65D1" w:rsidP="003A5EBA">
      <w:pPr>
        <w:ind w:firstLine="708"/>
        <w:jc w:val="both"/>
        <w:rPr>
          <w:sz w:val="28"/>
          <w:szCs w:val="28"/>
        </w:rPr>
      </w:pPr>
      <w:r w:rsidRPr="007125F7">
        <w:rPr>
          <w:sz w:val="28"/>
          <w:szCs w:val="28"/>
        </w:rPr>
        <w:t xml:space="preserve">2.7.С учетом условий труда работникам устанавливаются выплаты компенсационного характера, предусмотренные </w:t>
      </w:r>
      <w:hyperlink w:anchor="sub_600" w:history="1">
        <w:r w:rsidRPr="007125F7">
          <w:rPr>
            <w:sz w:val="28"/>
            <w:szCs w:val="28"/>
          </w:rPr>
          <w:t xml:space="preserve">разделом </w:t>
        </w:r>
      </w:hyperlink>
      <w:r w:rsidR="00FE308D" w:rsidRPr="007125F7">
        <w:rPr>
          <w:sz w:val="28"/>
          <w:szCs w:val="28"/>
        </w:rPr>
        <w:t>4</w:t>
      </w:r>
      <w:r w:rsidRPr="007125F7">
        <w:rPr>
          <w:sz w:val="28"/>
          <w:szCs w:val="28"/>
        </w:rPr>
        <w:t xml:space="preserve"> настоящего Положения.</w:t>
      </w:r>
    </w:p>
    <w:p w:rsidR="00FE65D1" w:rsidRDefault="00FE65D1" w:rsidP="003A5EBA">
      <w:pPr>
        <w:ind w:firstLine="708"/>
        <w:jc w:val="both"/>
        <w:rPr>
          <w:sz w:val="28"/>
          <w:szCs w:val="28"/>
        </w:rPr>
      </w:pPr>
      <w:r w:rsidRPr="007125F7">
        <w:rPr>
          <w:sz w:val="28"/>
          <w:szCs w:val="28"/>
        </w:rPr>
        <w:t>2.8.Работникам выплачиваются стимулирующие выплаты, предусмотренные Приложением № 1 к настоящему Положению.</w:t>
      </w:r>
    </w:p>
    <w:p w:rsidR="003A5EBA" w:rsidRPr="007125F7" w:rsidRDefault="003A5EBA" w:rsidP="003A5EBA">
      <w:pPr>
        <w:ind w:firstLine="708"/>
        <w:jc w:val="both"/>
        <w:rPr>
          <w:sz w:val="28"/>
          <w:szCs w:val="28"/>
        </w:rPr>
      </w:pPr>
    </w:p>
    <w:p w:rsidR="00A075BD" w:rsidRPr="007125F7" w:rsidRDefault="00A075BD" w:rsidP="00FE65D1">
      <w:pPr>
        <w:ind w:right="-185"/>
        <w:jc w:val="center"/>
        <w:rPr>
          <w:b/>
          <w:sz w:val="8"/>
          <w:szCs w:val="8"/>
        </w:rPr>
      </w:pPr>
      <w:bookmarkStart w:id="7" w:name="sub_400"/>
    </w:p>
    <w:p w:rsidR="00FE65D1" w:rsidRDefault="00FE65D1" w:rsidP="00FE65D1">
      <w:pPr>
        <w:ind w:right="-185"/>
        <w:jc w:val="center"/>
        <w:rPr>
          <w:b/>
          <w:sz w:val="28"/>
          <w:szCs w:val="28"/>
        </w:rPr>
      </w:pPr>
      <w:r w:rsidRPr="007125F7">
        <w:rPr>
          <w:b/>
          <w:sz w:val="28"/>
          <w:szCs w:val="28"/>
        </w:rPr>
        <w:t>3. Условия оплаты труда руководителя учреждения</w:t>
      </w:r>
      <w:r w:rsidR="00DF77E2" w:rsidRPr="007125F7">
        <w:rPr>
          <w:b/>
          <w:sz w:val="28"/>
          <w:szCs w:val="28"/>
        </w:rPr>
        <w:t xml:space="preserve"> </w:t>
      </w:r>
      <w:r w:rsidRPr="007125F7">
        <w:rPr>
          <w:b/>
          <w:sz w:val="28"/>
          <w:szCs w:val="28"/>
        </w:rPr>
        <w:t>и его заместителей</w:t>
      </w:r>
    </w:p>
    <w:p w:rsidR="003A5EBA" w:rsidRPr="007125F7" w:rsidRDefault="003A5EBA" w:rsidP="00FE65D1">
      <w:pPr>
        <w:ind w:right="-185"/>
        <w:jc w:val="center"/>
        <w:rPr>
          <w:b/>
          <w:sz w:val="28"/>
          <w:szCs w:val="28"/>
        </w:rPr>
      </w:pPr>
    </w:p>
    <w:p w:rsidR="00CD47AB" w:rsidRPr="003A5EBA" w:rsidRDefault="00CD47AB" w:rsidP="00CD47AB">
      <w:pPr>
        <w:widowControl/>
        <w:shd w:val="clear" w:color="auto" w:fill="FFFFFF"/>
        <w:autoSpaceDE/>
        <w:autoSpaceDN/>
        <w:adjustRightInd/>
        <w:ind w:firstLine="708"/>
        <w:jc w:val="both"/>
        <w:rPr>
          <w:sz w:val="28"/>
          <w:szCs w:val="28"/>
        </w:rPr>
      </w:pPr>
      <w:bookmarkStart w:id="8" w:name="sub_500"/>
      <w:bookmarkEnd w:id="7"/>
      <w:r w:rsidRPr="003A5EBA">
        <w:rPr>
          <w:sz w:val="28"/>
          <w:szCs w:val="28"/>
        </w:rPr>
        <w:t>3</w:t>
      </w:r>
      <w:r w:rsidRPr="003A5EBA">
        <w:rPr>
          <w:sz w:val="28"/>
          <w:szCs w:val="28"/>
          <w:shd w:val="clear" w:color="auto" w:fill="FFFFFF"/>
        </w:rPr>
        <w:t>.1. Должностной оклад руководителя учреждения определяется трудовым договором.</w:t>
      </w:r>
    </w:p>
    <w:p w:rsidR="00CD47AB" w:rsidRPr="004A72AC" w:rsidRDefault="00CD47AB" w:rsidP="00CD47AB">
      <w:pPr>
        <w:widowControl/>
        <w:shd w:val="clear" w:color="auto" w:fill="FFFFFF"/>
        <w:autoSpaceDE/>
        <w:autoSpaceDN/>
        <w:adjustRightInd/>
        <w:ind w:firstLine="708"/>
        <w:jc w:val="both"/>
        <w:rPr>
          <w:sz w:val="28"/>
          <w:szCs w:val="28"/>
        </w:rPr>
      </w:pPr>
      <w:r w:rsidRPr="004A72AC">
        <w:rPr>
          <w:sz w:val="28"/>
          <w:szCs w:val="28"/>
        </w:rPr>
        <w:t xml:space="preserve">3.2. Заработная плата руководителей учреждений, их заместителей состоит из должностных окладов, выплат компенсационного </w:t>
      </w:r>
      <w:r w:rsidR="00827E80" w:rsidRPr="004A72AC">
        <w:rPr>
          <w:sz w:val="28"/>
          <w:szCs w:val="28"/>
        </w:rPr>
        <w:t>и</w:t>
      </w:r>
      <w:r w:rsidRPr="004A72AC">
        <w:rPr>
          <w:sz w:val="28"/>
          <w:szCs w:val="28"/>
        </w:rPr>
        <w:t xml:space="preserve"> стимулирующего характера, устанавливаемых:</w:t>
      </w:r>
    </w:p>
    <w:p w:rsidR="00CD47AB" w:rsidRPr="004A72AC" w:rsidRDefault="00CD47AB" w:rsidP="00CD47AB">
      <w:pPr>
        <w:widowControl/>
        <w:shd w:val="clear" w:color="auto" w:fill="FFFFFF"/>
        <w:autoSpaceDE/>
        <w:autoSpaceDN/>
        <w:adjustRightInd/>
        <w:ind w:firstLine="708"/>
        <w:jc w:val="both"/>
        <w:rPr>
          <w:sz w:val="28"/>
          <w:szCs w:val="28"/>
        </w:rPr>
      </w:pPr>
      <w:r w:rsidRPr="004A72AC">
        <w:rPr>
          <w:sz w:val="28"/>
          <w:szCs w:val="28"/>
        </w:rPr>
        <w:t>-в отношении руководителя учреждения - учредителем;</w:t>
      </w:r>
    </w:p>
    <w:p w:rsidR="00CD47AB" w:rsidRPr="004A72AC" w:rsidRDefault="00CD47AB" w:rsidP="00CD47AB">
      <w:pPr>
        <w:widowControl/>
        <w:shd w:val="clear" w:color="auto" w:fill="FFFFFF"/>
        <w:autoSpaceDE/>
        <w:autoSpaceDN/>
        <w:adjustRightInd/>
        <w:ind w:firstLine="708"/>
        <w:jc w:val="both"/>
        <w:rPr>
          <w:sz w:val="28"/>
          <w:szCs w:val="28"/>
        </w:rPr>
      </w:pPr>
      <w:r w:rsidRPr="004A72AC">
        <w:rPr>
          <w:sz w:val="28"/>
          <w:szCs w:val="28"/>
        </w:rPr>
        <w:t>-в отношении заместителей руководителей учреждений – руководителями этих учреждений.</w:t>
      </w:r>
    </w:p>
    <w:p w:rsidR="00CD47AB" w:rsidRPr="004A72AC" w:rsidRDefault="00CD47AB" w:rsidP="00CD47AB">
      <w:pPr>
        <w:widowControl/>
        <w:shd w:val="clear" w:color="auto" w:fill="FFFFFF"/>
        <w:autoSpaceDE/>
        <w:autoSpaceDN/>
        <w:adjustRightInd/>
        <w:ind w:firstLine="708"/>
        <w:jc w:val="both"/>
        <w:rPr>
          <w:sz w:val="28"/>
          <w:szCs w:val="28"/>
        </w:rPr>
      </w:pPr>
      <w:r w:rsidRPr="004A72AC">
        <w:rPr>
          <w:sz w:val="28"/>
          <w:szCs w:val="28"/>
          <w:shd w:val="clear" w:color="auto" w:fill="FFFFFF"/>
        </w:rPr>
        <w:t>Оплата труда руководителя производится в пределах объемов средств, определенных в соответствии с Методикой планирования бюджетных ассигнований на очередной финансовый год и плановый период, утвержденной приказом департамента финансов.</w:t>
      </w:r>
    </w:p>
    <w:p w:rsidR="00CD47AB" w:rsidRPr="00B6681B" w:rsidRDefault="00CD47AB" w:rsidP="00CD47AB">
      <w:pPr>
        <w:tabs>
          <w:tab w:val="left" w:pos="0"/>
        </w:tabs>
        <w:adjustRightInd/>
        <w:ind w:firstLine="709"/>
        <w:jc w:val="both"/>
        <w:rPr>
          <w:spacing w:val="1"/>
          <w:sz w:val="28"/>
          <w:szCs w:val="28"/>
          <w:lang w:eastAsia="en-US"/>
        </w:rPr>
      </w:pPr>
      <w:r w:rsidRPr="00B6681B">
        <w:rPr>
          <w:sz w:val="28"/>
          <w:szCs w:val="28"/>
          <w:lang w:eastAsia="en-US"/>
        </w:rPr>
        <w:t>Размер</w:t>
      </w:r>
      <w:r w:rsidRPr="00B6681B">
        <w:rPr>
          <w:spacing w:val="110"/>
          <w:sz w:val="28"/>
          <w:szCs w:val="28"/>
          <w:lang w:eastAsia="en-US"/>
        </w:rPr>
        <w:t xml:space="preserve">   </w:t>
      </w:r>
      <w:r w:rsidRPr="00B6681B">
        <w:rPr>
          <w:sz w:val="28"/>
          <w:szCs w:val="28"/>
          <w:lang w:eastAsia="en-US"/>
        </w:rPr>
        <w:t xml:space="preserve">должностного     </w:t>
      </w:r>
      <w:r w:rsidRPr="00B6681B">
        <w:rPr>
          <w:spacing w:val="39"/>
          <w:sz w:val="28"/>
          <w:szCs w:val="28"/>
          <w:lang w:eastAsia="en-US"/>
        </w:rPr>
        <w:t xml:space="preserve"> </w:t>
      </w:r>
      <w:r w:rsidRPr="00B6681B">
        <w:rPr>
          <w:sz w:val="28"/>
          <w:szCs w:val="28"/>
          <w:lang w:eastAsia="en-US"/>
        </w:rPr>
        <w:t xml:space="preserve">оклада  </w:t>
      </w:r>
      <w:r w:rsidRPr="00B6681B">
        <w:rPr>
          <w:spacing w:val="37"/>
          <w:sz w:val="28"/>
          <w:szCs w:val="28"/>
          <w:lang w:eastAsia="en-US"/>
        </w:rPr>
        <w:t xml:space="preserve"> </w:t>
      </w:r>
      <w:r w:rsidRPr="00B6681B">
        <w:rPr>
          <w:sz w:val="28"/>
          <w:szCs w:val="28"/>
          <w:lang w:eastAsia="en-US"/>
        </w:rPr>
        <w:t xml:space="preserve">руководителя </w:t>
      </w:r>
      <w:r w:rsidRPr="00B6681B">
        <w:rPr>
          <w:spacing w:val="39"/>
          <w:sz w:val="28"/>
          <w:szCs w:val="28"/>
          <w:lang w:eastAsia="en-US"/>
        </w:rPr>
        <w:t xml:space="preserve"> </w:t>
      </w:r>
      <w:r w:rsidRPr="00B6681B">
        <w:rPr>
          <w:sz w:val="28"/>
          <w:szCs w:val="28"/>
          <w:lang w:eastAsia="en-US"/>
        </w:rPr>
        <w:t>устанавливается</w:t>
      </w:r>
      <w:r w:rsidRPr="00B6681B">
        <w:rPr>
          <w:spacing w:val="-68"/>
          <w:sz w:val="28"/>
          <w:szCs w:val="28"/>
          <w:lang w:eastAsia="en-US"/>
        </w:rPr>
        <w:t xml:space="preserve">                                                                                                                                                                                                              </w:t>
      </w:r>
      <w:r w:rsidRPr="00B6681B">
        <w:rPr>
          <w:sz w:val="28"/>
          <w:szCs w:val="28"/>
          <w:lang w:eastAsia="en-US"/>
        </w:rPr>
        <w:t>в зависимости от показателя среднесписочной численности учреждени</w:t>
      </w:r>
      <w:r w:rsidR="004A72AC" w:rsidRPr="00B6681B">
        <w:rPr>
          <w:sz w:val="28"/>
          <w:szCs w:val="28"/>
          <w:lang w:eastAsia="en-US"/>
        </w:rPr>
        <w:t>я за</w:t>
      </w:r>
      <w:r w:rsidR="004A72AC" w:rsidRPr="00B6681B">
        <w:rPr>
          <w:spacing w:val="1"/>
          <w:sz w:val="28"/>
          <w:szCs w:val="28"/>
          <w:lang w:eastAsia="en-US"/>
        </w:rPr>
        <w:t xml:space="preserve"> </w:t>
      </w:r>
      <w:r w:rsidR="004A72AC" w:rsidRPr="00B6681B">
        <w:rPr>
          <w:sz w:val="28"/>
          <w:szCs w:val="28"/>
          <w:lang w:eastAsia="en-US"/>
        </w:rPr>
        <w:t xml:space="preserve">предыдущий </w:t>
      </w:r>
      <w:r w:rsidR="004A72AC" w:rsidRPr="00B6681B">
        <w:rPr>
          <w:spacing w:val="-67"/>
          <w:sz w:val="28"/>
          <w:szCs w:val="28"/>
          <w:lang w:eastAsia="en-US"/>
        </w:rPr>
        <w:t xml:space="preserve"> </w:t>
      </w:r>
      <w:r w:rsidR="004A72AC" w:rsidRPr="00B6681B">
        <w:rPr>
          <w:sz w:val="28"/>
          <w:szCs w:val="28"/>
          <w:lang w:eastAsia="en-US"/>
        </w:rPr>
        <w:t>финансовый</w:t>
      </w:r>
      <w:r w:rsidR="004A72AC" w:rsidRPr="00B6681B">
        <w:rPr>
          <w:spacing w:val="12"/>
          <w:sz w:val="28"/>
          <w:szCs w:val="28"/>
          <w:lang w:eastAsia="en-US"/>
        </w:rPr>
        <w:t xml:space="preserve"> </w:t>
      </w:r>
      <w:r w:rsidR="004A72AC" w:rsidRPr="00B6681B">
        <w:rPr>
          <w:sz w:val="28"/>
          <w:szCs w:val="28"/>
          <w:lang w:eastAsia="en-US"/>
        </w:rPr>
        <w:t>год на основании приказа руководителя структурного подразделения в ведомственном подчинении которого находится учреждение</w:t>
      </w:r>
      <w:r w:rsidRPr="00B6681B">
        <w:rPr>
          <w:sz w:val="28"/>
          <w:szCs w:val="28"/>
          <w:lang w:eastAsia="en-US"/>
        </w:rPr>
        <w:t>.</w:t>
      </w:r>
      <w:r w:rsidRPr="00B6681B">
        <w:rPr>
          <w:spacing w:val="1"/>
          <w:sz w:val="28"/>
          <w:szCs w:val="28"/>
          <w:lang w:eastAsia="en-US"/>
        </w:rPr>
        <w:t xml:space="preserve"> </w:t>
      </w:r>
    </w:p>
    <w:p w:rsidR="004A72AC" w:rsidRPr="00B6681B" w:rsidRDefault="004A72AC" w:rsidP="00CD47AB">
      <w:pPr>
        <w:tabs>
          <w:tab w:val="left" w:pos="0"/>
        </w:tabs>
        <w:adjustRightInd/>
        <w:ind w:firstLine="709"/>
        <w:jc w:val="both"/>
        <w:rPr>
          <w:spacing w:val="-68"/>
          <w:sz w:val="28"/>
          <w:szCs w:val="28"/>
          <w:lang w:eastAsia="en-US"/>
        </w:rPr>
      </w:pPr>
      <w:r w:rsidRPr="00B6681B">
        <w:rPr>
          <w:spacing w:val="1"/>
          <w:sz w:val="28"/>
          <w:szCs w:val="28"/>
          <w:lang w:eastAsia="en-US"/>
        </w:rPr>
        <w:t>При приеме на работу руководителя, размер должностного оклада устанавливается на основании представленной отчетной формы «Сведения о среднесписочной численности работников» за финансовый год, предшествующий году приема</w:t>
      </w:r>
    </w:p>
    <w:p w:rsidR="00CD47AB" w:rsidRPr="003A5EBA" w:rsidRDefault="00CD47AB" w:rsidP="00CD47AB">
      <w:pPr>
        <w:widowControl/>
        <w:shd w:val="clear" w:color="auto" w:fill="FFFFFF"/>
        <w:autoSpaceDE/>
        <w:autoSpaceDN/>
        <w:adjustRightInd/>
        <w:ind w:firstLine="708"/>
        <w:jc w:val="both"/>
        <w:rPr>
          <w:sz w:val="24"/>
          <w:szCs w:val="24"/>
        </w:rPr>
      </w:pP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2"/>
        <w:gridCol w:w="4727"/>
      </w:tblGrid>
      <w:tr w:rsidR="00B6681B" w:rsidRPr="00B6681B" w:rsidTr="00D76A10">
        <w:trPr>
          <w:trHeight w:val="645"/>
        </w:trPr>
        <w:tc>
          <w:tcPr>
            <w:tcW w:w="5072" w:type="dxa"/>
          </w:tcPr>
          <w:p w:rsidR="00CD47AB" w:rsidRPr="00B6681B" w:rsidRDefault="00CD47AB" w:rsidP="00CD47AB">
            <w:pPr>
              <w:adjustRightInd/>
              <w:spacing w:line="317" w:lineRule="exact"/>
              <w:ind w:left="700"/>
              <w:rPr>
                <w:rFonts w:eastAsia="Calibri"/>
                <w:sz w:val="28"/>
                <w:szCs w:val="28"/>
                <w:lang w:val="ru-RU" w:eastAsia="en-US"/>
              </w:rPr>
            </w:pPr>
            <w:r w:rsidRPr="00B6681B">
              <w:rPr>
                <w:rFonts w:eastAsia="Calibri"/>
                <w:sz w:val="28"/>
                <w:szCs w:val="28"/>
                <w:lang w:val="ru-RU" w:eastAsia="en-US"/>
              </w:rPr>
              <w:t>Среднесписочная</w:t>
            </w:r>
            <w:r w:rsidRPr="00B6681B">
              <w:rPr>
                <w:rFonts w:eastAsia="Calibri"/>
                <w:spacing w:val="-4"/>
                <w:sz w:val="28"/>
                <w:szCs w:val="28"/>
                <w:lang w:val="ru-RU" w:eastAsia="en-US"/>
              </w:rPr>
              <w:t xml:space="preserve"> </w:t>
            </w:r>
            <w:r w:rsidRPr="00B6681B">
              <w:rPr>
                <w:rFonts w:eastAsia="Calibri"/>
                <w:sz w:val="28"/>
                <w:szCs w:val="28"/>
                <w:lang w:val="ru-RU" w:eastAsia="en-US"/>
              </w:rPr>
              <w:t>численность</w:t>
            </w:r>
          </w:p>
          <w:p w:rsidR="00CD47AB" w:rsidRPr="00B6681B" w:rsidRDefault="00CD47AB" w:rsidP="00CD47AB">
            <w:pPr>
              <w:adjustRightInd/>
              <w:spacing w:line="308" w:lineRule="exact"/>
              <w:ind w:left="594"/>
              <w:rPr>
                <w:rFonts w:eastAsia="Calibri"/>
                <w:sz w:val="28"/>
                <w:szCs w:val="28"/>
                <w:lang w:val="ru-RU" w:eastAsia="en-US"/>
              </w:rPr>
            </w:pPr>
            <w:r w:rsidRPr="00B6681B">
              <w:rPr>
                <w:rFonts w:eastAsia="Calibri"/>
                <w:sz w:val="28"/>
                <w:szCs w:val="28"/>
                <w:lang w:val="ru-RU" w:eastAsia="en-US"/>
              </w:rPr>
              <w:t>за</w:t>
            </w:r>
            <w:r w:rsidRPr="00B6681B">
              <w:rPr>
                <w:rFonts w:eastAsia="Calibri"/>
                <w:spacing w:val="-5"/>
                <w:sz w:val="28"/>
                <w:szCs w:val="28"/>
                <w:lang w:val="ru-RU" w:eastAsia="en-US"/>
              </w:rPr>
              <w:t xml:space="preserve"> </w:t>
            </w:r>
            <w:r w:rsidRPr="00B6681B">
              <w:rPr>
                <w:rFonts w:eastAsia="Calibri"/>
                <w:sz w:val="28"/>
                <w:szCs w:val="28"/>
                <w:lang w:val="ru-RU" w:eastAsia="en-US"/>
              </w:rPr>
              <w:t>предыдущий</w:t>
            </w:r>
            <w:r w:rsidRPr="00B6681B">
              <w:rPr>
                <w:rFonts w:eastAsia="Calibri"/>
                <w:spacing w:val="-3"/>
                <w:sz w:val="28"/>
                <w:szCs w:val="28"/>
                <w:lang w:val="ru-RU" w:eastAsia="en-US"/>
              </w:rPr>
              <w:t xml:space="preserve"> </w:t>
            </w:r>
            <w:r w:rsidRPr="00B6681B">
              <w:rPr>
                <w:rFonts w:eastAsia="Calibri"/>
                <w:sz w:val="28"/>
                <w:szCs w:val="28"/>
                <w:lang w:val="ru-RU" w:eastAsia="en-US"/>
              </w:rPr>
              <w:t>финансовый</w:t>
            </w:r>
            <w:r w:rsidRPr="00B6681B">
              <w:rPr>
                <w:rFonts w:eastAsia="Calibri"/>
                <w:spacing w:val="-4"/>
                <w:sz w:val="28"/>
                <w:szCs w:val="28"/>
                <w:lang w:val="ru-RU" w:eastAsia="en-US"/>
              </w:rPr>
              <w:t xml:space="preserve"> </w:t>
            </w:r>
            <w:r w:rsidRPr="00B6681B">
              <w:rPr>
                <w:rFonts w:eastAsia="Calibri"/>
                <w:sz w:val="28"/>
                <w:szCs w:val="28"/>
                <w:lang w:val="ru-RU" w:eastAsia="en-US"/>
              </w:rPr>
              <w:t>год</w:t>
            </w:r>
          </w:p>
        </w:tc>
        <w:tc>
          <w:tcPr>
            <w:tcW w:w="4727" w:type="dxa"/>
          </w:tcPr>
          <w:p w:rsidR="00CD47AB" w:rsidRPr="00B6681B" w:rsidRDefault="00CD47AB" w:rsidP="00CD47AB">
            <w:pPr>
              <w:adjustRightInd/>
              <w:spacing w:line="317" w:lineRule="exact"/>
              <w:ind w:left="925" w:right="921"/>
              <w:jc w:val="center"/>
              <w:rPr>
                <w:rFonts w:eastAsia="Calibri"/>
                <w:color w:val="7030A0"/>
                <w:sz w:val="28"/>
                <w:szCs w:val="28"/>
                <w:lang w:val="ru-RU" w:eastAsia="en-US"/>
              </w:rPr>
            </w:pPr>
            <w:proofErr w:type="spellStart"/>
            <w:r w:rsidRPr="00B6681B">
              <w:rPr>
                <w:rFonts w:eastAsia="Calibri"/>
                <w:color w:val="7030A0"/>
                <w:sz w:val="28"/>
                <w:szCs w:val="28"/>
                <w:lang w:eastAsia="en-US"/>
              </w:rPr>
              <w:t>Должностной</w:t>
            </w:r>
            <w:proofErr w:type="spellEnd"/>
            <w:r w:rsidRPr="00B6681B">
              <w:rPr>
                <w:rFonts w:eastAsia="Calibri"/>
                <w:color w:val="7030A0"/>
                <w:sz w:val="28"/>
                <w:szCs w:val="28"/>
                <w:lang w:eastAsia="en-US"/>
              </w:rPr>
              <w:t xml:space="preserve"> </w:t>
            </w:r>
            <w:proofErr w:type="spellStart"/>
            <w:r w:rsidRPr="00B6681B">
              <w:rPr>
                <w:rFonts w:eastAsia="Calibri"/>
                <w:color w:val="7030A0"/>
                <w:sz w:val="28"/>
                <w:szCs w:val="28"/>
                <w:lang w:eastAsia="en-US"/>
              </w:rPr>
              <w:t>оклад</w:t>
            </w:r>
            <w:proofErr w:type="spellEnd"/>
            <w:r w:rsidR="004A72AC" w:rsidRPr="00B6681B">
              <w:rPr>
                <w:rFonts w:eastAsia="Calibri"/>
                <w:color w:val="7030A0"/>
                <w:sz w:val="28"/>
                <w:szCs w:val="28"/>
                <w:lang w:val="ru-RU" w:eastAsia="en-US"/>
              </w:rPr>
              <w:t>, руб.</w:t>
            </w:r>
          </w:p>
        </w:tc>
      </w:tr>
      <w:tr w:rsidR="00B6681B" w:rsidRPr="00B6681B" w:rsidTr="00D76A10">
        <w:trPr>
          <w:trHeight w:val="321"/>
        </w:trPr>
        <w:tc>
          <w:tcPr>
            <w:tcW w:w="5072" w:type="dxa"/>
          </w:tcPr>
          <w:p w:rsidR="00CD47AB" w:rsidRPr="00B6681B" w:rsidRDefault="00CD47AB" w:rsidP="00CD47AB">
            <w:pPr>
              <w:adjustRightInd/>
              <w:spacing w:line="301" w:lineRule="exact"/>
              <w:ind w:left="1857" w:right="1850"/>
              <w:jc w:val="center"/>
              <w:rPr>
                <w:rFonts w:eastAsia="Calibri"/>
                <w:sz w:val="28"/>
                <w:szCs w:val="28"/>
                <w:lang w:eastAsia="en-US"/>
              </w:rPr>
            </w:pPr>
            <w:proofErr w:type="spellStart"/>
            <w:r w:rsidRPr="00B6681B">
              <w:rPr>
                <w:rFonts w:eastAsia="Calibri"/>
                <w:sz w:val="28"/>
                <w:szCs w:val="28"/>
                <w:lang w:eastAsia="en-US"/>
              </w:rPr>
              <w:t>до</w:t>
            </w:r>
            <w:proofErr w:type="spellEnd"/>
            <w:r w:rsidRPr="00B6681B">
              <w:rPr>
                <w:rFonts w:eastAsia="Calibri"/>
                <w:spacing w:val="69"/>
                <w:sz w:val="28"/>
                <w:szCs w:val="28"/>
                <w:lang w:eastAsia="en-US"/>
              </w:rPr>
              <w:t xml:space="preserve"> </w:t>
            </w:r>
            <w:r w:rsidRPr="00B6681B">
              <w:rPr>
                <w:rFonts w:eastAsia="Calibri"/>
                <w:sz w:val="28"/>
                <w:szCs w:val="28"/>
                <w:lang w:eastAsia="en-US"/>
              </w:rPr>
              <w:t>35</w:t>
            </w:r>
          </w:p>
        </w:tc>
        <w:tc>
          <w:tcPr>
            <w:tcW w:w="4727" w:type="dxa"/>
          </w:tcPr>
          <w:p w:rsidR="00CD47AB" w:rsidRPr="00B6681B" w:rsidRDefault="00B6681B" w:rsidP="00E62359">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45499</w:t>
            </w:r>
            <w:r w:rsidR="004A72AC" w:rsidRPr="00B6681B">
              <w:rPr>
                <w:rFonts w:eastAsia="Calibri"/>
                <w:color w:val="7030A0"/>
                <w:sz w:val="28"/>
                <w:szCs w:val="28"/>
                <w:lang w:val="ru-RU" w:eastAsia="en-US"/>
              </w:rPr>
              <w:t>,0</w:t>
            </w:r>
          </w:p>
        </w:tc>
      </w:tr>
      <w:tr w:rsidR="00B6681B" w:rsidRPr="00B6681B" w:rsidTr="00D76A10">
        <w:trPr>
          <w:trHeight w:val="323"/>
        </w:trPr>
        <w:tc>
          <w:tcPr>
            <w:tcW w:w="5072" w:type="dxa"/>
          </w:tcPr>
          <w:p w:rsidR="00CD47AB" w:rsidRPr="00B6681B" w:rsidRDefault="00CD47AB" w:rsidP="00CD47AB">
            <w:pPr>
              <w:adjustRightInd/>
              <w:spacing w:line="304" w:lineRule="exact"/>
              <w:ind w:left="1857" w:right="1851"/>
              <w:jc w:val="center"/>
              <w:rPr>
                <w:rFonts w:eastAsia="Calibri"/>
                <w:sz w:val="28"/>
                <w:szCs w:val="28"/>
                <w:lang w:eastAsia="en-US"/>
              </w:rPr>
            </w:pPr>
            <w:proofErr w:type="spellStart"/>
            <w:r w:rsidRPr="00B6681B">
              <w:rPr>
                <w:rFonts w:eastAsia="Calibri"/>
                <w:sz w:val="28"/>
                <w:szCs w:val="28"/>
                <w:lang w:eastAsia="en-US"/>
              </w:rPr>
              <w:t>от</w:t>
            </w:r>
            <w:proofErr w:type="spellEnd"/>
            <w:r w:rsidRPr="00B6681B">
              <w:rPr>
                <w:rFonts w:eastAsia="Calibri"/>
                <w:spacing w:val="-2"/>
                <w:sz w:val="28"/>
                <w:szCs w:val="28"/>
                <w:lang w:eastAsia="en-US"/>
              </w:rPr>
              <w:t xml:space="preserve"> </w:t>
            </w:r>
            <w:r w:rsidRPr="00B6681B">
              <w:rPr>
                <w:rFonts w:eastAsia="Calibri"/>
                <w:sz w:val="28"/>
                <w:szCs w:val="28"/>
                <w:lang w:eastAsia="en-US"/>
              </w:rPr>
              <w:t xml:space="preserve">36 </w:t>
            </w:r>
            <w:proofErr w:type="spellStart"/>
            <w:r w:rsidRPr="00B6681B">
              <w:rPr>
                <w:rFonts w:eastAsia="Calibri"/>
                <w:sz w:val="28"/>
                <w:szCs w:val="28"/>
                <w:lang w:eastAsia="en-US"/>
              </w:rPr>
              <w:t>до</w:t>
            </w:r>
            <w:proofErr w:type="spellEnd"/>
            <w:r w:rsidRPr="00B6681B">
              <w:rPr>
                <w:rFonts w:eastAsia="Calibri"/>
                <w:spacing w:val="1"/>
                <w:sz w:val="28"/>
                <w:szCs w:val="28"/>
                <w:lang w:eastAsia="en-US"/>
              </w:rPr>
              <w:t xml:space="preserve"> </w:t>
            </w:r>
            <w:r w:rsidRPr="00B6681B">
              <w:rPr>
                <w:rFonts w:eastAsia="Calibri"/>
                <w:sz w:val="28"/>
                <w:szCs w:val="28"/>
                <w:lang w:eastAsia="en-US"/>
              </w:rPr>
              <w:t>60</w:t>
            </w:r>
          </w:p>
        </w:tc>
        <w:tc>
          <w:tcPr>
            <w:tcW w:w="4727" w:type="dxa"/>
          </w:tcPr>
          <w:p w:rsidR="00CD47AB" w:rsidRPr="00B6681B" w:rsidRDefault="00B6681B" w:rsidP="00E62359">
            <w:pPr>
              <w:adjustRightInd/>
              <w:spacing w:line="304"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47395</w:t>
            </w:r>
            <w:r w:rsidR="004A72AC" w:rsidRPr="00B6681B">
              <w:rPr>
                <w:rFonts w:eastAsia="Calibri"/>
                <w:color w:val="7030A0"/>
                <w:sz w:val="28"/>
                <w:szCs w:val="28"/>
                <w:lang w:val="ru-RU" w:eastAsia="en-US"/>
              </w:rPr>
              <w:t>,0</w:t>
            </w:r>
          </w:p>
        </w:tc>
      </w:tr>
      <w:tr w:rsidR="00B6681B" w:rsidRPr="00B6681B" w:rsidTr="00D76A10">
        <w:trPr>
          <w:trHeight w:val="321"/>
        </w:trPr>
        <w:tc>
          <w:tcPr>
            <w:tcW w:w="5072" w:type="dxa"/>
          </w:tcPr>
          <w:p w:rsidR="00CD47AB" w:rsidRPr="00B6681B" w:rsidRDefault="00CD47AB" w:rsidP="00CD47AB">
            <w:pPr>
              <w:adjustRightInd/>
              <w:spacing w:line="301" w:lineRule="exact"/>
              <w:ind w:left="1857" w:right="1851"/>
              <w:jc w:val="center"/>
              <w:rPr>
                <w:rFonts w:eastAsia="Calibri"/>
                <w:sz w:val="28"/>
                <w:szCs w:val="28"/>
                <w:lang w:eastAsia="en-US"/>
              </w:rPr>
            </w:pPr>
            <w:proofErr w:type="spellStart"/>
            <w:r w:rsidRPr="00B6681B">
              <w:rPr>
                <w:rFonts w:eastAsia="Calibri"/>
                <w:sz w:val="28"/>
                <w:szCs w:val="28"/>
                <w:lang w:eastAsia="en-US"/>
              </w:rPr>
              <w:t>от</w:t>
            </w:r>
            <w:proofErr w:type="spellEnd"/>
            <w:r w:rsidRPr="00B6681B">
              <w:rPr>
                <w:rFonts w:eastAsia="Calibri"/>
                <w:spacing w:val="-2"/>
                <w:sz w:val="28"/>
                <w:szCs w:val="28"/>
                <w:lang w:eastAsia="en-US"/>
              </w:rPr>
              <w:t xml:space="preserve"> </w:t>
            </w:r>
            <w:r w:rsidRPr="00B6681B">
              <w:rPr>
                <w:rFonts w:eastAsia="Calibri"/>
                <w:sz w:val="28"/>
                <w:szCs w:val="28"/>
                <w:lang w:eastAsia="en-US"/>
              </w:rPr>
              <w:t xml:space="preserve">61 </w:t>
            </w:r>
            <w:proofErr w:type="spellStart"/>
            <w:r w:rsidRPr="00B6681B">
              <w:rPr>
                <w:rFonts w:eastAsia="Calibri"/>
                <w:sz w:val="28"/>
                <w:szCs w:val="28"/>
                <w:lang w:eastAsia="en-US"/>
              </w:rPr>
              <w:t>до</w:t>
            </w:r>
            <w:proofErr w:type="spellEnd"/>
            <w:r w:rsidRPr="00B6681B">
              <w:rPr>
                <w:rFonts w:eastAsia="Calibri"/>
                <w:spacing w:val="1"/>
                <w:sz w:val="28"/>
                <w:szCs w:val="28"/>
                <w:lang w:eastAsia="en-US"/>
              </w:rPr>
              <w:t xml:space="preserve"> </w:t>
            </w:r>
            <w:r w:rsidRPr="00B6681B">
              <w:rPr>
                <w:rFonts w:eastAsia="Calibri"/>
                <w:sz w:val="28"/>
                <w:szCs w:val="28"/>
                <w:lang w:eastAsia="en-US"/>
              </w:rPr>
              <w:t>80</w:t>
            </w:r>
          </w:p>
        </w:tc>
        <w:tc>
          <w:tcPr>
            <w:tcW w:w="4727" w:type="dxa"/>
          </w:tcPr>
          <w:p w:rsidR="00CD47AB" w:rsidRPr="00B6681B" w:rsidRDefault="00B6681B" w:rsidP="00CD47AB">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49290</w:t>
            </w:r>
            <w:r w:rsidR="004A72AC" w:rsidRPr="00B6681B">
              <w:rPr>
                <w:rFonts w:eastAsia="Calibri"/>
                <w:color w:val="7030A0"/>
                <w:sz w:val="28"/>
                <w:szCs w:val="28"/>
                <w:lang w:val="ru-RU" w:eastAsia="en-US"/>
              </w:rPr>
              <w:t>,0</w:t>
            </w:r>
          </w:p>
        </w:tc>
      </w:tr>
      <w:tr w:rsidR="00B6681B" w:rsidRPr="00B6681B" w:rsidTr="00D76A10">
        <w:trPr>
          <w:trHeight w:val="321"/>
        </w:trPr>
        <w:tc>
          <w:tcPr>
            <w:tcW w:w="5072" w:type="dxa"/>
          </w:tcPr>
          <w:p w:rsidR="00CD47AB" w:rsidRPr="00B6681B" w:rsidRDefault="00CD47AB" w:rsidP="00CD47AB">
            <w:pPr>
              <w:adjustRightInd/>
              <w:spacing w:line="301" w:lineRule="exact"/>
              <w:ind w:left="1856" w:right="1851"/>
              <w:jc w:val="center"/>
              <w:rPr>
                <w:rFonts w:eastAsia="Calibri"/>
                <w:sz w:val="28"/>
                <w:szCs w:val="28"/>
                <w:lang w:eastAsia="en-US"/>
              </w:rPr>
            </w:pPr>
            <w:proofErr w:type="spellStart"/>
            <w:r w:rsidRPr="00B6681B">
              <w:rPr>
                <w:rFonts w:eastAsia="Calibri"/>
                <w:sz w:val="28"/>
                <w:szCs w:val="28"/>
                <w:lang w:eastAsia="en-US"/>
              </w:rPr>
              <w:t>свыше</w:t>
            </w:r>
            <w:proofErr w:type="spellEnd"/>
            <w:r w:rsidRPr="00B6681B">
              <w:rPr>
                <w:rFonts w:eastAsia="Calibri"/>
                <w:spacing w:val="-2"/>
                <w:sz w:val="28"/>
                <w:szCs w:val="28"/>
                <w:lang w:eastAsia="en-US"/>
              </w:rPr>
              <w:t xml:space="preserve"> </w:t>
            </w:r>
            <w:r w:rsidRPr="00B6681B">
              <w:rPr>
                <w:rFonts w:eastAsia="Calibri"/>
                <w:sz w:val="28"/>
                <w:szCs w:val="28"/>
                <w:lang w:eastAsia="en-US"/>
              </w:rPr>
              <w:t>80</w:t>
            </w:r>
          </w:p>
        </w:tc>
        <w:tc>
          <w:tcPr>
            <w:tcW w:w="4727" w:type="dxa"/>
          </w:tcPr>
          <w:p w:rsidR="00CD47AB" w:rsidRPr="00B6681B" w:rsidRDefault="00B6681B" w:rsidP="00CD47AB">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51186</w:t>
            </w:r>
            <w:r w:rsidR="004A72AC" w:rsidRPr="00B6681B">
              <w:rPr>
                <w:rFonts w:eastAsia="Calibri"/>
                <w:color w:val="7030A0"/>
                <w:sz w:val="28"/>
                <w:szCs w:val="28"/>
                <w:lang w:val="ru-RU" w:eastAsia="en-US"/>
              </w:rPr>
              <w:t>,0</w:t>
            </w:r>
          </w:p>
        </w:tc>
      </w:tr>
    </w:tbl>
    <w:p w:rsidR="004A72AC" w:rsidRPr="00B6681B" w:rsidRDefault="004A72AC" w:rsidP="004A72AC">
      <w:pPr>
        <w:widowControl/>
        <w:shd w:val="clear" w:color="auto" w:fill="FFFFFF"/>
        <w:autoSpaceDE/>
        <w:autoSpaceDN/>
        <w:adjustRightInd/>
        <w:ind w:left="142" w:firstLine="566"/>
        <w:jc w:val="both"/>
        <w:rPr>
          <w:sz w:val="28"/>
          <w:szCs w:val="28"/>
          <w:shd w:val="clear" w:color="auto" w:fill="FFFFFF"/>
        </w:rPr>
      </w:pPr>
      <w:r w:rsidRPr="00B6681B">
        <w:rPr>
          <w:sz w:val="28"/>
          <w:szCs w:val="28"/>
          <w:shd w:val="clear" w:color="auto" w:fill="FFFFFF"/>
        </w:rPr>
        <w:t xml:space="preserve">При приеме на работу руководителя во вновь создаваемое учреждение размер должностного оклада устанавливается в зависимости от показателя штатной численности учреждения: </w:t>
      </w: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2"/>
        <w:gridCol w:w="4727"/>
      </w:tblGrid>
      <w:tr w:rsidR="00B6681B" w:rsidRPr="00B6681B" w:rsidTr="00D76A10">
        <w:trPr>
          <w:trHeight w:val="645"/>
        </w:trPr>
        <w:tc>
          <w:tcPr>
            <w:tcW w:w="5072" w:type="dxa"/>
          </w:tcPr>
          <w:p w:rsidR="004A72AC" w:rsidRPr="00B6681B" w:rsidRDefault="004A72AC" w:rsidP="00701DA5">
            <w:pPr>
              <w:adjustRightInd/>
              <w:spacing w:line="317" w:lineRule="exact"/>
              <w:ind w:left="700"/>
              <w:rPr>
                <w:rFonts w:eastAsia="Calibri"/>
                <w:sz w:val="28"/>
                <w:szCs w:val="28"/>
                <w:lang w:val="ru-RU" w:eastAsia="en-US"/>
              </w:rPr>
            </w:pPr>
            <w:r w:rsidRPr="00B6681B">
              <w:rPr>
                <w:rFonts w:eastAsia="Calibri"/>
                <w:sz w:val="28"/>
                <w:szCs w:val="28"/>
                <w:lang w:val="ru-RU" w:eastAsia="en-US"/>
              </w:rPr>
              <w:t>Среднесписочная</w:t>
            </w:r>
            <w:r w:rsidRPr="00B6681B">
              <w:rPr>
                <w:rFonts w:eastAsia="Calibri"/>
                <w:spacing w:val="-4"/>
                <w:sz w:val="28"/>
                <w:szCs w:val="28"/>
                <w:lang w:val="ru-RU" w:eastAsia="en-US"/>
              </w:rPr>
              <w:t xml:space="preserve"> </w:t>
            </w:r>
            <w:r w:rsidRPr="00B6681B">
              <w:rPr>
                <w:rFonts w:eastAsia="Calibri"/>
                <w:sz w:val="28"/>
                <w:szCs w:val="28"/>
                <w:lang w:val="ru-RU" w:eastAsia="en-US"/>
              </w:rPr>
              <w:t>численность</w:t>
            </w:r>
          </w:p>
          <w:p w:rsidR="004A72AC" w:rsidRPr="00B6681B" w:rsidRDefault="004A72AC" w:rsidP="00701DA5">
            <w:pPr>
              <w:adjustRightInd/>
              <w:spacing w:line="308" w:lineRule="exact"/>
              <w:ind w:left="594"/>
              <w:rPr>
                <w:rFonts w:eastAsia="Calibri"/>
                <w:sz w:val="28"/>
                <w:szCs w:val="28"/>
                <w:lang w:val="ru-RU" w:eastAsia="en-US"/>
              </w:rPr>
            </w:pPr>
            <w:r w:rsidRPr="00B6681B">
              <w:rPr>
                <w:rFonts w:eastAsia="Calibri"/>
                <w:sz w:val="28"/>
                <w:szCs w:val="28"/>
                <w:lang w:val="ru-RU" w:eastAsia="en-US"/>
              </w:rPr>
              <w:t>за</w:t>
            </w:r>
            <w:r w:rsidRPr="00B6681B">
              <w:rPr>
                <w:rFonts w:eastAsia="Calibri"/>
                <w:spacing w:val="-5"/>
                <w:sz w:val="28"/>
                <w:szCs w:val="28"/>
                <w:lang w:val="ru-RU" w:eastAsia="en-US"/>
              </w:rPr>
              <w:t xml:space="preserve"> </w:t>
            </w:r>
            <w:r w:rsidRPr="00B6681B">
              <w:rPr>
                <w:rFonts w:eastAsia="Calibri"/>
                <w:sz w:val="28"/>
                <w:szCs w:val="28"/>
                <w:lang w:val="ru-RU" w:eastAsia="en-US"/>
              </w:rPr>
              <w:t>предыдущий</w:t>
            </w:r>
            <w:r w:rsidRPr="00B6681B">
              <w:rPr>
                <w:rFonts w:eastAsia="Calibri"/>
                <w:spacing w:val="-3"/>
                <w:sz w:val="28"/>
                <w:szCs w:val="28"/>
                <w:lang w:val="ru-RU" w:eastAsia="en-US"/>
              </w:rPr>
              <w:t xml:space="preserve"> </w:t>
            </w:r>
            <w:r w:rsidRPr="00B6681B">
              <w:rPr>
                <w:rFonts w:eastAsia="Calibri"/>
                <w:sz w:val="28"/>
                <w:szCs w:val="28"/>
                <w:lang w:val="ru-RU" w:eastAsia="en-US"/>
              </w:rPr>
              <w:t>финансовый</w:t>
            </w:r>
            <w:r w:rsidRPr="00B6681B">
              <w:rPr>
                <w:rFonts w:eastAsia="Calibri"/>
                <w:spacing w:val="-4"/>
                <w:sz w:val="28"/>
                <w:szCs w:val="28"/>
                <w:lang w:val="ru-RU" w:eastAsia="en-US"/>
              </w:rPr>
              <w:t xml:space="preserve"> </w:t>
            </w:r>
            <w:r w:rsidRPr="00B6681B">
              <w:rPr>
                <w:rFonts w:eastAsia="Calibri"/>
                <w:sz w:val="28"/>
                <w:szCs w:val="28"/>
                <w:lang w:val="ru-RU" w:eastAsia="en-US"/>
              </w:rPr>
              <w:t>год</w:t>
            </w:r>
          </w:p>
        </w:tc>
        <w:tc>
          <w:tcPr>
            <w:tcW w:w="4727" w:type="dxa"/>
          </w:tcPr>
          <w:p w:rsidR="004A72AC" w:rsidRPr="00B6681B" w:rsidRDefault="004A72AC" w:rsidP="00701DA5">
            <w:pPr>
              <w:adjustRightInd/>
              <w:spacing w:line="317" w:lineRule="exact"/>
              <w:ind w:left="925" w:right="921"/>
              <w:jc w:val="center"/>
              <w:rPr>
                <w:rFonts w:eastAsia="Calibri"/>
                <w:color w:val="7030A0"/>
                <w:sz w:val="28"/>
                <w:szCs w:val="28"/>
                <w:lang w:eastAsia="en-US"/>
              </w:rPr>
            </w:pPr>
            <w:proofErr w:type="spellStart"/>
            <w:r w:rsidRPr="00B6681B">
              <w:rPr>
                <w:rFonts w:eastAsia="Calibri"/>
                <w:color w:val="7030A0"/>
                <w:sz w:val="28"/>
                <w:szCs w:val="28"/>
                <w:lang w:eastAsia="en-US"/>
              </w:rPr>
              <w:t>Должностной</w:t>
            </w:r>
            <w:proofErr w:type="spellEnd"/>
            <w:r w:rsidRPr="00B6681B">
              <w:rPr>
                <w:rFonts w:eastAsia="Calibri"/>
                <w:color w:val="7030A0"/>
                <w:sz w:val="28"/>
                <w:szCs w:val="28"/>
                <w:lang w:eastAsia="en-US"/>
              </w:rPr>
              <w:t xml:space="preserve"> </w:t>
            </w:r>
            <w:proofErr w:type="spellStart"/>
            <w:r w:rsidRPr="00B6681B">
              <w:rPr>
                <w:rFonts w:eastAsia="Calibri"/>
                <w:color w:val="7030A0"/>
                <w:sz w:val="28"/>
                <w:szCs w:val="28"/>
                <w:lang w:eastAsia="en-US"/>
              </w:rPr>
              <w:t>оклад</w:t>
            </w:r>
            <w:proofErr w:type="spellEnd"/>
          </w:p>
        </w:tc>
      </w:tr>
      <w:tr w:rsidR="00B6681B" w:rsidRPr="00B6681B" w:rsidTr="00D76A10">
        <w:trPr>
          <w:trHeight w:val="321"/>
        </w:trPr>
        <w:tc>
          <w:tcPr>
            <w:tcW w:w="5072" w:type="dxa"/>
          </w:tcPr>
          <w:p w:rsidR="00B6681B" w:rsidRPr="00B6681B" w:rsidRDefault="00B6681B" w:rsidP="00B6681B">
            <w:pPr>
              <w:adjustRightInd/>
              <w:spacing w:line="301" w:lineRule="exact"/>
              <w:ind w:left="1857" w:right="1850"/>
              <w:jc w:val="center"/>
              <w:rPr>
                <w:rFonts w:eastAsia="Calibri"/>
                <w:sz w:val="28"/>
                <w:szCs w:val="28"/>
                <w:lang w:eastAsia="en-US"/>
              </w:rPr>
            </w:pPr>
            <w:proofErr w:type="spellStart"/>
            <w:r w:rsidRPr="00B6681B">
              <w:rPr>
                <w:rFonts w:eastAsia="Calibri"/>
                <w:sz w:val="28"/>
                <w:szCs w:val="28"/>
                <w:lang w:eastAsia="en-US"/>
              </w:rPr>
              <w:t>до</w:t>
            </w:r>
            <w:proofErr w:type="spellEnd"/>
            <w:r w:rsidRPr="00B6681B">
              <w:rPr>
                <w:rFonts w:eastAsia="Calibri"/>
                <w:spacing w:val="69"/>
                <w:sz w:val="28"/>
                <w:szCs w:val="28"/>
                <w:lang w:eastAsia="en-US"/>
              </w:rPr>
              <w:t xml:space="preserve"> </w:t>
            </w:r>
            <w:r w:rsidRPr="00B6681B">
              <w:rPr>
                <w:rFonts w:eastAsia="Calibri"/>
                <w:sz w:val="28"/>
                <w:szCs w:val="28"/>
                <w:lang w:eastAsia="en-US"/>
              </w:rPr>
              <w:t>35</w:t>
            </w:r>
          </w:p>
        </w:tc>
        <w:tc>
          <w:tcPr>
            <w:tcW w:w="4727" w:type="dxa"/>
          </w:tcPr>
          <w:p w:rsidR="00B6681B" w:rsidRPr="00B6681B" w:rsidRDefault="00B6681B" w:rsidP="00B6681B">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45499,0</w:t>
            </w:r>
          </w:p>
        </w:tc>
      </w:tr>
      <w:tr w:rsidR="00B6681B" w:rsidRPr="00B6681B" w:rsidTr="00D76A10">
        <w:trPr>
          <w:trHeight w:val="323"/>
        </w:trPr>
        <w:tc>
          <w:tcPr>
            <w:tcW w:w="5072" w:type="dxa"/>
          </w:tcPr>
          <w:p w:rsidR="00B6681B" w:rsidRPr="00B6681B" w:rsidRDefault="00B6681B" w:rsidP="00B6681B">
            <w:pPr>
              <w:adjustRightInd/>
              <w:spacing w:line="304" w:lineRule="exact"/>
              <w:ind w:left="1857" w:right="1851"/>
              <w:jc w:val="center"/>
              <w:rPr>
                <w:rFonts w:eastAsia="Calibri"/>
                <w:sz w:val="28"/>
                <w:szCs w:val="28"/>
                <w:lang w:eastAsia="en-US"/>
              </w:rPr>
            </w:pPr>
            <w:proofErr w:type="spellStart"/>
            <w:r w:rsidRPr="00B6681B">
              <w:rPr>
                <w:rFonts w:eastAsia="Calibri"/>
                <w:sz w:val="28"/>
                <w:szCs w:val="28"/>
                <w:lang w:eastAsia="en-US"/>
              </w:rPr>
              <w:t>от</w:t>
            </w:r>
            <w:proofErr w:type="spellEnd"/>
            <w:r w:rsidRPr="00B6681B">
              <w:rPr>
                <w:rFonts w:eastAsia="Calibri"/>
                <w:spacing w:val="-2"/>
                <w:sz w:val="28"/>
                <w:szCs w:val="28"/>
                <w:lang w:eastAsia="en-US"/>
              </w:rPr>
              <w:t xml:space="preserve"> </w:t>
            </w:r>
            <w:r w:rsidRPr="00B6681B">
              <w:rPr>
                <w:rFonts w:eastAsia="Calibri"/>
                <w:sz w:val="28"/>
                <w:szCs w:val="28"/>
                <w:lang w:eastAsia="en-US"/>
              </w:rPr>
              <w:t xml:space="preserve">36 </w:t>
            </w:r>
            <w:proofErr w:type="spellStart"/>
            <w:r w:rsidRPr="00B6681B">
              <w:rPr>
                <w:rFonts w:eastAsia="Calibri"/>
                <w:sz w:val="28"/>
                <w:szCs w:val="28"/>
                <w:lang w:eastAsia="en-US"/>
              </w:rPr>
              <w:t>до</w:t>
            </w:r>
            <w:proofErr w:type="spellEnd"/>
            <w:r w:rsidRPr="00B6681B">
              <w:rPr>
                <w:rFonts w:eastAsia="Calibri"/>
                <w:spacing w:val="1"/>
                <w:sz w:val="28"/>
                <w:szCs w:val="28"/>
                <w:lang w:eastAsia="en-US"/>
              </w:rPr>
              <w:t xml:space="preserve"> </w:t>
            </w:r>
            <w:r w:rsidRPr="00B6681B">
              <w:rPr>
                <w:rFonts w:eastAsia="Calibri"/>
                <w:sz w:val="28"/>
                <w:szCs w:val="28"/>
                <w:lang w:eastAsia="en-US"/>
              </w:rPr>
              <w:t>60</w:t>
            </w:r>
          </w:p>
        </w:tc>
        <w:tc>
          <w:tcPr>
            <w:tcW w:w="4727" w:type="dxa"/>
          </w:tcPr>
          <w:p w:rsidR="00B6681B" w:rsidRPr="00B6681B" w:rsidRDefault="00B6681B" w:rsidP="00B6681B">
            <w:pPr>
              <w:adjustRightInd/>
              <w:spacing w:line="304"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47395,0</w:t>
            </w:r>
          </w:p>
        </w:tc>
      </w:tr>
      <w:tr w:rsidR="00B6681B" w:rsidRPr="00B6681B" w:rsidTr="00D76A10">
        <w:trPr>
          <w:trHeight w:val="321"/>
        </w:trPr>
        <w:tc>
          <w:tcPr>
            <w:tcW w:w="5072" w:type="dxa"/>
          </w:tcPr>
          <w:p w:rsidR="00B6681B" w:rsidRPr="00B6681B" w:rsidRDefault="00B6681B" w:rsidP="00B6681B">
            <w:pPr>
              <w:adjustRightInd/>
              <w:spacing w:line="301" w:lineRule="exact"/>
              <w:ind w:left="1857" w:right="1851"/>
              <w:jc w:val="center"/>
              <w:rPr>
                <w:rFonts w:eastAsia="Calibri"/>
                <w:sz w:val="28"/>
                <w:szCs w:val="28"/>
                <w:lang w:eastAsia="en-US"/>
              </w:rPr>
            </w:pPr>
            <w:proofErr w:type="spellStart"/>
            <w:r w:rsidRPr="00B6681B">
              <w:rPr>
                <w:rFonts w:eastAsia="Calibri"/>
                <w:sz w:val="28"/>
                <w:szCs w:val="28"/>
                <w:lang w:eastAsia="en-US"/>
              </w:rPr>
              <w:t>от</w:t>
            </w:r>
            <w:proofErr w:type="spellEnd"/>
            <w:r w:rsidRPr="00B6681B">
              <w:rPr>
                <w:rFonts w:eastAsia="Calibri"/>
                <w:spacing w:val="-2"/>
                <w:sz w:val="28"/>
                <w:szCs w:val="28"/>
                <w:lang w:eastAsia="en-US"/>
              </w:rPr>
              <w:t xml:space="preserve"> </w:t>
            </w:r>
            <w:r w:rsidRPr="00B6681B">
              <w:rPr>
                <w:rFonts w:eastAsia="Calibri"/>
                <w:sz w:val="28"/>
                <w:szCs w:val="28"/>
                <w:lang w:eastAsia="en-US"/>
              </w:rPr>
              <w:t xml:space="preserve">61 </w:t>
            </w:r>
            <w:proofErr w:type="spellStart"/>
            <w:r w:rsidRPr="00B6681B">
              <w:rPr>
                <w:rFonts w:eastAsia="Calibri"/>
                <w:sz w:val="28"/>
                <w:szCs w:val="28"/>
                <w:lang w:eastAsia="en-US"/>
              </w:rPr>
              <w:t>до</w:t>
            </w:r>
            <w:proofErr w:type="spellEnd"/>
            <w:r w:rsidRPr="00B6681B">
              <w:rPr>
                <w:rFonts w:eastAsia="Calibri"/>
                <w:spacing w:val="1"/>
                <w:sz w:val="28"/>
                <w:szCs w:val="28"/>
                <w:lang w:eastAsia="en-US"/>
              </w:rPr>
              <w:t xml:space="preserve"> </w:t>
            </w:r>
            <w:r w:rsidRPr="00B6681B">
              <w:rPr>
                <w:rFonts w:eastAsia="Calibri"/>
                <w:sz w:val="28"/>
                <w:szCs w:val="28"/>
                <w:lang w:eastAsia="en-US"/>
              </w:rPr>
              <w:t>80</w:t>
            </w:r>
          </w:p>
        </w:tc>
        <w:tc>
          <w:tcPr>
            <w:tcW w:w="4727" w:type="dxa"/>
          </w:tcPr>
          <w:p w:rsidR="00B6681B" w:rsidRPr="00B6681B" w:rsidRDefault="00B6681B" w:rsidP="00B6681B">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49290,0</w:t>
            </w:r>
          </w:p>
        </w:tc>
      </w:tr>
      <w:tr w:rsidR="00B6681B" w:rsidRPr="00B6681B" w:rsidTr="00D76A10">
        <w:trPr>
          <w:trHeight w:val="321"/>
        </w:trPr>
        <w:tc>
          <w:tcPr>
            <w:tcW w:w="5072" w:type="dxa"/>
          </w:tcPr>
          <w:p w:rsidR="00B6681B" w:rsidRPr="00B6681B" w:rsidRDefault="00B6681B" w:rsidP="00B6681B">
            <w:pPr>
              <w:adjustRightInd/>
              <w:spacing w:line="301" w:lineRule="exact"/>
              <w:ind w:left="1856" w:right="1851"/>
              <w:jc w:val="center"/>
              <w:rPr>
                <w:rFonts w:eastAsia="Calibri"/>
                <w:sz w:val="28"/>
                <w:szCs w:val="28"/>
                <w:lang w:eastAsia="en-US"/>
              </w:rPr>
            </w:pPr>
            <w:proofErr w:type="spellStart"/>
            <w:r w:rsidRPr="00B6681B">
              <w:rPr>
                <w:rFonts w:eastAsia="Calibri"/>
                <w:sz w:val="28"/>
                <w:szCs w:val="28"/>
                <w:lang w:eastAsia="en-US"/>
              </w:rPr>
              <w:t>свыше</w:t>
            </w:r>
            <w:proofErr w:type="spellEnd"/>
            <w:r w:rsidRPr="00B6681B">
              <w:rPr>
                <w:rFonts w:eastAsia="Calibri"/>
                <w:spacing w:val="-2"/>
                <w:sz w:val="28"/>
                <w:szCs w:val="28"/>
                <w:lang w:eastAsia="en-US"/>
              </w:rPr>
              <w:t xml:space="preserve"> </w:t>
            </w:r>
            <w:r w:rsidRPr="00B6681B">
              <w:rPr>
                <w:rFonts w:eastAsia="Calibri"/>
                <w:sz w:val="28"/>
                <w:szCs w:val="28"/>
                <w:lang w:eastAsia="en-US"/>
              </w:rPr>
              <w:t>80</w:t>
            </w:r>
          </w:p>
        </w:tc>
        <w:tc>
          <w:tcPr>
            <w:tcW w:w="4727" w:type="dxa"/>
          </w:tcPr>
          <w:p w:rsidR="00B6681B" w:rsidRPr="00B6681B" w:rsidRDefault="00B6681B" w:rsidP="00B6681B">
            <w:pPr>
              <w:adjustRightInd/>
              <w:spacing w:line="301" w:lineRule="exact"/>
              <w:ind w:left="925" w:right="920"/>
              <w:jc w:val="center"/>
              <w:rPr>
                <w:rFonts w:eastAsia="Calibri"/>
                <w:color w:val="7030A0"/>
                <w:sz w:val="28"/>
                <w:szCs w:val="28"/>
                <w:lang w:val="ru-RU" w:eastAsia="en-US"/>
              </w:rPr>
            </w:pPr>
            <w:r w:rsidRPr="00B6681B">
              <w:rPr>
                <w:rFonts w:eastAsia="Calibri"/>
                <w:color w:val="7030A0"/>
                <w:sz w:val="28"/>
                <w:szCs w:val="28"/>
                <w:lang w:val="ru-RU" w:eastAsia="en-US"/>
              </w:rPr>
              <w:t>51186,0</w:t>
            </w:r>
          </w:p>
        </w:tc>
      </w:tr>
    </w:tbl>
    <w:p w:rsidR="00CD47AB" w:rsidRPr="00B6681B" w:rsidRDefault="00CD47AB" w:rsidP="00CD47AB">
      <w:pPr>
        <w:adjustRightInd/>
        <w:ind w:left="142" w:firstLine="566"/>
        <w:jc w:val="both"/>
        <w:rPr>
          <w:sz w:val="28"/>
          <w:szCs w:val="28"/>
          <w:lang w:eastAsia="en-US"/>
        </w:rPr>
      </w:pPr>
      <w:r w:rsidRPr="00B6681B">
        <w:rPr>
          <w:sz w:val="28"/>
          <w:szCs w:val="28"/>
          <w:lang w:eastAsia="en-US"/>
        </w:rPr>
        <w:t>Должностной оклад руководителя</w:t>
      </w:r>
      <w:r w:rsidRPr="00B6681B">
        <w:rPr>
          <w:spacing w:val="1"/>
          <w:sz w:val="28"/>
          <w:szCs w:val="28"/>
          <w:lang w:eastAsia="en-US"/>
        </w:rPr>
        <w:t xml:space="preserve"> </w:t>
      </w:r>
      <w:r w:rsidRPr="00B6681B">
        <w:rPr>
          <w:sz w:val="28"/>
          <w:szCs w:val="28"/>
          <w:lang w:eastAsia="en-US"/>
        </w:rPr>
        <w:t>повышается</w:t>
      </w:r>
      <w:r w:rsidRPr="00B6681B">
        <w:rPr>
          <w:spacing w:val="1"/>
          <w:sz w:val="28"/>
          <w:szCs w:val="28"/>
          <w:lang w:eastAsia="en-US"/>
        </w:rPr>
        <w:t xml:space="preserve"> </w:t>
      </w:r>
      <w:r w:rsidRPr="00B6681B">
        <w:rPr>
          <w:sz w:val="28"/>
          <w:szCs w:val="28"/>
          <w:lang w:eastAsia="en-US"/>
        </w:rPr>
        <w:t>при индексации</w:t>
      </w:r>
      <w:r w:rsidRPr="00B6681B">
        <w:rPr>
          <w:spacing w:val="1"/>
          <w:sz w:val="28"/>
          <w:szCs w:val="28"/>
          <w:lang w:eastAsia="en-US"/>
        </w:rPr>
        <w:t xml:space="preserve"> </w:t>
      </w:r>
      <w:r w:rsidRPr="00B6681B">
        <w:rPr>
          <w:sz w:val="28"/>
          <w:szCs w:val="28"/>
          <w:lang w:eastAsia="en-US"/>
        </w:rPr>
        <w:t>заработной</w:t>
      </w:r>
      <w:r w:rsidRPr="00B6681B">
        <w:rPr>
          <w:spacing w:val="1"/>
          <w:sz w:val="28"/>
          <w:szCs w:val="28"/>
          <w:lang w:eastAsia="en-US"/>
        </w:rPr>
        <w:t xml:space="preserve"> </w:t>
      </w:r>
      <w:r w:rsidRPr="00B6681B">
        <w:rPr>
          <w:sz w:val="28"/>
          <w:szCs w:val="28"/>
          <w:lang w:eastAsia="en-US"/>
        </w:rPr>
        <w:t>платы,</w:t>
      </w:r>
      <w:r w:rsidRPr="00B6681B">
        <w:rPr>
          <w:spacing w:val="1"/>
          <w:sz w:val="28"/>
          <w:szCs w:val="28"/>
          <w:lang w:eastAsia="en-US"/>
        </w:rPr>
        <w:t xml:space="preserve"> </w:t>
      </w:r>
      <w:r w:rsidRPr="00B6681B">
        <w:rPr>
          <w:sz w:val="28"/>
          <w:szCs w:val="28"/>
          <w:lang w:eastAsia="en-US"/>
        </w:rPr>
        <w:t>установленной</w:t>
      </w:r>
      <w:r w:rsidRPr="00B6681B">
        <w:rPr>
          <w:spacing w:val="1"/>
          <w:sz w:val="28"/>
          <w:szCs w:val="28"/>
          <w:lang w:eastAsia="en-US"/>
        </w:rPr>
        <w:t xml:space="preserve"> </w:t>
      </w:r>
      <w:r w:rsidRPr="00B6681B">
        <w:rPr>
          <w:sz w:val="28"/>
          <w:szCs w:val="28"/>
          <w:lang w:eastAsia="en-US"/>
        </w:rPr>
        <w:t>распоряжением</w:t>
      </w:r>
      <w:r w:rsidRPr="00B6681B">
        <w:rPr>
          <w:spacing w:val="1"/>
          <w:sz w:val="28"/>
          <w:szCs w:val="28"/>
          <w:lang w:eastAsia="en-US"/>
        </w:rPr>
        <w:t xml:space="preserve"> </w:t>
      </w:r>
      <w:r w:rsidRPr="00B6681B">
        <w:rPr>
          <w:sz w:val="28"/>
          <w:szCs w:val="28"/>
          <w:lang w:eastAsia="en-US"/>
        </w:rPr>
        <w:t>Правительства</w:t>
      </w:r>
      <w:r w:rsidRPr="00B6681B">
        <w:rPr>
          <w:spacing w:val="1"/>
          <w:sz w:val="28"/>
          <w:szCs w:val="28"/>
          <w:lang w:eastAsia="en-US"/>
        </w:rPr>
        <w:t xml:space="preserve"> </w:t>
      </w:r>
      <w:r w:rsidRPr="00B6681B">
        <w:rPr>
          <w:sz w:val="28"/>
          <w:szCs w:val="28"/>
          <w:lang w:eastAsia="en-US"/>
        </w:rPr>
        <w:t>Нижегородской</w:t>
      </w:r>
      <w:r w:rsidRPr="00B6681B">
        <w:rPr>
          <w:spacing w:val="1"/>
          <w:sz w:val="28"/>
          <w:szCs w:val="28"/>
          <w:lang w:eastAsia="en-US"/>
        </w:rPr>
        <w:t xml:space="preserve"> </w:t>
      </w:r>
      <w:r w:rsidRPr="00B6681B">
        <w:rPr>
          <w:sz w:val="28"/>
          <w:szCs w:val="28"/>
          <w:lang w:eastAsia="en-US"/>
        </w:rPr>
        <w:t>области</w:t>
      </w:r>
      <w:r w:rsidRPr="00B6681B">
        <w:rPr>
          <w:spacing w:val="1"/>
          <w:sz w:val="28"/>
          <w:szCs w:val="28"/>
          <w:lang w:eastAsia="en-US"/>
        </w:rPr>
        <w:t xml:space="preserve"> </w:t>
      </w:r>
      <w:r w:rsidRPr="00B6681B">
        <w:rPr>
          <w:sz w:val="28"/>
          <w:szCs w:val="28"/>
          <w:lang w:eastAsia="en-US"/>
        </w:rPr>
        <w:t>о</w:t>
      </w:r>
      <w:r w:rsidRPr="00B6681B">
        <w:rPr>
          <w:spacing w:val="1"/>
          <w:sz w:val="28"/>
          <w:szCs w:val="28"/>
          <w:lang w:eastAsia="en-US"/>
        </w:rPr>
        <w:t xml:space="preserve"> </w:t>
      </w:r>
      <w:r w:rsidRPr="00B6681B">
        <w:rPr>
          <w:sz w:val="28"/>
          <w:szCs w:val="28"/>
          <w:lang w:eastAsia="en-US"/>
        </w:rPr>
        <w:t>принятии</w:t>
      </w:r>
      <w:r w:rsidRPr="00B6681B">
        <w:rPr>
          <w:spacing w:val="1"/>
          <w:sz w:val="28"/>
          <w:szCs w:val="28"/>
          <w:lang w:eastAsia="en-US"/>
        </w:rPr>
        <w:t xml:space="preserve"> </w:t>
      </w:r>
      <w:r w:rsidRPr="00B6681B">
        <w:rPr>
          <w:sz w:val="28"/>
          <w:szCs w:val="28"/>
          <w:lang w:eastAsia="en-US"/>
        </w:rPr>
        <w:t>мер</w:t>
      </w:r>
      <w:r w:rsidRPr="00B6681B">
        <w:rPr>
          <w:spacing w:val="1"/>
          <w:sz w:val="28"/>
          <w:szCs w:val="28"/>
          <w:lang w:eastAsia="en-US"/>
        </w:rPr>
        <w:t xml:space="preserve"> </w:t>
      </w:r>
      <w:r w:rsidRPr="00B6681B">
        <w:rPr>
          <w:sz w:val="28"/>
          <w:szCs w:val="28"/>
          <w:lang w:eastAsia="en-US"/>
        </w:rPr>
        <w:t>по</w:t>
      </w:r>
      <w:r w:rsidRPr="00B6681B">
        <w:rPr>
          <w:spacing w:val="1"/>
          <w:sz w:val="28"/>
          <w:szCs w:val="28"/>
          <w:lang w:eastAsia="en-US"/>
        </w:rPr>
        <w:t xml:space="preserve"> </w:t>
      </w:r>
      <w:r w:rsidRPr="00B6681B">
        <w:rPr>
          <w:sz w:val="28"/>
          <w:szCs w:val="28"/>
          <w:lang w:eastAsia="en-US"/>
        </w:rPr>
        <w:t>увеличению</w:t>
      </w:r>
      <w:r w:rsidRPr="00B6681B">
        <w:rPr>
          <w:spacing w:val="1"/>
          <w:sz w:val="28"/>
          <w:szCs w:val="28"/>
          <w:lang w:eastAsia="en-US"/>
        </w:rPr>
        <w:t xml:space="preserve"> </w:t>
      </w:r>
      <w:r w:rsidRPr="00B6681B">
        <w:rPr>
          <w:sz w:val="28"/>
          <w:szCs w:val="28"/>
          <w:lang w:eastAsia="en-US"/>
        </w:rPr>
        <w:t>оплаты</w:t>
      </w:r>
      <w:r w:rsidRPr="00B6681B">
        <w:rPr>
          <w:spacing w:val="1"/>
          <w:sz w:val="28"/>
          <w:szCs w:val="28"/>
          <w:lang w:eastAsia="en-US"/>
        </w:rPr>
        <w:t xml:space="preserve"> </w:t>
      </w:r>
      <w:r w:rsidRPr="00B6681B">
        <w:rPr>
          <w:sz w:val="28"/>
          <w:szCs w:val="28"/>
          <w:lang w:eastAsia="en-US"/>
        </w:rPr>
        <w:t>труда</w:t>
      </w:r>
      <w:r w:rsidRPr="00B6681B">
        <w:rPr>
          <w:spacing w:val="1"/>
          <w:sz w:val="28"/>
          <w:szCs w:val="28"/>
          <w:lang w:eastAsia="en-US"/>
        </w:rPr>
        <w:t xml:space="preserve"> </w:t>
      </w:r>
      <w:r w:rsidRPr="00B6681B">
        <w:rPr>
          <w:sz w:val="28"/>
          <w:szCs w:val="28"/>
          <w:lang w:eastAsia="en-US"/>
        </w:rPr>
        <w:t>работникам</w:t>
      </w:r>
      <w:r w:rsidRPr="00B6681B">
        <w:rPr>
          <w:spacing w:val="-2"/>
          <w:sz w:val="28"/>
          <w:szCs w:val="28"/>
          <w:lang w:eastAsia="en-US"/>
        </w:rPr>
        <w:t xml:space="preserve"> </w:t>
      </w:r>
      <w:r w:rsidRPr="00B6681B">
        <w:rPr>
          <w:sz w:val="28"/>
          <w:szCs w:val="28"/>
          <w:lang w:eastAsia="en-US"/>
        </w:rPr>
        <w:t>бюджетного сектора</w:t>
      </w:r>
      <w:r w:rsidRPr="00B6681B">
        <w:rPr>
          <w:spacing w:val="-1"/>
          <w:sz w:val="28"/>
          <w:szCs w:val="28"/>
          <w:lang w:eastAsia="en-US"/>
        </w:rPr>
        <w:t xml:space="preserve"> </w:t>
      </w:r>
      <w:r w:rsidRPr="00B6681B">
        <w:rPr>
          <w:sz w:val="28"/>
          <w:szCs w:val="28"/>
          <w:lang w:eastAsia="en-US"/>
        </w:rPr>
        <w:t>экономики</w:t>
      </w:r>
      <w:r w:rsidRPr="00B6681B">
        <w:rPr>
          <w:spacing w:val="-2"/>
          <w:sz w:val="28"/>
          <w:szCs w:val="28"/>
          <w:lang w:eastAsia="en-US"/>
        </w:rPr>
        <w:t xml:space="preserve"> </w:t>
      </w:r>
      <w:r w:rsidRPr="00B6681B">
        <w:rPr>
          <w:sz w:val="28"/>
          <w:szCs w:val="28"/>
          <w:lang w:eastAsia="en-US"/>
        </w:rPr>
        <w:t>Нижегородской</w:t>
      </w:r>
      <w:r w:rsidRPr="00B6681B">
        <w:rPr>
          <w:spacing w:val="-1"/>
          <w:sz w:val="28"/>
          <w:szCs w:val="28"/>
          <w:lang w:eastAsia="en-US"/>
        </w:rPr>
        <w:t xml:space="preserve"> </w:t>
      </w:r>
      <w:r w:rsidRPr="00B6681B">
        <w:rPr>
          <w:sz w:val="28"/>
          <w:szCs w:val="28"/>
          <w:lang w:eastAsia="en-US"/>
        </w:rPr>
        <w:t>области.</w:t>
      </w:r>
    </w:p>
    <w:p w:rsidR="00370708" w:rsidRPr="00B6681B" w:rsidRDefault="00370708" w:rsidP="00CD47AB">
      <w:pPr>
        <w:adjustRightInd/>
        <w:ind w:left="142" w:firstLine="566"/>
        <w:jc w:val="both"/>
        <w:rPr>
          <w:sz w:val="28"/>
          <w:szCs w:val="28"/>
          <w:lang w:eastAsia="en-US"/>
        </w:rPr>
      </w:pPr>
      <w:r w:rsidRPr="00B6681B">
        <w:rPr>
          <w:sz w:val="28"/>
          <w:szCs w:val="28"/>
          <w:lang w:eastAsia="en-US"/>
        </w:rPr>
        <w:t xml:space="preserve">В случае изменения среднесписочной численности работников за </w:t>
      </w:r>
      <w:r w:rsidRPr="00B6681B">
        <w:rPr>
          <w:sz w:val="28"/>
          <w:szCs w:val="28"/>
          <w:lang w:eastAsia="en-US"/>
        </w:rPr>
        <w:lastRenderedPageBreak/>
        <w:t xml:space="preserve">предшествующий календарный год на основании отчетной формы </w:t>
      </w:r>
      <w:r w:rsidR="003138E0" w:rsidRPr="00B6681B">
        <w:rPr>
          <w:sz w:val="28"/>
          <w:szCs w:val="28"/>
          <w:lang w:eastAsia="en-US"/>
        </w:rPr>
        <w:t>«Сведения о среднесписочной численности работников за предшествующий календарный год» должностной оклад руководителя учреждения подлежит изменению с соблюдением трудового законодательства.</w:t>
      </w:r>
    </w:p>
    <w:p w:rsidR="00CD47AB" w:rsidRPr="003A5EBA" w:rsidRDefault="00CD47AB" w:rsidP="00CD47AB">
      <w:pPr>
        <w:widowControl/>
        <w:shd w:val="clear" w:color="auto" w:fill="FFFFFF"/>
        <w:autoSpaceDE/>
        <w:autoSpaceDN/>
        <w:adjustRightInd/>
        <w:ind w:left="142" w:firstLine="566"/>
        <w:jc w:val="both"/>
        <w:rPr>
          <w:sz w:val="28"/>
          <w:szCs w:val="28"/>
        </w:rPr>
      </w:pPr>
      <w:r w:rsidRPr="00B6681B">
        <w:rPr>
          <w:sz w:val="28"/>
          <w:szCs w:val="28"/>
        </w:rPr>
        <w:t>Изменения условий трудового договора оформляются дополнительным</w:t>
      </w:r>
      <w:r w:rsidRPr="00B6681B">
        <w:rPr>
          <w:spacing w:val="-67"/>
          <w:sz w:val="28"/>
          <w:szCs w:val="28"/>
        </w:rPr>
        <w:t xml:space="preserve">       </w:t>
      </w:r>
      <w:r w:rsidRPr="00B6681B">
        <w:rPr>
          <w:sz w:val="28"/>
          <w:szCs w:val="28"/>
        </w:rPr>
        <w:t>соглашением</w:t>
      </w:r>
      <w:r w:rsidRPr="00B6681B">
        <w:rPr>
          <w:spacing w:val="-1"/>
          <w:sz w:val="28"/>
          <w:szCs w:val="28"/>
        </w:rPr>
        <w:t xml:space="preserve"> </w:t>
      </w:r>
      <w:r w:rsidRPr="00B6681B">
        <w:rPr>
          <w:sz w:val="28"/>
          <w:szCs w:val="28"/>
        </w:rPr>
        <w:t>к</w:t>
      </w:r>
      <w:r w:rsidRPr="00B6681B">
        <w:rPr>
          <w:spacing w:val="-1"/>
          <w:sz w:val="28"/>
          <w:szCs w:val="28"/>
        </w:rPr>
        <w:t xml:space="preserve"> </w:t>
      </w:r>
      <w:r w:rsidRPr="00B6681B">
        <w:rPr>
          <w:sz w:val="28"/>
          <w:szCs w:val="28"/>
        </w:rPr>
        <w:t>трудовому</w:t>
      </w:r>
      <w:r w:rsidRPr="00B6681B">
        <w:rPr>
          <w:spacing w:val="-3"/>
          <w:sz w:val="28"/>
          <w:szCs w:val="28"/>
        </w:rPr>
        <w:t xml:space="preserve"> </w:t>
      </w:r>
      <w:r w:rsidRPr="003A5EBA">
        <w:rPr>
          <w:sz w:val="28"/>
          <w:szCs w:val="28"/>
        </w:rPr>
        <w:t>договору.</w:t>
      </w:r>
    </w:p>
    <w:p w:rsidR="00CD47AB" w:rsidRPr="003A5EBA" w:rsidRDefault="00CD47AB" w:rsidP="00CD47AB">
      <w:pPr>
        <w:widowControl/>
        <w:autoSpaceDE/>
        <w:autoSpaceDN/>
        <w:adjustRightInd/>
        <w:ind w:left="142" w:firstLine="566"/>
        <w:jc w:val="both"/>
        <w:rPr>
          <w:sz w:val="28"/>
          <w:szCs w:val="28"/>
        </w:rPr>
      </w:pPr>
      <w:r w:rsidRPr="003A5EBA">
        <w:rPr>
          <w:sz w:val="28"/>
          <w:szCs w:val="28"/>
        </w:rPr>
        <w:t xml:space="preserve">Предельный уровень соотношения среднемесячной заработной платы руководителей, их заместителей формируемой за счет всех источников финансового обеспечения и рассчитываемой за календарный год, и среднемесячной заработной платы работников этих учреждений (без учета заработной платы руководителя, его заместителей) устанавливается приказом руководителя структурного подразделения администрации города Дзержинска в подведомственности которого находится </w:t>
      </w:r>
      <w:proofErr w:type="gramStart"/>
      <w:r w:rsidRPr="003A5EBA">
        <w:rPr>
          <w:sz w:val="28"/>
          <w:szCs w:val="28"/>
        </w:rPr>
        <w:t xml:space="preserve">учреждение,   </w:t>
      </w:r>
      <w:proofErr w:type="gramEnd"/>
      <w:r w:rsidRPr="003A5EBA">
        <w:rPr>
          <w:sz w:val="28"/>
          <w:szCs w:val="28"/>
        </w:rPr>
        <w:t xml:space="preserve">    в кратности от 1 до 8.</w:t>
      </w:r>
    </w:p>
    <w:p w:rsidR="00CD47AB" w:rsidRDefault="00CD47AB" w:rsidP="00CD47AB">
      <w:pPr>
        <w:widowControl/>
        <w:shd w:val="clear" w:color="auto" w:fill="FFFFFF"/>
        <w:autoSpaceDE/>
        <w:autoSpaceDN/>
        <w:adjustRightInd/>
        <w:ind w:left="142" w:firstLine="566"/>
        <w:jc w:val="both"/>
        <w:rPr>
          <w:sz w:val="28"/>
          <w:szCs w:val="28"/>
          <w:shd w:val="clear" w:color="auto" w:fill="FFFFFF"/>
        </w:rPr>
      </w:pPr>
      <w:r w:rsidRPr="003A5EBA">
        <w:rPr>
          <w:sz w:val="28"/>
          <w:szCs w:val="28"/>
          <w:shd w:val="clear" w:color="auto" w:fill="FFFFFF"/>
        </w:rPr>
        <w:t>Соотношение среднемесячной заработной платы руководителя учреждения, его заместителей и среднемесячной заработной платы работников учреждения (без учета заработной платы соответствующего руководителя и его заместителей) определяется путем деления среднемесячной заработной платы соответствующего руководителя</w:t>
      </w:r>
      <w:r w:rsidR="00B40F4E">
        <w:rPr>
          <w:sz w:val="28"/>
          <w:szCs w:val="28"/>
          <w:shd w:val="clear" w:color="auto" w:fill="FFFFFF"/>
        </w:rPr>
        <w:t xml:space="preserve"> и </w:t>
      </w:r>
      <w:r w:rsidRPr="003A5EBA">
        <w:rPr>
          <w:sz w:val="28"/>
          <w:szCs w:val="28"/>
          <w:shd w:val="clear" w:color="auto" w:fill="FFFFFF"/>
        </w:rPr>
        <w:t>его заместителя на среднемесячную заработную плату работников этого учреждения (без учета заработной платы соответствующего руководителя</w:t>
      </w:r>
      <w:r w:rsidR="00B40F4E">
        <w:rPr>
          <w:sz w:val="28"/>
          <w:szCs w:val="28"/>
          <w:shd w:val="clear" w:color="auto" w:fill="FFFFFF"/>
        </w:rPr>
        <w:t xml:space="preserve"> и его заместителей</w:t>
      </w:r>
      <w:r w:rsidRPr="003A5EBA">
        <w:rPr>
          <w:sz w:val="28"/>
          <w:szCs w:val="28"/>
          <w:shd w:val="clear" w:color="auto" w:fill="FFFFFF"/>
        </w:rPr>
        <w:t>). Определение среднемесячной заработной платы в указанных целях осуществляется   в соответствии с </w:t>
      </w:r>
      <w:hyperlink r:id="rId15" w:anchor="/document/12158040/entry/1000" w:history="1">
        <w:r w:rsidRPr="003A5EBA">
          <w:rPr>
            <w:sz w:val="28"/>
            <w:szCs w:val="28"/>
            <w:shd w:val="clear" w:color="auto" w:fill="FFFFFF"/>
          </w:rPr>
          <w:t>Положением</w:t>
        </w:r>
      </w:hyperlink>
      <w:r w:rsidRPr="003A5EBA">
        <w:rPr>
          <w:sz w:val="28"/>
          <w:szCs w:val="28"/>
          <w:shd w:val="clear" w:color="auto" w:fill="FFFFFF"/>
        </w:rPr>
        <w:t xml:space="preserve">    об особенностях порядка исчисления средней заработной платы, утвержденным постановлением Правительства Российской Федерации от 24 </w:t>
      </w:r>
      <w:r w:rsidR="00C627D8">
        <w:rPr>
          <w:sz w:val="28"/>
          <w:szCs w:val="28"/>
          <w:shd w:val="clear" w:color="auto" w:fill="FFFFFF"/>
        </w:rPr>
        <w:t>апреля</w:t>
      </w:r>
      <w:r w:rsidRPr="003A5EBA">
        <w:rPr>
          <w:sz w:val="28"/>
          <w:szCs w:val="28"/>
          <w:shd w:val="clear" w:color="auto" w:fill="FFFFFF"/>
        </w:rPr>
        <w:t xml:space="preserve"> 20</w:t>
      </w:r>
      <w:r w:rsidR="00C627D8">
        <w:rPr>
          <w:sz w:val="28"/>
          <w:szCs w:val="28"/>
          <w:shd w:val="clear" w:color="auto" w:fill="FFFFFF"/>
        </w:rPr>
        <w:t>25</w:t>
      </w:r>
      <w:r w:rsidRPr="003A5EBA">
        <w:rPr>
          <w:sz w:val="28"/>
          <w:szCs w:val="28"/>
          <w:shd w:val="clear" w:color="auto" w:fill="FFFFFF"/>
        </w:rPr>
        <w:t xml:space="preserve"> года № </w:t>
      </w:r>
      <w:r w:rsidR="00C627D8">
        <w:rPr>
          <w:sz w:val="28"/>
          <w:szCs w:val="28"/>
          <w:shd w:val="clear" w:color="auto" w:fill="FFFFFF"/>
        </w:rPr>
        <w:t>540</w:t>
      </w:r>
      <w:r w:rsidRPr="003A5EBA">
        <w:rPr>
          <w:sz w:val="28"/>
          <w:szCs w:val="28"/>
          <w:shd w:val="clear" w:color="auto" w:fill="FFFFFF"/>
        </w:rPr>
        <w:t>.</w:t>
      </w:r>
    </w:p>
    <w:p w:rsidR="00FE65D1" w:rsidRPr="007125F7" w:rsidRDefault="00FE65D1" w:rsidP="002045CC">
      <w:pPr>
        <w:widowControl/>
        <w:ind w:firstLine="708"/>
        <w:jc w:val="both"/>
        <w:rPr>
          <w:sz w:val="28"/>
          <w:szCs w:val="28"/>
        </w:rPr>
      </w:pPr>
      <w:r w:rsidRPr="007125F7">
        <w:rPr>
          <w:sz w:val="28"/>
          <w:szCs w:val="28"/>
        </w:rPr>
        <w:t>3.3. Должностные оклады заместителей руководителей учреждений устанавливаются руководителем учреждения на 10-30 процентов ниже должностн</w:t>
      </w:r>
      <w:r w:rsidR="001C5F12" w:rsidRPr="007125F7">
        <w:rPr>
          <w:sz w:val="28"/>
          <w:szCs w:val="28"/>
        </w:rPr>
        <w:t>ого</w:t>
      </w:r>
      <w:r w:rsidRPr="007125F7">
        <w:rPr>
          <w:sz w:val="28"/>
          <w:szCs w:val="28"/>
        </w:rPr>
        <w:t xml:space="preserve"> оклад</w:t>
      </w:r>
      <w:r w:rsidR="001C5F12" w:rsidRPr="007125F7">
        <w:rPr>
          <w:sz w:val="28"/>
          <w:szCs w:val="28"/>
        </w:rPr>
        <w:t>а</w:t>
      </w:r>
      <w:r w:rsidRPr="007125F7">
        <w:rPr>
          <w:sz w:val="28"/>
          <w:szCs w:val="28"/>
        </w:rPr>
        <w:t xml:space="preserve"> руководител</w:t>
      </w:r>
      <w:r w:rsidR="001C5F12" w:rsidRPr="007125F7">
        <w:rPr>
          <w:sz w:val="28"/>
          <w:szCs w:val="28"/>
        </w:rPr>
        <w:t>я</w:t>
      </w:r>
      <w:r w:rsidRPr="007125F7">
        <w:rPr>
          <w:sz w:val="28"/>
          <w:szCs w:val="28"/>
        </w:rPr>
        <w:t xml:space="preserve"> учреждени</w:t>
      </w:r>
      <w:r w:rsidR="001C5F12" w:rsidRPr="007125F7">
        <w:rPr>
          <w:sz w:val="28"/>
          <w:szCs w:val="28"/>
        </w:rPr>
        <w:t>я</w:t>
      </w:r>
      <w:r w:rsidRPr="007125F7">
        <w:rPr>
          <w:sz w:val="28"/>
          <w:szCs w:val="28"/>
        </w:rPr>
        <w:t>.</w:t>
      </w:r>
    </w:p>
    <w:p w:rsidR="00FE65D1" w:rsidRPr="007125F7" w:rsidRDefault="00FE65D1" w:rsidP="002045CC">
      <w:pPr>
        <w:widowControl/>
        <w:ind w:firstLine="708"/>
        <w:jc w:val="both"/>
        <w:rPr>
          <w:sz w:val="28"/>
          <w:szCs w:val="28"/>
        </w:rPr>
      </w:pPr>
      <w:r w:rsidRPr="007125F7">
        <w:rPr>
          <w:sz w:val="28"/>
          <w:szCs w:val="28"/>
        </w:rPr>
        <w:t xml:space="preserve">3.4. Выплаты компенсационного характера устанавливаются для руководителей учреждений, заместителей руководителя в денежном выражении исходя из перечня оснований, предусмотренных разделом </w:t>
      </w:r>
      <w:r w:rsidR="00D77EC3" w:rsidRPr="007125F7">
        <w:rPr>
          <w:sz w:val="28"/>
          <w:szCs w:val="28"/>
        </w:rPr>
        <w:t>4</w:t>
      </w:r>
      <w:r w:rsidRPr="007125F7">
        <w:rPr>
          <w:sz w:val="28"/>
          <w:szCs w:val="28"/>
        </w:rPr>
        <w:t xml:space="preserve"> «Порядок и условия установления выплат компенсационного характера» Положения.</w:t>
      </w:r>
    </w:p>
    <w:p w:rsidR="00FE65D1" w:rsidRPr="007125F7" w:rsidRDefault="00FE65D1" w:rsidP="002045CC">
      <w:pPr>
        <w:widowControl/>
        <w:ind w:firstLine="708"/>
        <w:jc w:val="both"/>
        <w:rPr>
          <w:sz w:val="28"/>
          <w:szCs w:val="28"/>
        </w:rPr>
      </w:pPr>
      <w:r w:rsidRPr="007125F7">
        <w:rPr>
          <w:sz w:val="28"/>
          <w:szCs w:val="28"/>
        </w:rPr>
        <w:t>3.5. Выплаты стимулирующего характера включают в себя:</w:t>
      </w:r>
      <w:r w:rsidR="00A4574D" w:rsidRPr="007125F7">
        <w:rPr>
          <w:sz w:val="28"/>
          <w:szCs w:val="28"/>
        </w:rPr>
        <w:t xml:space="preserve"> </w:t>
      </w:r>
      <w:r w:rsidRPr="007125F7">
        <w:rPr>
          <w:sz w:val="28"/>
          <w:szCs w:val="28"/>
        </w:rPr>
        <w:t>выплаты за интенсивность и высокие результаты работы;</w:t>
      </w:r>
      <w:r w:rsidR="00A4574D" w:rsidRPr="007125F7">
        <w:rPr>
          <w:sz w:val="28"/>
          <w:szCs w:val="28"/>
        </w:rPr>
        <w:t xml:space="preserve"> </w:t>
      </w:r>
      <w:r w:rsidRPr="007125F7">
        <w:rPr>
          <w:sz w:val="28"/>
          <w:szCs w:val="28"/>
        </w:rPr>
        <w:t>выплаты за качество выполняемых работ;</w:t>
      </w:r>
      <w:r w:rsidR="00A4574D" w:rsidRPr="007125F7">
        <w:rPr>
          <w:sz w:val="28"/>
          <w:szCs w:val="28"/>
        </w:rPr>
        <w:t xml:space="preserve"> </w:t>
      </w:r>
      <w:r w:rsidRPr="007125F7">
        <w:rPr>
          <w:sz w:val="28"/>
          <w:szCs w:val="28"/>
        </w:rPr>
        <w:t>выплаты за стаж непрерывной работы, выслугу;</w:t>
      </w:r>
      <w:r w:rsidR="00A4574D" w:rsidRPr="007125F7">
        <w:rPr>
          <w:sz w:val="28"/>
          <w:szCs w:val="28"/>
        </w:rPr>
        <w:t xml:space="preserve"> </w:t>
      </w:r>
      <w:r w:rsidRPr="007125F7">
        <w:rPr>
          <w:sz w:val="28"/>
          <w:szCs w:val="28"/>
        </w:rPr>
        <w:t>премиальные выплаты по итогам работы.</w:t>
      </w:r>
    </w:p>
    <w:p w:rsidR="00FE65D1" w:rsidRPr="007125F7" w:rsidRDefault="00FE65D1" w:rsidP="00FE65D1">
      <w:pPr>
        <w:widowControl/>
        <w:ind w:firstLine="708"/>
        <w:jc w:val="both"/>
        <w:rPr>
          <w:sz w:val="28"/>
          <w:szCs w:val="28"/>
        </w:rPr>
      </w:pPr>
      <w:r w:rsidRPr="007125F7">
        <w:rPr>
          <w:sz w:val="28"/>
          <w:szCs w:val="28"/>
        </w:rPr>
        <w:t>Указанные выплаты устанавливаются с учетом достижения показателей муниципального задания на оказание муниципальных услуг, а также показателей эффективности деятельности учреждения и его руководителя в соответствии с целевыми показателями эффективности работы руководителя учреждения, установленными учредителем учреждения, в пределах фонда оплаты труда.</w:t>
      </w:r>
    </w:p>
    <w:p w:rsidR="00505D12" w:rsidRPr="007125F7" w:rsidRDefault="00505D12" w:rsidP="00505D12">
      <w:pPr>
        <w:ind w:firstLine="720"/>
        <w:jc w:val="both"/>
        <w:rPr>
          <w:rFonts w:ascii="Times New Roman CYR" w:hAnsi="Times New Roman CYR" w:cs="Times New Roman CYR"/>
          <w:sz w:val="28"/>
          <w:szCs w:val="28"/>
        </w:rPr>
      </w:pPr>
      <w:bookmarkStart w:id="9" w:name="sub_457"/>
      <w:r w:rsidRPr="007125F7">
        <w:rPr>
          <w:rFonts w:ascii="Times New Roman CYR" w:hAnsi="Times New Roman CYR" w:cs="Times New Roman CYR"/>
          <w:sz w:val="28"/>
          <w:szCs w:val="28"/>
        </w:rPr>
        <w:t>Руководителям учреждений выплаты стимулирующего характера выплачиваются по приказу руководителя структурного подразделения администрации города Дзержинска Нижегородской области</w:t>
      </w:r>
      <w:r w:rsidR="00B06986" w:rsidRPr="007125F7">
        <w:rPr>
          <w:rFonts w:ascii="Times New Roman CYR" w:hAnsi="Times New Roman CYR" w:cs="Times New Roman CYR"/>
          <w:sz w:val="28"/>
          <w:szCs w:val="28"/>
        </w:rPr>
        <w:t>,</w:t>
      </w:r>
      <w:r w:rsidRPr="007125F7">
        <w:rPr>
          <w:rFonts w:ascii="Times New Roman CYR" w:hAnsi="Times New Roman CYR" w:cs="Times New Roman CYR"/>
          <w:sz w:val="28"/>
          <w:szCs w:val="28"/>
        </w:rPr>
        <w:t xml:space="preserve"> </w:t>
      </w:r>
      <w:r w:rsidR="00B06986" w:rsidRPr="007125F7">
        <w:rPr>
          <w:rFonts w:ascii="Times New Roman CYR" w:hAnsi="Times New Roman CYR" w:cs="Times New Roman CYR"/>
          <w:sz w:val="28"/>
          <w:szCs w:val="28"/>
        </w:rPr>
        <w:t>в ведомственном подчинении</w:t>
      </w:r>
      <w:r w:rsidRPr="007125F7">
        <w:rPr>
          <w:rFonts w:ascii="Times New Roman CYR" w:hAnsi="Times New Roman CYR" w:cs="Times New Roman CYR"/>
          <w:sz w:val="28"/>
          <w:szCs w:val="28"/>
        </w:rPr>
        <w:t xml:space="preserve"> которого находится учреждение, с учетом достижения показателей эффективности деятельности учреждения и работы руководителя, в пределах </w:t>
      </w:r>
      <w:r w:rsidRPr="007125F7">
        <w:rPr>
          <w:rFonts w:ascii="Times New Roman CYR" w:hAnsi="Times New Roman CYR" w:cs="Times New Roman CYR"/>
          <w:sz w:val="28"/>
          <w:szCs w:val="28"/>
        </w:rPr>
        <w:lastRenderedPageBreak/>
        <w:t>фонда оплаты труда.</w:t>
      </w:r>
    </w:p>
    <w:bookmarkEnd w:id="9"/>
    <w:p w:rsidR="008540E4" w:rsidRPr="00B6681B" w:rsidRDefault="00FE65D1" w:rsidP="002045CC">
      <w:pPr>
        <w:widowControl/>
        <w:ind w:firstLine="708"/>
        <w:jc w:val="both"/>
        <w:rPr>
          <w:sz w:val="28"/>
          <w:szCs w:val="28"/>
        </w:rPr>
      </w:pPr>
      <w:r w:rsidRPr="00B6681B">
        <w:rPr>
          <w:sz w:val="28"/>
          <w:szCs w:val="28"/>
        </w:rPr>
        <w:t xml:space="preserve">3.5.1. </w:t>
      </w:r>
      <w:r w:rsidR="002B0D29" w:rsidRPr="00B6681B">
        <w:rPr>
          <w:sz w:val="28"/>
          <w:szCs w:val="28"/>
          <w:shd w:val="clear" w:color="auto" w:fill="FFFFFF"/>
        </w:rPr>
        <w:t xml:space="preserve">Выплаты за интенсивность и высокие результаты работы до 30% от должностного оклада с учетом выполнения показателей </w:t>
      </w:r>
      <w:proofErr w:type="gramStart"/>
      <w:r w:rsidR="002B0D29" w:rsidRPr="00B6681B">
        <w:rPr>
          <w:sz w:val="28"/>
          <w:szCs w:val="28"/>
          <w:shd w:val="clear" w:color="auto" w:fill="FFFFFF"/>
        </w:rPr>
        <w:t>эффективности  по</w:t>
      </w:r>
      <w:proofErr w:type="gramEnd"/>
      <w:r w:rsidR="002B0D29" w:rsidRPr="00B6681B">
        <w:rPr>
          <w:sz w:val="28"/>
          <w:szCs w:val="28"/>
          <w:shd w:val="clear" w:color="auto" w:fill="FFFFFF"/>
        </w:rPr>
        <w:t xml:space="preserve"> отраслевой принадлежности: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153"/>
        <w:gridCol w:w="4077"/>
        <w:gridCol w:w="2126"/>
      </w:tblGrid>
      <w:tr w:rsidR="00B6681B" w:rsidRPr="00B6681B" w:rsidTr="00D76A10">
        <w:trPr>
          <w:trHeight w:val="759"/>
        </w:trPr>
        <w:tc>
          <w:tcPr>
            <w:tcW w:w="562" w:type="dxa"/>
            <w:vAlign w:val="center"/>
          </w:tcPr>
          <w:p w:rsidR="001C5F12" w:rsidRPr="00B6681B" w:rsidRDefault="001C5F12" w:rsidP="001C5F12">
            <w:pPr>
              <w:contextualSpacing/>
              <w:jc w:val="center"/>
              <w:rPr>
                <w:b/>
                <w:sz w:val="24"/>
                <w:szCs w:val="24"/>
              </w:rPr>
            </w:pPr>
            <w:r w:rsidRPr="00B6681B">
              <w:rPr>
                <w:b/>
                <w:sz w:val="24"/>
                <w:szCs w:val="24"/>
              </w:rPr>
              <w:t xml:space="preserve">№ </w:t>
            </w:r>
          </w:p>
        </w:tc>
        <w:tc>
          <w:tcPr>
            <w:tcW w:w="3153" w:type="dxa"/>
            <w:vAlign w:val="center"/>
          </w:tcPr>
          <w:p w:rsidR="001C5F12" w:rsidRPr="00B6681B" w:rsidRDefault="001C5F12" w:rsidP="001C5F12">
            <w:pPr>
              <w:contextualSpacing/>
              <w:jc w:val="center"/>
              <w:rPr>
                <w:b/>
                <w:sz w:val="24"/>
                <w:szCs w:val="24"/>
              </w:rPr>
            </w:pPr>
            <w:r w:rsidRPr="00B6681B">
              <w:rPr>
                <w:b/>
                <w:sz w:val="24"/>
                <w:szCs w:val="24"/>
              </w:rPr>
              <w:t>Наименование показателя</w:t>
            </w:r>
          </w:p>
        </w:tc>
        <w:tc>
          <w:tcPr>
            <w:tcW w:w="4077" w:type="dxa"/>
            <w:vAlign w:val="center"/>
          </w:tcPr>
          <w:p w:rsidR="001C5F12" w:rsidRPr="00B6681B" w:rsidRDefault="001C5F12" w:rsidP="001C5F12">
            <w:pPr>
              <w:contextualSpacing/>
              <w:jc w:val="center"/>
              <w:rPr>
                <w:b/>
                <w:sz w:val="24"/>
                <w:szCs w:val="24"/>
              </w:rPr>
            </w:pPr>
            <w:r w:rsidRPr="00B6681B">
              <w:rPr>
                <w:b/>
                <w:sz w:val="24"/>
                <w:szCs w:val="24"/>
              </w:rPr>
              <w:t xml:space="preserve">Критерии оценки </w:t>
            </w:r>
          </w:p>
        </w:tc>
        <w:tc>
          <w:tcPr>
            <w:tcW w:w="2126" w:type="dxa"/>
            <w:vAlign w:val="center"/>
          </w:tcPr>
          <w:p w:rsidR="001C5F12" w:rsidRPr="00B6681B" w:rsidRDefault="001C5F12" w:rsidP="001C5F12">
            <w:pPr>
              <w:contextualSpacing/>
              <w:jc w:val="center"/>
              <w:rPr>
                <w:b/>
                <w:sz w:val="24"/>
                <w:szCs w:val="24"/>
              </w:rPr>
            </w:pPr>
            <w:r w:rsidRPr="00B6681B">
              <w:rPr>
                <w:b/>
                <w:sz w:val="24"/>
                <w:szCs w:val="24"/>
              </w:rPr>
              <w:t>Периодичность предоставления отчетности</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jc w:val="both"/>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Участие воспитанников</w:t>
            </w:r>
          </w:p>
          <w:p w:rsidR="009A64FD" w:rsidRPr="00B6681B" w:rsidRDefault="009A64FD" w:rsidP="009A64FD">
            <w:pPr>
              <w:widowControl/>
              <w:autoSpaceDE/>
              <w:autoSpaceDN/>
              <w:adjustRightInd/>
              <w:jc w:val="both"/>
              <w:rPr>
                <w:sz w:val="24"/>
                <w:szCs w:val="24"/>
              </w:rPr>
            </w:pPr>
            <w:r w:rsidRPr="00B6681B">
              <w:rPr>
                <w:sz w:val="24"/>
                <w:szCs w:val="24"/>
              </w:rPr>
              <w:t xml:space="preserve"> в конкурсах (кроме грантовых), фестивалях, смотрах, соревнованиях </w:t>
            </w:r>
          </w:p>
          <w:p w:rsidR="009A64FD" w:rsidRPr="00B6681B" w:rsidRDefault="009A64FD" w:rsidP="009A64FD">
            <w:pPr>
              <w:widowControl/>
              <w:autoSpaceDE/>
              <w:autoSpaceDN/>
              <w:adjustRightInd/>
              <w:jc w:val="both"/>
              <w:rPr>
                <w:sz w:val="24"/>
                <w:szCs w:val="24"/>
              </w:rPr>
            </w:pPr>
            <w:r w:rsidRPr="00B6681B">
              <w:rPr>
                <w:sz w:val="24"/>
                <w:szCs w:val="24"/>
              </w:rPr>
              <w:t>и т.д. различного уровня</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utoSpaceDN/>
              <w:adjustRightInd/>
              <w:jc w:val="both"/>
              <w:rPr>
                <w:sz w:val="24"/>
                <w:szCs w:val="24"/>
              </w:rPr>
            </w:pPr>
            <w:r w:rsidRPr="00B6681B">
              <w:rPr>
                <w:sz w:val="24"/>
                <w:szCs w:val="24"/>
              </w:rPr>
              <w:t>Международный уровень – 1,5 балла за каждого участника (учитывается не более 4-х); 4 балла – коллектив от 4-х человек (учитывается не более 1 коллектива)</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1 балл </w:t>
            </w:r>
          </w:p>
          <w:p w:rsidR="009A64FD" w:rsidRPr="00B6681B" w:rsidRDefault="009A64FD" w:rsidP="009A64FD">
            <w:pPr>
              <w:widowControl/>
              <w:autoSpaceDE/>
              <w:autoSpaceDN/>
              <w:adjustRightInd/>
              <w:jc w:val="both"/>
              <w:rPr>
                <w:sz w:val="24"/>
                <w:szCs w:val="24"/>
              </w:rPr>
            </w:pPr>
            <w:r w:rsidRPr="00B6681B">
              <w:rPr>
                <w:sz w:val="24"/>
                <w:szCs w:val="24"/>
              </w:rPr>
              <w:t xml:space="preserve">за каждого участника (учитывается не более 4-х); 2 балла – коллектив от 4-х человек (учитывается </w:t>
            </w:r>
          </w:p>
          <w:p w:rsidR="009A64FD" w:rsidRPr="00B6681B" w:rsidRDefault="009A64FD" w:rsidP="009A64FD">
            <w:pPr>
              <w:widowControl/>
              <w:autoSpaceDE/>
              <w:autoSpaceDN/>
              <w:adjustRightInd/>
              <w:jc w:val="both"/>
              <w:rPr>
                <w:sz w:val="24"/>
                <w:szCs w:val="24"/>
              </w:rPr>
            </w:pPr>
            <w:r w:rsidRPr="00B6681B">
              <w:rPr>
                <w:sz w:val="24"/>
                <w:szCs w:val="24"/>
              </w:rPr>
              <w:t>не более 1 коллектива)</w:t>
            </w:r>
          </w:p>
          <w:p w:rsidR="009A64FD" w:rsidRPr="00B6681B" w:rsidRDefault="009A64FD" w:rsidP="009A64FD">
            <w:pPr>
              <w:widowControl/>
              <w:autoSpaceDE/>
              <w:autoSpaceDN/>
              <w:adjustRightInd/>
              <w:jc w:val="both"/>
              <w:rPr>
                <w:sz w:val="24"/>
                <w:szCs w:val="24"/>
              </w:rPr>
            </w:pPr>
            <w:r w:rsidRPr="00B6681B">
              <w:rPr>
                <w:sz w:val="24"/>
                <w:szCs w:val="24"/>
              </w:rPr>
              <w:t>Региональный уровень - 0,5 балла за каждого участника (учитывается не более 4-х); 1,5 балла – коллектив от 4-х человек (учитывается не более 1 коллектива)</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Участие учреждения, сотрудников и/или воспитанников в грантовых конкурсах различного уровня</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utoSpaceDN/>
              <w:adjustRightInd/>
              <w:jc w:val="both"/>
              <w:rPr>
                <w:sz w:val="24"/>
                <w:szCs w:val="24"/>
              </w:rPr>
            </w:pPr>
            <w:r w:rsidRPr="00B6681B">
              <w:rPr>
                <w:sz w:val="24"/>
                <w:szCs w:val="24"/>
              </w:rPr>
              <w:t xml:space="preserve">Участие – 15 баллов </w:t>
            </w:r>
          </w:p>
          <w:p w:rsidR="009A64FD" w:rsidRPr="00B6681B" w:rsidRDefault="009A64FD" w:rsidP="009A64FD">
            <w:pPr>
              <w:widowControl/>
              <w:autoSpaceDE/>
              <w:autoSpaceDN/>
              <w:adjustRightInd/>
              <w:jc w:val="both"/>
              <w:rPr>
                <w:sz w:val="24"/>
                <w:szCs w:val="24"/>
              </w:rPr>
            </w:pPr>
            <w:r w:rsidRPr="00B6681B">
              <w:rPr>
                <w:sz w:val="24"/>
                <w:szCs w:val="24"/>
              </w:rPr>
              <w:t>Неучастие – 0 баллов</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руководителя, сотрудников в конкурсах, фестивалях, смотрах, </w:t>
            </w:r>
            <w:proofErr w:type="gramStart"/>
            <w:r w:rsidRPr="00B6681B">
              <w:rPr>
                <w:sz w:val="24"/>
                <w:szCs w:val="24"/>
              </w:rPr>
              <w:t>соревнованиях,  образовательных</w:t>
            </w:r>
            <w:proofErr w:type="gramEnd"/>
            <w:r w:rsidRPr="00B6681B">
              <w:rPr>
                <w:sz w:val="24"/>
                <w:szCs w:val="24"/>
              </w:rPr>
              <w:t xml:space="preserve"> мероприятиях (кроме форумов) и т.д. различного уровня</w:t>
            </w:r>
          </w:p>
        </w:tc>
        <w:tc>
          <w:tcPr>
            <w:tcW w:w="4077" w:type="dxa"/>
          </w:tcPr>
          <w:p w:rsidR="009A64FD" w:rsidRPr="00B6681B" w:rsidRDefault="009A64FD" w:rsidP="009A64FD">
            <w:pPr>
              <w:contextualSpacing/>
              <w:jc w:val="both"/>
              <w:rPr>
                <w:sz w:val="24"/>
                <w:szCs w:val="24"/>
              </w:rPr>
            </w:pPr>
            <w:r w:rsidRPr="00B6681B">
              <w:rPr>
                <w:sz w:val="24"/>
                <w:szCs w:val="24"/>
              </w:rPr>
              <w:t>До 10 баллов</w:t>
            </w:r>
          </w:p>
          <w:p w:rsidR="009A64FD" w:rsidRPr="00B6681B" w:rsidRDefault="009A64FD" w:rsidP="009A64FD">
            <w:pPr>
              <w:contextualSpacing/>
              <w:jc w:val="both"/>
              <w:rPr>
                <w:sz w:val="24"/>
                <w:szCs w:val="24"/>
              </w:rPr>
            </w:pPr>
            <w:r w:rsidRPr="00B6681B">
              <w:rPr>
                <w:sz w:val="24"/>
                <w:szCs w:val="24"/>
              </w:rPr>
              <w:t>Участие (учитывается каждое мероприятие и каждый участник):</w:t>
            </w:r>
          </w:p>
          <w:p w:rsidR="009A64FD" w:rsidRPr="00B6681B" w:rsidRDefault="009A64FD" w:rsidP="009A64FD">
            <w:pPr>
              <w:contextualSpacing/>
              <w:jc w:val="both"/>
              <w:rPr>
                <w:sz w:val="24"/>
                <w:szCs w:val="24"/>
              </w:rPr>
            </w:pPr>
            <w:r w:rsidRPr="00B6681B">
              <w:rPr>
                <w:sz w:val="24"/>
                <w:szCs w:val="24"/>
              </w:rPr>
              <w:t xml:space="preserve">Международный уровень – 5 баллов </w:t>
            </w:r>
          </w:p>
          <w:p w:rsidR="009A64FD" w:rsidRPr="00B6681B" w:rsidRDefault="009A64FD" w:rsidP="009A64FD">
            <w:pPr>
              <w:contextualSpacing/>
              <w:jc w:val="both"/>
              <w:rPr>
                <w:sz w:val="24"/>
                <w:szCs w:val="24"/>
              </w:rPr>
            </w:pPr>
            <w:r w:rsidRPr="00B6681B">
              <w:rPr>
                <w:sz w:val="24"/>
                <w:szCs w:val="24"/>
              </w:rPr>
              <w:t>Всероссийский уровень – 4 балла</w:t>
            </w:r>
          </w:p>
          <w:p w:rsidR="009A64FD" w:rsidRPr="00B6681B" w:rsidRDefault="009A64FD" w:rsidP="009A64FD">
            <w:pPr>
              <w:contextualSpacing/>
              <w:jc w:val="both"/>
              <w:rPr>
                <w:sz w:val="24"/>
                <w:szCs w:val="24"/>
              </w:rPr>
            </w:pPr>
            <w:r w:rsidRPr="00B6681B">
              <w:rPr>
                <w:sz w:val="24"/>
                <w:szCs w:val="24"/>
              </w:rPr>
              <w:t xml:space="preserve">Региональный уровень - 3 балла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руководителя, сотрудников </w:t>
            </w:r>
          </w:p>
          <w:p w:rsidR="009A64FD" w:rsidRPr="00B6681B" w:rsidRDefault="009A64FD" w:rsidP="009A64FD">
            <w:pPr>
              <w:widowControl/>
              <w:autoSpaceDE/>
              <w:autoSpaceDN/>
              <w:adjustRightInd/>
              <w:jc w:val="both"/>
              <w:rPr>
                <w:sz w:val="24"/>
                <w:szCs w:val="24"/>
              </w:rPr>
            </w:pPr>
            <w:r w:rsidRPr="00B6681B">
              <w:rPr>
                <w:sz w:val="24"/>
                <w:szCs w:val="24"/>
              </w:rPr>
              <w:t xml:space="preserve">и/или воспитанников </w:t>
            </w:r>
          </w:p>
          <w:p w:rsidR="009A64FD" w:rsidRPr="00B6681B" w:rsidRDefault="009A64FD" w:rsidP="009A64FD">
            <w:pPr>
              <w:widowControl/>
              <w:autoSpaceDE/>
              <w:autoSpaceDN/>
              <w:adjustRightInd/>
              <w:jc w:val="both"/>
              <w:rPr>
                <w:sz w:val="24"/>
                <w:szCs w:val="24"/>
              </w:rPr>
            </w:pPr>
            <w:r w:rsidRPr="00B6681B">
              <w:rPr>
                <w:sz w:val="24"/>
                <w:szCs w:val="24"/>
              </w:rPr>
              <w:t>в форумах различного уровня</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До 10 баллов</w:t>
            </w:r>
          </w:p>
          <w:p w:rsidR="009A64FD" w:rsidRPr="00B6681B" w:rsidRDefault="009A64FD" w:rsidP="009A64FD">
            <w:pPr>
              <w:widowControl/>
              <w:autoSpaceDE/>
              <w:autoSpaceDN/>
              <w:adjustRightInd/>
              <w:jc w:val="both"/>
              <w:rPr>
                <w:sz w:val="24"/>
                <w:szCs w:val="24"/>
              </w:rPr>
            </w:pPr>
            <w:r w:rsidRPr="00B6681B">
              <w:rPr>
                <w:sz w:val="24"/>
                <w:szCs w:val="24"/>
              </w:rPr>
              <w:t>Участие (учитывается каждый участник):</w:t>
            </w:r>
          </w:p>
          <w:p w:rsidR="009A64FD" w:rsidRPr="00B6681B" w:rsidRDefault="009A64FD" w:rsidP="009A64FD">
            <w:pPr>
              <w:widowControl/>
              <w:autoSpaceDE/>
              <w:autoSpaceDN/>
              <w:adjustRightInd/>
              <w:jc w:val="both"/>
              <w:rPr>
                <w:sz w:val="24"/>
                <w:szCs w:val="24"/>
              </w:rPr>
            </w:pPr>
            <w:r w:rsidRPr="00B6681B">
              <w:rPr>
                <w:sz w:val="24"/>
                <w:szCs w:val="24"/>
              </w:rPr>
              <w:t xml:space="preserve">Международный уровень </w:t>
            </w:r>
            <w:proofErr w:type="gramStart"/>
            <w:r w:rsidRPr="00B6681B">
              <w:rPr>
                <w:sz w:val="24"/>
                <w:szCs w:val="24"/>
              </w:rPr>
              <w:t>–  5</w:t>
            </w:r>
            <w:proofErr w:type="gramEnd"/>
            <w:r w:rsidRPr="00B6681B">
              <w:rPr>
                <w:sz w:val="24"/>
                <w:szCs w:val="24"/>
              </w:rPr>
              <w:t xml:space="preserve"> баллов </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w:t>
            </w:r>
            <w:proofErr w:type="gramStart"/>
            <w:r w:rsidRPr="00B6681B">
              <w:rPr>
                <w:sz w:val="24"/>
                <w:szCs w:val="24"/>
              </w:rPr>
              <w:t>4  балла</w:t>
            </w:r>
            <w:proofErr w:type="gramEnd"/>
          </w:p>
          <w:p w:rsidR="009A64FD" w:rsidRPr="00B6681B" w:rsidRDefault="009A64FD" w:rsidP="009A64FD">
            <w:pPr>
              <w:widowControl/>
              <w:autoSpaceDE/>
              <w:autoSpaceDN/>
              <w:adjustRightInd/>
              <w:jc w:val="both"/>
              <w:rPr>
                <w:sz w:val="24"/>
                <w:szCs w:val="24"/>
              </w:rPr>
            </w:pPr>
            <w:r w:rsidRPr="00B6681B">
              <w:rPr>
                <w:sz w:val="24"/>
                <w:szCs w:val="24"/>
              </w:rPr>
              <w:t xml:space="preserve">Региональный уровень - </w:t>
            </w:r>
            <w:proofErr w:type="gramStart"/>
            <w:r w:rsidRPr="00B6681B">
              <w:rPr>
                <w:sz w:val="24"/>
                <w:szCs w:val="24"/>
              </w:rPr>
              <w:t>3  балла</w:t>
            </w:r>
            <w:proofErr w:type="gramEnd"/>
            <w:r w:rsidRPr="00B6681B">
              <w:rPr>
                <w:sz w:val="24"/>
                <w:szCs w:val="24"/>
              </w:rPr>
              <w:t xml:space="preserve">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Проведение учреждением мероприятий различного уровня (с утверждением положения о мероприятии </w:t>
            </w:r>
          </w:p>
          <w:p w:rsidR="009A64FD" w:rsidRPr="00B6681B" w:rsidRDefault="009A64FD" w:rsidP="009A64FD">
            <w:pPr>
              <w:widowControl/>
              <w:autoSpaceDE/>
              <w:autoSpaceDN/>
              <w:adjustRightInd/>
              <w:jc w:val="both"/>
              <w:rPr>
                <w:sz w:val="24"/>
                <w:szCs w:val="24"/>
              </w:rPr>
            </w:pPr>
            <w:r w:rsidRPr="00B6681B">
              <w:rPr>
                <w:sz w:val="24"/>
                <w:szCs w:val="24"/>
              </w:rPr>
              <w:t xml:space="preserve">в </w:t>
            </w:r>
            <w:proofErr w:type="spellStart"/>
            <w:r w:rsidRPr="00B6681B">
              <w:rPr>
                <w:sz w:val="24"/>
                <w:szCs w:val="24"/>
              </w:rPr>
              <w:t>т.ч</w:t>
            </w:r>
            <w:proofErr w:type="spellEnd"/>
            <w:r w:rsidRPr="00B6681B">
              <w:rPr>
                <w:sz w:val="24"/>
                <w:szCs w:val="24"/>
              </w:rPr>
              <w:t xml:space="preserve">. со стороны администрации </w:t>
            </w:r>
            <w:proofErr w:type="spellStart"/>
            <w:r w:rsidRPr="00B6681B">
              <w:rPr>
                <w:sz w:val="24"/>
                <w:szCs w:val="24"/>
              </w:rPr>
              <w:t>г.Дзержинска</w:t>
            </w:r>
            <w:proofErr w:type="spellEnd"/>
            <w:r w:rsidRPr="00B6681B">
              <w:rPr>
                <w:sz w:val="24"/>
                <w:szCs w:val="24"/>
              </w:rPr>
              <w:t>)</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До 20 баллов</w:t>
            </w:r>
          </w:p>
          <w:p w:rsidR="009A64FD" w:rsidRPr="00B6681B" w:rsidRDefault="009A64FD" w:rsidP="009A64FD">
            <w:pPr>
              <w:widowControl/>
              <w:autoSpaceDE/>
              <w:autoSpaceDN/>
              <w:adjustRightInd/>
              <w:jc w:val="both"/>
              <w:rPr>
                <w:sz w:val="24"/>
                <w:szCs w:val="24"/>
              </w:rPr>
            </w:pPr>
            <w:r w:rsidRPr="00B6681B">
              <w:rPr>
                <w:sz w:val="24"/>
                <w:szCs w:val="24"/>
              </w:rPr>
              <w:t>Проведение (учитывается каждое мероприятие):</w:t>
            </w:r>
          </w:p>
          <w:p w:rsidR="009A64FD" w:rsidRPr="00B6681B" w:rsidRDefault="009A64FD" w:rsidP="009A64FD">
            <w:pPr>
              <w:widowControl/>
              <w:autoSpaceDE/>
              <w:autoSpaceDN/>
              <w:adjustRightInd/>
              <w:jc w:val="both"/>
              <w:rPr>
                <w:sz w:val="24"/>
                <w:szCs w:val="24"/>
              </w:rPr>
            </w:pPr>
            <w:r w:rsidRPr="00B6681B">
              <w:rPr>
                <w:sz w:val="24"/>
                <w:szCs w:val="24"/>
              </w:rPr>
              <w:t xml:space="preserve">Международный уровень – 5 баллов </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4 балл </w:t>
            </w:r>
          </w:p>
          <w:p w:rsidR="009A64FD" w:rsidRPr="00B6681B" w:rsidRDefault="009A64FD" w:rsidP="009A64FD">
            <w:pPr>
              <w:widowControl/>
              <w:autoSpaceDE/>
              <w:autoSpaceDN/>
              <w:adjustRightInd/>
              <w:jc w:val="both"/>
              <w:rPr>
                <w:sz w:val="24"/>
                <w:szCs w:val="24"/>
              </w:rPr>
            </w:pPr>
            <w:r w:rsidRPr="00B6681B">
              <w:rPr>
                <w:sz w:val="24"/>
                <w:szCs w:val="24"/>
              </w:rPr>
              <w:t xml:space="preserve">Региональный уровень -  3 балла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учреждения </w:t>
            </w:r>
          </w:p>
          <w:p w:rsidR="009A64FD" w:rsidRPr="00B6681B" w:rsidRDefault="009A64FD" w:rsidP="009A64FD">
            <w:pPr>
              <w:widowControl/>
              <w:autoSpaceDE/>
              <w:autoSpaceDN/>
              <w:adjustRightInd/>
              <w:jc w:val="both"/>
              <w:rPr>
                <w:sz w:val="24"/>
                <w:szCs w:val="24"/>
              </w:rPr>
            </w:pPr>
            <w:r w:rsidRPr="00B6681B">
              <w:rPr>
                <w:sz w:val="24"/>
                <w:szCs w:val="24"/>
              </w:rPr>
              <w:lastRenderedPageBreak/>
              <w:t xml:space="preserve">в организации и проведении общегородских мероприятий, определенных календарем официальных городских мероприятий </w:t>
            </w:r>
          </w:p>
          <w:p w:rsidR="009A64FD" w:rsidRPr="00B6681B" w:rsidRDefault="009A64FD" w:rsidP="009A64FD">
            <w:pPr>
              <w:widowControl/>
              <w:autoSpaceDE/>
              <w:autoSpaceDN/>
              <w:adjustRightInd/>
              <w:jc w:val="both"/>
              <w:rPr>
                <w:sz w:val="24"/>
                <w:szCs w:val="24"/>
              </w:rPr>
            </w:pPr>
            <w:r w:rsidRPr="00B6681B">
              <w:rPr>
                <w:sz w:val="24"/>
                <w:szCs w:val="24"/>
              </w:rPr>
              <w:t>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lastRenderedPageBreak/>
              <w:t>Участие – 5 баллов</w:t>
            </w:r>
          </w:p>
          <w:p w:rsidR="009A64FD" w:rsidRPr="00B6681B" w:rsidRDefault="009A64FD" w:rsidP="009A64FD">
            <w:pPr>
              <w:widowControl/>
              <w:autoSpaceDE/>
              <w:autoSpaceDN/>
              <w:adjustRightInd/>
              <w:jc w:val="both"/>
              <w:rPr>
                <w:sz w:val="24"/>
                <w:szCs w:val="24"/>
              </w:rPr>
            </w:pPr>
            <w:r w:rsidRPr="00B6681B">
              <w:rPr>
                <w:sz w:val="24"/>
                <w:szCs w:val="24"/>
              </w:rPr>
              <w:lastRenderedPageBreak/>
              <w:t>Неучастие – 0 баллов</w:t>
            </w:r>
          </w:p>
          <w:p w:rsidR="009A64FD" w:rsidRPr="00B6681B" w:rsidRDefault="009A64FD" w:rsidP="009A64FD">
            <w:pPr>
              <w:widowControl/>
              <w:autoSpaceDE/>
              <w:autoSpaceDN/>
              <w:adjustRightInd/>
              <w:jc w:val="both"/>
              <w:rPr>
                <w:sz w:val="24"/>
                <w:szCs w:val="24"/>
              </w:rPr>
            </w:pP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lastRenderedPageBreak/>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Наличие действующих соглашений </w:t>
            </w:r>
          </w:p>
          <w:p w:rsidR="009A64FD" w:rsidRPr="00B6681B" w:rsidRDefault="009A64FD" w:rsidP="009A64FD">
            <w:pPr>
              <w:widowControl/>
              <w:autoSpaceDE/>
              <w:autoSpaceDN/>
              <w:adjustRightInd/>
              <w:jc w:val="both"/>
              <w:rPr>
                <w:sz w:val="24"/>
                <w:szCs w:val="24"/>
              </w:rPr>
            </w:pPr>
            <w:r w:rsidRPr="00B6681B">
              <w:rPr>
                <w:sz w:val="24"/>
                <w:szCs w:val="24"/>
              </w:rPr>
              <w:t xml:space="preserve">о сотрудничестве </w:t>
            </w:r>
          </w:p>
          <w:p w:rsidR="009A64FD" w:rsidRPr="00B6681B" w:rsidRDefault="009A64FD" w:rsidP="009A64FD">
            <w:pPr>
              <w:widowControl/>
              <w:autoSpaceDE/>
              <w:autoSpaceDN/>
              <w:adjustRightInd/>
              <w:jc w:val="both"/>
              <w:rPr>
                <w:sz w:val="24"/>
                <w:szCs w:val="24"/>
              </w:rPr>
            </w:pPr>
            <w:r w:rsidRPr="00B6681B">
              <w:rPr>
                <w:sz w:val="24"/>
                <w:szCs w:val="24"/>
              </w:rPr>
              <w:t xml:space="preserve">с молодежными   общественными организациями (объединениями) и оказание организационной </w:t>
            </w:r>
          </w:p>
          <w:p w:rsidR="009A64FD" w:rsidRPr="00B6681B" w:rsidRDefault="009A64FD" w:rsidP="009A64FD">
            <w:pPr>
              <w:widowControl/>
              <w:autoSpaceDE/>
              <w:autoSpaceDN/>
              <w:adjustRightInd/>
              <w:jc w:val="both"/>
              <w:rPr>
                <w:sz w:val="24"/>
                <w:szCs w:val="24"/>
              </w:rPr>
            </w:pPr>
            <w:r w:rsidRPr="00B6681B">
              <w:rPr>
                <w:sz w:val="24"/>
                <w:szCs w:val="24"/>
              </w:rPr>
              <w:t xml:space="preserve">и методической помощи молодежным   общественным организациям (объединениям) в рамках соглашений </w:t>
            </w:r>
          </w:p>
          <w:p w:rsidR="009A64FD" w:rsidRPr="00B6681B" w:rsidRDefault="009A64FD" w:rsidP="009A64FD">
            <w:pPr>
              <w:widowControl/>
              <w:autoSpaceDE/>
              <w:autoSpaceDN/>
              <w:adjustRightInd/>
              <w:jc w:val="both"/>
              <w:rPr>
                <w:sz w:val="24"/>
                <w:szCs w:val="24"/>
              </w:rPr>
            </w:pPr>
            <w:r w:rsidRPr="00B6681B">
              <w:rPr>
                <w:sz w:val="24"/>
                <w:szCs w:val="24"/>
              </w:rPr>
              <w:t>о сотрудничестве</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до 10 баллов</w:t>
            </w:r>
          </w:p>
          <w:p w:rsidR="009A64FD" w:rsidRPr="00B6681B" w:rsidRDefault="009A64FD" w:rsidP="009A64FD">
            <w:pPr>
              <w:widowControl/>
              <w:autoSpaceDE/>
              <w:autoSpaceDN/>
              <w:adjustRightInd/>
              <w:jc w:val="both"/>
              <w:rPr>
                <w:sz w:val="24"/>
                <w:szCs w:val="24"/>
              </w:rPr>
            </w:pPr>
            <w:r w:rsidRPr="00B6681B">
              <w:rPr>
                <w:sz w:val="24"/>
                <w:szCs w:val="24"/>
              </w:rPr>
              <w:t>Наличие 1 соглашения – 2 балла</w:t>
            </w:r>
          </w:p>
          <w:p w:rsidR="009A64FD" w:rsidRPr="00B6681B" w:rsidRDefault="009A64FD" w:rsidP="009A64FD">
            <w:pPr>
              <w:widowControl/>
              <w:autoSpaceDE/>
              <w:autoSpaceDN/>
              <w:adjustRightInd/>
              <w:jc w:val="both"/>
              <w:rPr>
                <w:sz w:val="24"/>
                <w:szCs w:val="24"/>
              </w:rPr>
            </w:pPr>
            <w:r w:rsidRPr="00B6681B">
              <w:rPr>
                <w:sz w:val="24"/>
                <w:szCs w:val="24"/>
              </w:rPr>
              <w:t>Отсутствие соглашений – 0 баллов</w:t>
            </w:r>
          </w:p>
          <w:p w:rsidR="009A64FD" w:rsidRPr="00B6681B" w:rsidRDefault="009A64FD" w:rsidP="009A64FD">
            <w:pPr>
              <w:widowControl/>
              <w:autoSpaceDE/>
              <w:autoSpaceDN/>
              <w:adjustRightInd/>
              <w:jc w:val="both"/>
              <w:rPr>
                <w:sz w:val="24"/>
                <w:szCs w:val="24"/>
              </w:rPr>
            </w:pPr>
            <w:r w:rsidRPr="00B6681B">
              <w:rPr>
                <w:sz w:val="24"/>
                <w:szCs w:val="24"/>
              </w:rPr>
              <w:t xml:space="preserve">Совместное мероприятие - 1 балл </w:t>
            </w:r>
          </w:p>
          <w:p w:rsidR="009A64FD" w:rsidRPr="00B6681B" w:rsidRDefault="009A64FD" w:rsidP="009A64FD">
            <w:pPr>
              <w:widowControl/>
              <w:autoSpaceDE/>
              <w:autoSpaceDN/>
              <w:adjustRightInd/>
              <w:jc w:val="both"/>
              <w:rPr>
                <w:sz w:val="24"/>
                <w:szCs w:val="24"/>
              </w:rPr>
            </w:pPr>
            <w:r w:rsidRPr="00B6681B">
              <w:rPr>
                <w:sz w:val="24"/>
                <w:szCs w:val="24"/>
              </w:rPr>
              <w:t xml:space="preserve">Организационная и методическая поддержка – 0,5 балла </w:t>
            </w:r>
          </w:p>
          <w:p w:rsidR="009A64FD" w:rsidRPr="00B6681B" w:rsidRDefault="009A64FD" w:rsidP="009A64FD">
            <w:pPr>
              <w:widowControl/>
              <w:autoSpaceDE/>
              <w:autoSpaceDN/>
              <w:adjustRightInd/>
              <w:jc w:val="both"/>
              <w:rPr>
                <w:sz w:val="24"/>
                <w:szCs w:val="24"/>
              </w:rPr>
            </w:pPr>
            <w:r w:rsidRPr="00B6681B">
              <w:rPr>
                <w:sz w:val="24"/>
                <w:szCs w:val="24"/>
              </w:rPr>
              <w:t>за мероприятие</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 xml:space="preserve">Динамика количества подписчиков официальной страницы учреждения </w:t>
            </w:r>
          </w:p>
          <w:p w:rsidR="009A64FD" w:rsidRPr="00B6681B" w:rsidRDefault="009A64FD" w:rsidP="009A64FD">
            <w:pPr>
              <w:widowControl/>
              <w:autoSpaceDE/>
              <w:autoSpaceDN/>
              <w:adjustRightInd/>
              <w:jc w:val="both"/>
              <w:rPr>
                <w:sz w:val="24"/>
                <w:szCs w:val="24"/>
              </w:rPr>
            </w:pPr>
            <w:r w:rsidRPr="00B6681B">
              <w:rPr>
                <w:sz w:val="24"/>
                <w:szCs w:val="24"/>
              </w:rPr>
              <w:t xml:space="preserve">в социальных сетях </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 xml:space="preserve">Прирост подписчиков (суммарно </w:t>
            </w:r>
          </w:p>
          <w:p w:rsidR="009A64FD" w:rsidRPr="00B6681B" w:rsidRDefault="009A64FD" w:rsidP="009A64FD">
            <w:pPr>
              <w:widowControl/>
              <w:autoSpaceDE/>
              <w:autoSpaceDN/>
              <w:adjustRightInd/>
              <w:jc w:val="both"/>
              <w:rPr>
                <w:sz w:val="24"/>
                <w:szCs w:val="24"/>
              </w:rPr>
            </w:pPr>
            <w:r w:rsidRPr="00B6681B">
              <w:rPr>
                <w:sz w:val="24"/>
                <w:szCs w:val="24"/>
              </w:rPr>
              <w:t xml:space="preserve">во всех </w:t>
            </w:r>
            <w:proofErr w:type="spellStart"/>
            <w:r w:rsidRPr="00B6681B">
              <w:rPr>
                <w:sz w:val="24"/>
                <w:szCs w:val="24"/>
              </w:rPr>
              <w:t>соцсетях</w:t>
            </w:r>
            <w:proofErr w:type="spellEnd"/>
            <w:r w:rsidRPr="00B6681B">
              <w:rPr>
                <w:sz w:val="24"/>
                <w:szCs w:val="24"/>
              </w:rPr>
              <w:t xml:space="preserve">) по сравнению </w:t>
            </w:r>
          </w:p>
          <w:p w:rsidR="009A64FD" w:rsidRPr="00B6681B" w:rsidRDefault="009A64FD" w:rsidP="009A64FD">
            <w:pPr>
              <w:widowControl/>
              <w:autoSpaceDE/>
              <w:autoSpaceDN/>
              <w:adjustRightInd/>
              <w:jc w:val="both"/>
              <w:rPr>
                <w:sz w:val="24"/>
                <w:szCs w:val="24"/>
              </w:rPr>
            </w:pPr>
            <w:r w:rsidRPr="00B6681B">
              <w:rPr>
                <w:sz w:val="24"/>
                <w:szCs w:val="24"/>
              </w:rPr>
              <w:t>с предыдущим полугодием:</w:t>
            </w:r>
          </w:p>
          <w:p w:rsidR="009A64FD" w:rsidRPr="00B6681B" w:rsidRDefault="009A64FD" w:rsidP="009A64FD">
            <w:pPr>
              <w:widowControl/>
              <w:autoSpaceDE/>
              <w:autoSpaceDN/>
              <w:adjustRightInd/>
              <w:jc w:val="both"/>
              <w:rPr>
                <w:sz w:val="24"/>
                <w:szCs w:val="24"/>
              </w:rPr>
            </w:pPr>
            <w:r w:rsidRPr="00B6681B">
              <w:rPr>
                <w:sz w:val="24"/>
                <w:szCs w:val="24"/>
              </w:rPr>
              <w:t>Наличие прироста – 5 баллов</w:t>
            </w:r>
          </w:p>
          <w:p w:rsidR="009A64FD" w:rsidRPr="00B6681B" w:rsidRDefault="009A64FD" w:rsidP="009A64FD">
            <w:pPr>
              <w:widowControl/>
              <w:autoSpaceDE/>
              <w:autoSpaceDN/>
              <w:adjustRightInd/>
              <w:jc w:val="both"/>
              <w:rPr>
                <w:sz w:val="24"/>
                <w:szCs w:val="24"/>
              </w:rPr>
            </w:pPr>
            <w:r w:rsidRPr="00B6681B">
              <w:rPr>
                <w:sz w:val="24"/>
                <w:szCs w:val="24"/>
              </w:rPr>
              <w:t>Отсутствие – 0 баллов</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562" w:type="dxa"/>
          </w:tcPr>
          <w:p w:rsidR="009A64FD" w:rsidRPr="00B6681B" w:rsidRDefault="009A64FD" w:rsidP="009A64FD">
            <w:pPr>
              <w:widowControl/>
              <w:numPr>
                <w:ilvl w:val="0"/>
                <w:numId w:val="32"/>
              </w:numPr>
              <w:autoSpaceDE/>
              <w:autoSpaceDN/>
              <w:adjustRightInd/>
              <w:contextualSpacing/>
              <w:rPr>
                <w:sz w:val="24"/>
                <w:szCs w:val="24"/>
              </w:rPr>
            </w:pPr>
          </w:p>
        </w:tc>
        <w:tc>
          <w:tcPr>
            <w:tcW w:w="3153" w:type="dxa"/>
          </w:tcPr>
          <w:p w:rsidR="009A64FD" w:rsidRPr="00B6681B" w:rsidRDefault="009A64FD" w:rsidP="009A64FD">
            <w:pPr>
              <w:widowControl/>
              <w:autoSpaceDE/>
              <w:autoSpaceDN/>
              <w:adjustRightInd/>
              <w:jc w:val="both"/>
              <w:rPr>
                <w:sz w:val="24"/>
                <w:szCs w:val="24"/>
              </w:rPr>
            </w:pPr>
            <w:r w:rsidRPr="00B6681B">
              <w:rPr>
                <w:sz w:val="24"/>
                <w:szCs w:val="24"/>
              </w:rPr>
              <w:t>Аттестация основного персонала и административных работников учреждения</w:t>
            </w:r>
          </w:p>
        </w:tc>
        <w:tc>
          <w:tcPr>
            <w:tcW w:w="4077" w:type="dxa"/>
          </w:tcPr>
          <w:p w:rsidR="009A64FD" w:rsidRPr="00B6681B" w:rsidRDefault="009A64FD" w:rsidP="009A64FD">
            <w:pPr>
              <w:widowControl/>
              <w:autoSpaceDE/>
              <w:autoSpaceDN/>
              <w:adjustRightInd/>
              <w:jc w:val="both"/>
              <w:rPr>
                <w:sz w:val="24"/>
                <w:szCs w:val="24"/>
              </w:rPr>
            </w:pPr>
            <w:r w:rsidRPr="00B6681B">
              <w:rPr>
                <w:sz w:val="24"/>
                <w:szCs w:val="24"/>
              </w:rPr>
              <w:t>более 70% - 10 баллов</w:t>
            </w:r>
          </w:p>
          <w:p w:rsidR="009A64FD" w:rsidRPr="00B6681B" w:rsidRDefault="009A64FD" w:rsidP="009A64FD">
            <w:pPr>
              <w:widowControl/>
              <w:autoSpaceDE/>
              <w:autoSpaceDN/>
              <w:adjustRightInd/>
              <w:jc w:val="both"/>
              <w:rPr>
                <w:sz w:val="24"/>
                <w:szCs w:val="24"/>
              </w:rPr>
            </w:pPr>
            <w:r w:rsidRPr="00B6681B">
              <w:rPr>
                <w:sz w:val="24"/>
                <w:szCs w:val="24"/>
              </w:rPr>
              <w:t>50-69% - 5 баллов</w:t>
            </w:r>
          </w:p>
          <w:p w:rsidR="009A64FD" w:rsidRPr="00B6681B" w:rsidRDefault="009A64FD" w:rsidP="009A64FD">
            <w:pPr>
              <w:widowControl/>
              <w:autoSpaceDE/>
              <w:autoSpaceDN/>
              <w:adjustRightInd/>
              <w:jc w:val="both"/>
              <w:rPr>
                <w:sz w:val="24"/>
                <w:szCs w:val="24"/>
              </w:rPr>
            </w:pPr>
            <w:r w:rsidRPr="00B6681B">
              <w:rPr>
                <w:sz w:val="24"/>
                <w:szCs w:val="24"/>
              </w:rPr>
              <w:t>30-49% - 3 балла</w:t>
            </w:r>
          </w:p>
          <w:p w:rsidR="009A64FD" w:rsidRPr="00B6681B" w:rsidRDefault="009A64FD" w:rsidP="009A64FD">
            <w:pPr>
              <w:widowControl/>
              <w:autoSpaceDE/>
              <w:autoSpaceDN/>
              <w:adjustRightInd/>
              <w:jc w:val="both"/>
              <w:rPr>
                <w:sz w:val="24"/>
                <w:szCs w:val="24"/>
              </w:rPr>
            </w:pPr>
            <w:r w:rsidRPr="00B6681B">
              <w:rPr>
                <w:sz w:val="24"/>
                <w:szCs w:val="24"/>
              </w:rPr>
              <w:t>Менее 30% - 0 баллов</w:t>
            </w:r>
          </w:p>
        </w:tc>
        <w:tc>
          <w:tcPr>
            <w:tcW w:w="2126"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D76A10">
        <w:tc>
          <w:tcPr>
            <w:tcW w:w="7792" w:type="dxa"/>
            <w:gridSpan w:val="3"/>
          </w:tcPr>
          <w:p w:rsidR="001C5F12" w:rsidRPr="00B6681B" w:rsidRDefault="001C5F12" w:rsidP="001C5F12">
            <w:pPr>
              <w:contextualSpacing/>
              <w:rPr>
                <w:sz w:val="24"/>
                <w:szCs w:val="24"/>
              </w:rPr>
            </w:pPr>
            <w:r w:rsidRPr="00B6681B">
              <w:rPr>
                <w:sz w:val="24"/>
                <w:szCs w:val="24"/>
              </w:rPr>
              <w:t xml:space="preserve">Максимальное количество баллов – 100 </w:t>
            </w:r>
          </w:p>
        </w:tc>
        <w:tc>
          <w:tcPr>
            <w:tcW w:w="2126" w:type="dxa"/>
          </w:tcPr>
          <w:p w:rsidR="001C5F12" w:rsidRPr="00B6681B" w:rsidRDefault="001C5F12" w:rsidP="001C5F12">
            <w:pPr>
              <w:contextualSpacing/>
              <w:jc w:val="both"/>
              <w:rPr>
                <w:sz w:val="24"/>
                <w:szCs w:val="24"/>
              </w:rPr>
            </w:pPr>
          </w:p>
        </w:tc>
      </w:tr>
    </w:tbl>
    <w:p w:rsidR="001C5F12" w:rsidRPr="00B6681B" w:rsidRDefault="001C5F12" w:rsidP="001C5F12">
      <w:pPr>
        <w:widowControl/>
        <w:autoSpaceDE/>
        <w:autoSpaceDN/>
        <w:adjustRightInd/>
        <w:jc w:val="center"/>
        <w:rPr>
          <w:b/>
          <w:iCs/>
          <w:sz w:val="28"/>
          <w:szCs w:val="28"/>
        </w:rPr>
      </w:pPr>
    </w:p>
    <w:tbl>
      <w:tblPr>
        <w:tblStyle w:val="21"/>
        <w:tblW w:w="9924" w:type="dxa"/>
        <w:jc w:val="center"/>
        <w:tblLook w:val="04A0" w:firstRow="1" w:lastRow="0" w:firstColumn="1" w:lastColumn="0" w:noHBand="0" w:noVBand="1"/>
      </w:tblPr>
      <w:tblGrid>
        <w:gridCol w:w="6243"/>
        <w:gridCol w:w="3681"/>
      </w:tblGrid>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b/>
                <w:sz w:val="24"/>
                <w:szCs w:val="24"/>
              </w:rPr>
            </w:pPr>
            <w:r w:rsidRPr="00B6681B">
              <w:rPr>
                <w:b/>
                <w:sz w:val="24"/>
                <w:szCs w:val="24"/>
              </w:rPr>
              <w:t>Количество баллов</w:t>
            </w:r>
          </w:p>
        </w:tc>
        <w:tc>
          <w:tcPr>
            <w:tcW w:w="3681"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b/>
                <w:sz w:val="24"/>
                <w:szCs w:val="24"/>
              </w:rPr>
            </w:pPr>
            <w:r w:rsidRPr="00B6681B">
              <w:rPr>
                <w:b/>
                <w:sz w:val="24"/>
                <w:szCs w:val="24"/>
              </w:rPr>
              <w:t>Процент выплаты от должностного оклада</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85 баллов и выше</w:t>
            </w:r>
          </w:p>
        </w:tc>
        <w:tc>
          <w:tcPr>
            <w:tcW w:w="3681"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30%</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от 75 до 84 баллов включительно</w:t>
            </w:r>
          </w:p>
        </w:tc>
        <w:tc>
          <w:tcPr>
            <w:tcW w:w="3681"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25%</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от 65 до 74 баллов включительно</w:t>
            </w:r>
          </w:p>
        </w:tc>
        <w:tc>
          <w:tcPr>
            <w:tcW w:w="3681"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20%</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от 55 до 64 баллов включительно</w:t>
            </w:r>
          </w:p>
        </w:tc>
        <w:tc>
          <w:tcPr>
            <w:tcW w:w="3681" w:type="dxa"/>
            <w:tcBorders>
              <w:top w:val="single" w:sz="4" w:space="0" w:color="auto"/>
              <w:left w:val="single" w:sz="4" w:space="0" w:color="auto"/>
              <w:bottom w:val="single" w:sz="4" w:space="0" w:color="auto"/>
              <w:right w:val="single" w:sz="4" w:space="0" w:color="auto"/>
            </w:tcBorders>
            <w:hideMark/>
          </w:tcPr>
          <w:p w:rsidR="001C5F12" w:rsidRPr="00B6681B" w:rsidRDefault="001C5F12" w:rsidP="001C5F12">
            <w:pPr>
              <w:widowControl/>
              <w:autoSpaceDE/>
              <w:autoSpaceDN/>
              <w:adjustRightInd/>
              <w:jc w:val="center"/>
              <w:rPr>
                <w:sz w:val="24"/>
                <w:szCs w:val="24"/>
              </w:rPr>
            </w:pPr>
            <w:r w:rsidRPr="00B6681B">
              <w:rPr>
                <w:sz w:val="24"/>
                <w:szCs w:val="24"/>
              </w:rPr>
              <w:t>15%</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от 45 до 54 баллов включительно</w:t>
            </w:r>
          </w:p>
        </w:tc>
        <w:tc>
          <w:tcPr>
            <w:tcW w:w="3681"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10%</w:t>
            </w:r>
          </w:p>
        </w:tc>
      </w:tr>
      <w:tr w:rsidR="00B6681B" w:rsidRPr="00B6681B" w:rsidTr="00D76A10">
        <w:trPr>
          <w:jc w:val="center"/>
        </w:trPr>
        <w:tc>
          <w:tcPr>
            <w:tcW w:w="6243"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менее 45 баллов</w:t>
            </w:r>
          </w:p>
        </w:tc>
        <w:tc>
          <w:tcPr>
            <w:tcW w:w="3681" w:type="dxa"/>
            <w:tcBorders>
              <w:top w:val="single" w:sz="4" w:space="0" w:color="auto"/>
              <w:left w:val="single" w:sz="4" w:space="0" w:color="auto"/>
              <w:bottom w:val="single" w:sz="4" w:space="0" w:color="auto"/>
              <w:right w:val="single" w:sz="4" w:space="0" w:color="auto"/>
            </w:tcBorders>
          </w:tcPr>
          <w:p w:rsidR="001C5F12" w:rsidRPr="00B6681B" w:rsidRDefault="001C5F12" w:rsidP="001C5F12">
            <w:pPr>
              <w:widowControl/>
              <w:autoSpaceDE/>
              <w:autoSpaceDN/>
              <w:adjustRightInd/>
              <w:jc w:val="center"/>
              <w:rPr>
                <w:sz w:val="24"/>
                <w:szCs w:val="24"/>
              </w:rPr>
            </w:pPr>
            <w:r w:rsidRPr="00B6681B">
              <w:rPr>
                <w:sz w:val="24"/>
                <w:szCs w:val="24"/>
              </w:rPr>
              <w:t>не выплачивается</w:t>
            </w:r>
          </w:p>
        </w:tc>
      </w:tr>
    </w:tbl>
    <w:p w:rsidR="00FE65D1" w:rsidRPr="00B6681B" w:rsidRDefault="00FE65D1" w:rsidP="00FE65D1">
      <w:pPr>
        <w:ind w:right="-185"/>
        <w:jc w:val="both"/>
        <w:rPr>
          <w:sz w:val="28"/>
          <w:szCs w:val="28"/>
        </w:rPr>
      </w:pPr>
    </w:p>
    <w:p w:rsidR="00FE65D1" w:rsidRPr="00B6681B" w:rsidRDefault="00FE65D1" w:rsidP="00A97CBA">
      <w:pPr>
        <w:widowControl/>
        <w:autoSpaceDE/>
        <w:autoSpaceDN/>
        <w:adjustRightInd/>
        <w:ind w:firstLine="708"/>
        <w:jc w:val="both"/>
        <w:rPr>
          <w:sz w:val="28"/>
          <w:szCs w:val="28"/>
        </w:rPr>
      </w:pPr>
      <w:r w:rsidRPr="00B6681B">
        <w:rPr>
          <w:sz w:val="28"/>
          <w:szCs w:val="28"/>
        </w:rPr>
        <w:t xml:space="preserve">3.5.2. Выплаты за качество выполняемых работ до </w:t>
      </w:r>
      <w:r w:rsidR="00911ED2" w:rsidRPr="00B6681B">
        <w:rPr>
          <w:sz w:val="28"/>
          <w:szCs w:val="28"/>
        </w:rPr>
        <w:t>15</w:t>
      </w:r>
      <w:r w:rsidRPr="00B6681B">
        <w:rPr>
          <w:sz w:val="28"/>
          <w:szCs w:val="28"/>
        </w:rPr>
        <w:t>% от должностного оклада с учетом выполнения показателей эффективности по отраслевой принадлежности:</w:t>
      </w:r>
    </w:p>
    <w:tbl>
      <w:tblPr>
        <w:tblStyle w:val="120"/>
        <w:tblpPr w:leftFromText="180" w:rightFromText="180" w:vertAnchor="text" w:horzAnchor="margin" w:tblpXSpec="center" w:tblpY="311"/>
        <w:tblW w:w="5092" w:type="pct"/>
        <w:tblLook w:val="04A0" w:firstRow="1" w:lastRow="0" w:firstColumn="1" w:lastColumn="0" w:noHBand="0" w:noVBand="1"/>
      </w:tblPr>
      <w:tblGrid>
        <w:gridCol w:w="704"/>
        <w:gridCol w:w="2994"/>
        <w:gridCol w:w="4235"/>
        <w:gridCol w:w="2160"/>
      </w:tblGrid>
      <w:tr w:rsidR="00B6681B" w:rsidRPr="00B6681B" w:rsidTr="00701DA5">
        <w:tc>
          <w:tcPr>
            <w:tcW w:w="349" w:type="pct"/>
          </w:tcPr>
          <w:p w:rsidR="001C5F12" w:rsidRPr="00B6681B" w:rsidRDefault="001C5F12" w:rsidP="00A97CBA">
            <w:pPr>
              <w:widowControl/>
              <w:autoSpaceDE/>
              <w:autoSpaceDN/>
              <w:adjustRightInd/>
              <w:jc w:val="center"/>
              <w:rPr>
                <w:rFonts w:eastAsia="Calibri"/>
                <w:b/>
                <w:sz w:val="24"/>
                <w:szCs w:val="24"/>
                <w:lang w:eastAsia="en-US"/>
              </w:rPr>
            </w:pPr>
            <w:r w:rsidRPr="00B6681B">
              <w:rPr>
                <w:rFonts w:eastAsia="Calibri"/>
                <w:b/>
                <w:sz w:val="24"/>
                <w:szCs w:val="24"/>
                <w:lang w:eastAsia="en-US"/>
              </w:rPr>
              <w:lastRenderedPageBreak/>
              <w:t>№</w:t>
            </w:r>
          </w:p>
        </w:tc>
        <w:tc>
          <w:tcPr>
            <w:tcW w:w="1483" w:type="pct"/>
            <w:vAlign w:val="center"/>
          </w:tcPr>
          <w:p w:rsidR="001C5F12" w:rsidRPr="00B6681B" w:rsidRDefault="001C5F12" w:rsidP="00A97CBA">
            <w:pPr>
              <w:widowControl/>
              <w:autoSpaceDE/>
              <w:autoSpaceDN/>
              <w:adjustRightInd/>
              <w:jc w:val="center"/>
              <w:rPr>
                <w:rFonts w:eastAsia="Calibri"/>
                <w:b/>
                <w:sz w:val="24"/>
                <w:szCs w:val="24"/>
                <w:lang w:eastAsia="en-US"/>
              </w:rPr>
            </w:pPr>
            <w:r w:rsidRPr="00B6681B">
              <w:rPr>
                <w:b/>
                <w:sz w:val="24"/>
                <w:szCs w:val="24"/>
                <w:lang w:eastAsia="en-US"/>
              </w:rPr>
              <w:t>Наименование показателя</w:t>
            </w:r>
          </w:p>
        </w:tc>
        <w:tc>
          <w:tcPr>
            <w:tcW w:w="2098" w:type="pct"/>
            <w:vAlign w:val="center"/>
          </w:tcPr>
          <w:p w:rsidR="001C5F12" w:rsidRPr="00B6681B" w:rsidRDefault="001C5F12" w:rsidP="00A97CBA">
            <w:pPr>
              <w:widowControl/>
              <w:autoSpaceDE/>
              <w:autoSpaceDN/>
              <w:adjustRightInd/>
              <w:jc w:val="center"/>
              <w:rPr>
                <w:rFonts w:eastAsia="Calibri"/>
                <w:b/>
                <w:sz w:val="24"/>
                <w:szCs w:val="24"/>
                <w:lang w:eastAsia="en-US"/>
              </w:rPr>
            </w:pPr>
            <w:r w:rsidRPr="00B6681B">
              <w:rPr>
                <w:b/>
                <w:sz w:val="24"/>
                <w:szCs w:val="24"/>
                <w:lang w:eastAsia="en-US"/>
              </w:rPr>
              <w:t xml:space="preserve">Критерии оценки </w:t>
            </w:r>
          </w:p>
        </w:tc>
        <w:tc>
          <w:tcPr>
            <w:tcW w:w="1070" w:type="pct"/>
            <w:vAlign w:val="center"/>
          </w:tcPr>
          <w:p w:rsidR="001C5F12" w:rsidRPr="00B6681B" w:rsidRDefault="001C5F12" w:rsidP="00A97CBA">
            <w:pPr>
              <w:widowControl/>
              <w:autoSpaceDE/>
              <w:autoSpaceDN/>
              <w:adjustRightInd/>
              <w:jc w:val="center"/>
              <w:rPr>
                <w:rFonts w:eastAsia="Calibri"/>
                <w:b/>
                <w:sz w:val="24"/>
                <w:szCs w:val="24"/>
                <w:lang w:eastAsia="en-US"/>
              </w:rPr>
            </w:pPr>
            <w:r w:rsidRPr="00B6681B">
              <w:rPr>
                <w:b/>
                <w:sz w:val="24"/>
                <w:szCs w:val="24"/>
                <w:lang w:eastAsia="en-US"/>
              </w:rPr>
              <w:t>Периодичность предоставления отчетности</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Выполнение в полном объёме муниципального задания (с учетом допустимых отклонений)</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Выполнение – 5 баллов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Невыполнение – 0 баллов </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Удовлетворенность потребителей качеством оказания муниципальных услуг/работ</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Отсутствие обоснованных жалоб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от потребителей услуг/работ – 10 баллов</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Наличие обоснованных жалоб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от потребителей услуг/работ (зафиксированных учреждением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или органами власти в письменной или устной форме) – 0 баллов</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Своевременное выполнение предписаний надзорных органов (при условии наличия финансирования)</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Отсутствие предписаний - 5 баллов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Своевременное выполнение предписаний – 2 балла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(за выполнение одного предписания)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Выполнение предписаний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с нарушением сроков – 0 баллов </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Соблюдение трудовой дисциплины и надлежащее исполнение трудовых обязанностей,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в </w:t>
            </w:r>
            <w:proofErr w:type="spellStart"/>
            <w:r w:rsidRPr="00B6681B">
              <w:rPr>
                <w:rFonts w:eastAsia="Calibri"/>
                <w:sz w:val="24"/>
                <w:szCs w:val="24"/>
                <w:lang w:eastAsia="en-US"/>
              </w:rPr>
              <w:t>т.ч</w:t>
            </w:r>
            <w:proofErr w:type="spellEnd"/>
            <w:r w:rsidRPr="00B6681B">
              <w:rPr>
                <w:rFonts w:eastAsia="Calibri"/>
                <w:sz w:val="24"/>
                <w:szCs w:val="24"/>
                <w:lang w:eastAsia="en-US"/>
              </w:rPr>
              <w:t xml:space="preserve">. своевременное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и качественное выполнение поручений структурного подразделения администрации города,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в подведомственности которого находится </w:t>
            </w:r>
            <w:proofErr w:type="gramStart"/>
            <w:r w:rsidRPr="00B6681B">
              <w:rPr>
                <w:rFonts w:eastAsia="Calibri"/>
                <w:sz w:val="24"/>
                <w:szCs w:val="24"/>
                <w:lang w:eastAsia="en-US"/>
              </w:rPr>
              <w:t>учреждение,  отсутствие</w:t>
            </w:r>
            <w:proofErr w:type="gramEnd"/>
            <w:r w:rsidRPr="00B6681B">
              <w:rPr>
                <w:rFonts w:eastAsia="Calibri"/>
                <w:sz w:val="24"/>
                <w:szCs w:val="24"/>
                <w:lang w:eastAsia="en-US"/>
              </w:rPr>
              <w:t xml:space="preserve"> нарушений сроков ответов на обращения.</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Выполнение – 5 баллов</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Невыполнение – 0 баллов</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Отсутствие кредиторской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и дебиторской задолженности (со сроком возникновения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не более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2-х месяцев) </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Отсутствие - 5 баллов</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Наличие - 0 баллов</w:t>
            </w:r>
          </w:p>
          <w:p w:rsidR="009A64FD" w:rsidRPr="00B6681B" w:rsidRDefault="009A64FD" w:rsidP="009A64FD">
            <w:pPr>
              <w:widowControl/>
              <w:autoSpaceDE/>
              <w:autoSpaceDN/>
              <w:adjustRightInd/>
              <w:jc w:val="both"/>
              <w:rPr>
                <w:rFonts w:eastAsia="Calibri"/>
                <w:sz w:val="24"/>
                <w:szCs w:val="24"/>
                <w:lang w:eastAsia="en-US"/>
              </w:rPr>
            </w:pP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Соблюдение соотношения предельной доли оплаты труда работников административно-управленческого</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и вспомогательного персонала </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Соблюдение – 10 баллов</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Не соблюдение – 0 баллов</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Выполнение квоты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lastRenderedPageBreak/>
              <w:t xml:space="preserve">для приема на работу инвалидов (для учреждений с численностью сотрудников более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35 человек)</w:t>
            </w:r>
          </w:p>
        </w:tc>
        <w:tc>
          <w:tcPr>
            <w:tcW w:w="2098"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lastRenderedPageBreak/>
              <w:t xml:space="preserve">Выполнение - 5 баллов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Невыполнение – 0 баллов </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49" w:type="pct"/>
          </w:tcPr>
          <w:p w:rsidR="009A64FD" w:rsidRPr="00B6681B" w:rsidRDefault="009A64FD" w:rsidP="009A64FD">
            <w:pPr>
              <w:widowControl/>
              <w:numPr>
                <w:ilvl w:val="0"/>
                <w:numId w:val="33"/>
              </w:numPr>
              <w:autoSpaceDE/>
              <w:autoSpaceDN/>
              <w:adjustRightInd/>
              <w:ind w:left="360"/>
              <w:contextualSpacing/>
              <w:jc w:val="both"/>
              <w:rPr>
                <w:rFonts w:eastAsia="Calibri"/>
                <w:sz w:val="24"/>
                <w:szCs w:val="24"/>
                <w:lang w:eastAsia="en-US"/>
              </w:rPr>
            </w:pPr>
          </w:p>
        </w:tc>
        <w:tc>
          <w:tcPr>
            <w:tcW w:w="1483" w:type="pct"/>
          </w:tcPr>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Функционирование сайта </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 xml:space="preserve">и групп в социальных сетях </w:t>
            </w:r>
          </w:p>
        </w:tc>
        <w:tc>
          <w:tcPr>
            <w:tcW w:w="2098" w:type="pct"/>
          </w:tcPr>
          <w:p w:rsidR="009A64FD" w:rsidRPr="00B6681B" w:rsidRDefault="009A64FD" w:rsidP="009A64FD">
            <w:pPr>
              <w:jc w:val="both"/>
              <w:rPr>
                <w:sz w:val="24"/>
                <w:szCs w:val="24"/>
                <w:lang w:eastAsia="en-US"/>
              </w:rPr>
            </w:pPr>
            <w:proofErr w:type="gramStart"/>
            <w:r w:rsidRPr="00B6681B">
              <w:rPr>
                <w:sz w:val="24"/>
                <w:szCs w:val="24"/>
                <w:lang w:eastAsia="en-US"/>
              </w:rPr>
              <w:t>Наличие  и</w:t>
            </w:r>
            <w:proofErr w:type="gramEnd"/>
            <w:r w:rsidRPr="00B6681B">
              <w:rPr>
                <w:sz w:val="24"/>
                <w:szCs w:val="24"/>
                <w:lang w:eastAsia="en-US"/>
              </w:rPr>
              <w:t xml:space="preserve"> регулярное размещение информации - 5 баллов</w:t>
            </w:r>
          </w:p>
          <w:p w:rsidR="009A64FD" w:rsidRPr="00B6681B" w:rsidRDefault="009A64FD" w:rsidP="009A64FD">
            <w:pPr>
              <w:jc w:val="both"/>
              <w:rPr>
                <w:sz w:val="24"/>
                <w:szCs w:val="24"/>
                <w:lang w:eastAsia="en-US"/>
              </w:rPr>
            </w:pPr>
            <w:r w:rsidRPr="00B6681B">
              <w:rPr>
                <w:sz w:val="24"/>
                <w:szCs w:val="24"/>
                <w:lang w:eastAsia="en-US"/>
              </w:rPr>
              <w:t>Наличие и не своевременное размещение информации - 1 балл</w:t>
            </w:r>
          </w:p>
          <w:p w:rsidR="009A64FD" w:rsidRPr="00B6681B" w:rsidRDefault="009A64FD" w:rsidP="009A64FD">
            <w:pPr>
              <w:widowControl/>
              <w:autoSpaceDE/>
              <w:autoSpaceDN/>
              <w:adjustRightInd/>
              <w:jc w:val="both"/>
              <w:rPr>
                <w:rFonts w:eastAsia="Calibri"/>
                <w:sz w:val="24"/>
                <w:szCs w:val="24"/>
                <w:lang w:eastAsia="en-US"/>
              </w:rPr>
            </w:pPr>
            <w:r w:rsidRPr="00B6681B">
              <w:rPr>
                <w:rFonts w:eastAsia="Calibri"/>
                <w:sz w:val="24"/>
                <w:szCs w:val="24"/>
                <w:lang w:eastAsia="en-US"/>
              </w:rPr>
              <w:t>Отсутствие - 0 баллов</w:t>
            </w:r>
          </w:p>
        </w:tc>
        <w:tc>
          <w:tcPr>
            <w:tcW w:w="1070" w:type="pc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3930" w:type="pct"/>
            <w:gridSpan w:val="3"/>
          </w:tcPr>
          <w:p w:rsidR="001C5F12" w:rsidRPr="00B6681B" w:rsidRDefault="001C5F12" w:rsidP="003B787B">
            <w:pPr>
              <w:widowControl/>
              <w:autoSpaceDE/>
              <w:autoSpaceDN/>
              <w:adjustRightInd/>
              <w:jc w:val="both"/>
              <w:rPr>
                <w:rFonts w:eastAsia="Calibri"/>
                <w:sz w:val="24"/>
                <w:szCs w:val="24"/>
                <w:lang w:eastAsia="en-US"/>
              </w:rPr>
            </w:pPr>
            <w:r w:rsidRPr="00B6681B">
              <w:rPr>
                <w:rFonts w:eastAsia="Calibri"/>
                <w:sz w:val="24"/>
                <w:szCs w:val="24"/>
                <w:lang w:eastAsia="en-US"/>
              </w:rPr>
              <w:t xml:space="preserve">Максимальное </w:t>
            </w:r>
            <w:proofErr w:type="gramStart"/>
            <w:r w:rsidRPr="00B6681B">
              <w:rPr>
                <w:rFonts w:eastAsia="Calibri"/>
                <w:sz w:val="24"/>
                <w:szCs w:val="24"/>
                <w:lang w:eastAsia="en-US"/>
              </w:rPr>
              <w:t>количество  баллов</w:t>
            </w:r>
            <w:proofErr w:type="gramEnd"/>
            <w:r w:rsidRPr="00B6681B">
              <w:rPr>
                <w:rFonts w:eastAsia="Calibri"/>
                <w:sz w:val="24"/>
                <w:szCs w:val="24"/>
                <w:lang w:eastAsia="en-US"/>
              </w:rPr>
              <w:t xml:space="preserve"> – 50 </w:t>
            </w:r>
          </w:p>
          <w:p w:rsidR="006D31F0" w:rsidRPr="00B6681B" w:rsidRDefault="006D31F0" w:rsidP="003B787B">
            <w:pPr>
              <w:widowControl/>
              <w:autoSpaceDE/>
              <w:autoSpaceDN/>
              <w:adjustRightInd/>
              <w:jc w:val="both"/>
              <w:rPr>
                <w:rFonts w:eastAsia="Calibri"/>
                <w:sz w:val="24"/>
                <w:szCs w:val="24"/>
                <w:lang w:eastAsia="en-US"/>
              </w:rPr>
            </w:pPr>
          </w:p>
        </w:tc>
        <w:tc>
          <w:tcPr>
            <w:tcW w:w="1070" w:type="pct"/>
          </w:tcPr>
          <w:p w:rsidR="001C5F12" w:rsidRPr="00B6681B" w:rsidRDefault="001C5F12" w:rsidP="003B787B">
            <w:pPr>
              <w:widowControl/>
              <w:autoSpaceDE/>
              <w:autoSpaceDN/>
              <w:adjustRightInd/>
              <w:jc w:val="both"/>
              <w:rPr>
                <w:rFonts w:eastAsia="Calibri"/>
                <w:sz w:val="24"/>
                <w:szCs w:val="24"/>
                <w:lang w:eastAsia="en-US"/>
              </w:rPr>
            </w:pPr>
          </w:p>
        </w:tc>
      </w:tr>
    </w:tbl>
    <w:p w:rsidR="001E1B33" w:rsidRPr="00B6681B" w:rsidRDefault="001E1B33" w:rsidP="00FE65D1">
      <w:pPr>
        <w:widowControl/>
        <w:autoSpaceDE/>
        <w:autoSpaceDN/>
        <w:adjustRightInd/>
        <w:spacing w:line="276" w:lineRule="auto"/>
        <w:ind w:firstLine="708"/>
        <w:jc w:val="both"/>
        <w:rPr>
          <w:sz w:val="28"/>
          <w:szCs w:val="28"/>
        </w:rPr>
      </w:pPr>
    </w:p>
    <w:p w:rsidR="00663952" w:rsidRPr="00B6681B" w:rsidRDefault="00663952" w:rsidP="00815D5B">
      <w:pPr>
        <w:widowControl/>
        <w:autoSpaceDE/>
        <w:autoSpaceDN/>
        <w:adjustRightInd/>
        <w:ind w:firstLine="708"/>
        <w:jc w:val="both"/>
        <w:rPr>
          <w:sz w:val="28"/>
          <w:szCs w:val="28"/>
        </w:rPr>
      </w:pPr>
    </w:p>
    <w:tbl>
      <w:tblPr>
        <w:tblStyle w:val="211"/>
        <w:tblW w:w="5093" w:type="pct"/>
        <w:tblInd w:w="-147" w:type="dxa"/>
        <w:tblLook w:val="04A0" w:firstRow="1" w:lastRow="0" w:firstColumn="1" w:lastColumn="0" w:noHBand="0" w:noVBand="1"/>
      </w:tblPr>
      <w:tblGrid>
        <w:gridCol w:w="4369"/>
        <w:gridCol w:w="5726"/>
      </w:tblGrid>
      <w:tr w:rsidR="00B6681B" w:rsidRPr="00B6681B" w:rsidTr="008C6520">
        <w:tc>
          <w:tcPr>
            <w:tcW w:w="2164"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after="160" w:line="259" w:lineRule="auto"/>
              <w:jc w:val="center"/>
              <w:rPr>
                <w:rFonts w:eastAsia="Calibri"/>
                <w:b/>
                <w:sz w:val="24"/>
                <w:szCs w:val="24"/>
                <w:lang w:eastAsia="en-US"/>
              </w:rPr>
            </w:pPr>
            <w:r w:rsidRPr="00B6681B">
              <w:rPr>
                <w:rFonts w:eastAsia="Calibri"/>
                <w:b/>
                <w:sz w:val="24"/>
                <w:szCs w:val="24"/>
                <w:lang w:eastAsia="en-US"/>
              </w:rPr>
              <w:t>Количество баллов</w:t>
            </w:r>
          </w:p>
        </w:tc>
        <w:tc>
          <w:tcPr>
            <w:tcW w:w="2836"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after="160" w:line="259" w:lineRule="auto"/>
              <w:jc w:val="center"/>
              <w:rPr>
                <w:rFonts w:eastAsia="Calibri"/>
                <w:b/>
                <w:sz w:val="24"/>
                <w:szCs w:val="24"/>
                <w:lang w:eastAsia="en-US"/>
              </w:rPr>
            </w:pPr>
            <w:r w:rsidRPr="00B6681B">
              <w:rPr>
                <w:rFonts w:eastAsia="Calibri"/>
                <w:b/>
                <w:sz w:val="24"/>
                <w:szCs w:val="24"/>
                <w:lang w:eastAsia="en-US"/>
              </w:rPr>
              <w:t>Процент выплаты от должностного оклада</w:t>
            </w:r>
          </w:p>
        </w:tc>
      </w:tr>
      <w:tr w:rsidR="00B6681B" w:rsidRPr="00B6681B" w:rsidTr="008C6520">
        <w:trPr>
          <w:trHeight w:val="219"/>
        </w:trPr>
        <w:tc>
          <w:tcPr>
            <w:tcW w:w="2164"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40 баллов и выше</w:t>
            </w:r>
          </w:p>
        </w:tc>
        <w:tc>
          <w:tcPr>
            <w:tcW w:w="2836"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15%</w:t>
            </w:r>
          </w:p>
        </w:tc>
      </w:tr>
      <w:tr w:rsidR="00B6681B" w:rsidRPr="00B6681B" w:rsidTr="008C6520">
        <w:trPr>
          <w:trHeight w:val="269"/>
        </w:trPr>
        <w:tc>
          <w:tcPr>
            <w:tcW w:w="2164"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от 30 до 39 баллов</w:t>
            </w:r>
            <w:r w:rsidRPr="00B6681B">
              <w:rPr>
                <w:sz w:val="24"/>
                <w:szCs w:val="24"/>
              </w:rPr>
              <w:t xml:space="preserve"> включительно</w:t>
            </w:r>
          </w:p>
        </w:tc>
        <w:tc>
          <w:tcPr>
            <w:tcW w:w="2836"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10%</w:t>
            </w:r>
          </w:p>
        </w:tc>
      </w:tr>
      <w:tr w:rsidR="00B6681B" w:rsidRPr="00B6681B" w:rsidTr="008C6520">
        <w:trPr>
          <w:trHeight w:val="318"/>
        </w:trPr>
        <w:tc>
          <w:tcPr>
            <w:tcW w:w="2164"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от 20 до 29 баллов</w:t>
            </w:r>
            <w:r w:rsidRPr="00B6681B">
              <w:rPr>
                <w:sz w:val="24"/>
                <w:szCs w:val="24"/>
              </w:rPr>
              <w:t xml:space="preserve"> включительно</w:t>
            </w:r>
          </w:p>
        </w:tc>
        <w:tc>
          <w:tcPr>
            <w:tcW w:w="2836"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5%</w:t>
            </w:r>
          </w:p>
        </w:tc>
      </w:tr>
      <w:tr w:rsidR="00B6681B" w:rsidRPr="00B6681B" w:rsidTr="008C6520">
        <w:tc>
          <w:tcPr>
            <w:tcW w:w="2164"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менее 20 баллов</w:t>
            </w:r>
          </w:p>
        </w:tc>
        <w:tc>
          <w:tcPr>
            <w:tcW w:w="2836" w:type="pct"/>
            <w:tcBorders>
              <w:top w:val="single" w:sz="4" w:space="0" w:color="auto"/>
              <w:left w:val="single" w:sz="4" w:space="0" w:color="auto"/>
              <w:bottom w:val="single" w:sz="4" w:space="0" w:color="auto"/>
              <w:right w:val="single" w:sz="4" w:space="0" w:color="auto"/>
            </w:tcBorders>
            <w:hideMark/>
          </w:tcPr>
          <w:p w:rsidR="00663952" w:rsidRPr="00B6681B" w:rsidRDefault="00663952" w:rsidP="008C6520">
            <w:pPr>
              <w:widowControl/>
              <w:autoSpaceDE/>
              <w:autoSpaceDN/>
              <w:adjustRightInd/>
              <w:spacing w:line="259" w:lineRule="auto"/>
              <w:jc w:val="center"/>
              <w:rPr>
                <w:rFonts w:eastAsia="Calibri"/>
                <w:sz w:val="24"/>
                <w:szCs w:val="24"/>
                <w:lang w:eastAsia="en-US"/>
              </w:rPr>
            </w:pPr>
            <w:r w:rsidRPr="00B6681B">
              <w:rPr>
                <w:rFonts w:eastAsia="Calibri"/>
                <w:sz w:val="24"/>
                <w:szCs w:val="24"/>
                <w:lang w:eastAsia="en-US"/>
              </w:rPr>
              <w:t>не выплачивается</w:t>
            </w:r>
          </w:p>
        </w:tc>
      </w:tr>
    </w:tbl>
    <w:p w:rsidR="00663952" w:rsidRPr="00B6681B" w:rsidRDefault="00663952" w:rsidP="00815D5B">
      <w:pPr>
        <w:widowControl/>
        <w:autoSpaceDE/>
        <w:autoSpaceDN/>
        <w:adjustRightInd/>
        <w:ind w:firstLine="708"/>
        <w:jc w:val="both"/>
        <w:rPr>
          <w:sz w:val="28"/>
          <w:szCs w:val="28"/>
        </w:rPr>
      </w:pPr>
    </w:p>
    <w:p w:rsidR="00FE65D1" w:rsidRPr="00B6681B" w:rsidRDefault="00FE65D1" w:rsidP="006D00CB">
      <w:pPr>
        <w:widowControl/>
        <w:autoSpaceDE/>
        <w:autoSpaceDN/>
        <w:adjustRightInd/>
        <w:ind w:firstLine="708"/>
        <w:jc w:val="both"/>
        <w:rPr>
          <w:sz w:val="28"/>
          <w:szCs w:val="28"/>
        </w:rPr>
      </w:pPr>
      <w:r w:rsidRPr="00B6681B">
        <w:rPr>
          <w:sz w:val="28"/>
          <w:szCs w:val="28"/>
        </w:rPr>
        <w:t xml:space="preserve">3.5.3.  Надбавка за выслугу лет руководителю учреждения. </w:t>
      </w:r>
      <w:r w:rsidRPr="00B6681B">
        <w:rPr>
          <w:sz w:val="28"/>
          <w:szCs w:val="28"/>
        </w:rPr>
        <w:tab/>
        <w:t>Величина надбавки за стаж непрерывной работы, выслуга лет устанавливается в зависимости от общего трудового стажа работы в следующих размерах:</w:t>
      </w:r>
    </w:p>
    <w:tbl>
      <w:tblPr>
        <w:tblW w:w="100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5670"/>
      </w:tblGrid>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FE65D1">
            <w:pPr>
              <w:jc w:val="center"/>
              <w:rPr>
                <w:rFonts w:ascii="Times New Roman CYR" w:hAnsi="Times New Roman CYR" w:cs="Times New Roman CYR"/>
                <w:b/>
                <w:sz w:val="24"/>
                <w:szCs w:val="24"/>
              </w:rPr>
            </w:pPr>
            <w:r w:rsidRPr="00B6681B">
              <w:rPr>
                <w:rFonts w:ascii="Times New Roman CYR" w:hAnsi="Times New Roman CYR" w:cs="Times New Roman CYR"/>
                <w:b/>
                <w:sz w:val="24"/>
                <w:szCs w:val="24"/>
              </w:rPr>
              <w:t>При общем трудовом стаже</w:t>
            </w:r>
          </w:p>
        </w:tc>
        <w:tc>
          <w:tcPr>
            <w:tcW w:w="5670" w:type="dxa"/>
            <w:tcBorders>
              <w:top w:val="single" w:sz="4" w:space="0" w:color="auto"/>
              <w:left w:val="single" w:sz="4" w:space="0" w:color="auto"/>
              <w:bottom w:val="single" w:sz="4" w:space="0" w:color="auto"/>
            </w:tcBorders>
          </w:tcPr>
          <w:p w:rsidR="00FE65D1" w:rsidRPr="00B6681B" w:rsidRDefault="00FE65D1" w:rsidP="00FE65D1">
            <w:pPr>
              <w:jc w:val="center"/>
              <w:rPr>
                <w:rFonts w:ascii="Times New Roman CYR" w:hAnsi="Times New Roman CYR" w:cs="Times New Roman CYR"/>
                <w:b/>
                <w:sz w:val="24"/>
                <w:szCs w:val="24"/>
              </w:rPr>
            </w:pPr>
            <w:r w:rsidRPr="00B6681B">
              <w:rPr>
                <w:rFonts w:ascii="Times New Roman CYR" w:hAnsi="Times New Roman CYR" w:cs="Times New Roman CYR"/>
                <w:b/>
                <w:sz w:val="24"/>
                <w:szCs w:val="24"/>
              </w:rPr>
              <w:t>Размер выплаты за выслугу лет, процент оклада (ставки), ежемесячно</w:t>
            </w:r>
          </w:p>
        </w:tc>
      </w:tr>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3 до 8 лет включительно</w:t>
            </w:r>
          </w:p>
        </w:tc>
        <w:tc>
          <w:tcPr>
            <w:tcW w:w="5670" w:type="dxa"/>
            <w:tcBorders>
              <w:top w:val="single" w:sz="4" w:space="0" w:color="auto"/>
              <w:left w:val="single" w:sz="4" w:space="0" w:color="auto"/>
              <w:bottom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10</w:t>
            </w:r>
          </w:p>
        </w:tc>
      </w:tr>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8 до 13 лет включительно</w:t>
            </w:r>
          </w:p>
        </w:tc>
        <w:tc>
          <w:tcPr>
            <w:tcW w:w="5670" w:type="dxa"/>
            <w:tcBorders>
              <w:top w:val="single" w:sz="4" w:space="0" w:color="auto"/>
              <w:left w:val="single" w:sz="4" w:space="0" w:color="auto"/>
              <w:bottom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15</w:t>
            </w:r>
          </w:p>
        </w:tc>
      </w:tr>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13 до 18 лет включительно</w:t>
            </w:r>
          </w:p>
        </w:tc>
        <w:tc>
          <w:tcPr>
            <w:tcW w:w="5670" w:type="dxa"/>
            <w:tcBorders>
              <w:top w:val="single" w:sz="4" w:space="0" w:color="auto"/>
              <w:left w:val="single" w:sz="4" w:space="0" w:color="auto"/>
              <w:bottom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20</w:t>
            </w:r>
          </w:p>
        </w:tc>
      </w:tr>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18 до 23 лет включительно</w:t>
            </w:r>
          </w:p>
        </w:tc>
        <w:tc>
          <w:tcPr>
            <w:tcW w:w="5670" w:type="dxa"/>
            <w:tcBorders>
              <w:top w:val="single" w:sz="4" w:space="0" w:color="auto"/>
              <w:left w:val="single" w:sz="4" w:space="0" w:color="auto"/>
              <w:bottom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25</w:t>
            </w:r>
          </w:p>
        </w:tc>
      </w:tr>
      <w:tr w:rsidR="00B6681B" w:rsidRPr="00B6681B" w:rsidTr="00701DA5">
        <w:tc>
          <w:tcPr>
            <w:tcW w:w="4395" w:type="dxa"/>
            <w:tcBorders>
              <w:top w:val="single" w:sz="4" w:space="0" w:color="auto"/>
              <w:bottom w:val="single" w:sz="4" w:space="0" w:color="auto"/>
              <w:right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свыше 23 лет</w:t>
            </w:r>
          </w:p>
        </w:tc>
        <w:tc>
          <w:tcPr>
            <w:tcW w:w="5670" w:type="dxa"/>
            <w:tcBorders>
              <w:top w:val="single" w:sz="4" w:space="0" w:color="auto"/>
              <w:left w:val="single" w:sz="4" w:space="0" w:color="auto"/>
              <w:bottom w:val="single" w:sz="4" w:space="0" w:color="auto"/>
            </w:tcBorders>
          </w:tcPr>
          <w:p w:rsidR="00FE65D1" w:rsidRPr="00B6681B" w:rsidRDefault="00FE65D1" w:rsidP="002B0D29">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30</w:t>
            </w:r>
          </w:p>
        </w:tc>
      </w:tr>
    </w:tbl>
    <w:p w:rsidR="00FE65D1" w:rsidRPr="00B6681B" w:rsidRDefault="00FE65D1" w:rsidP="00815D5B">
      <w:pPr>
        <w:widowControl/>
        <w:autoSpaceDE/>
        <w:autoSpaceDN/>
        <w:adjustRightInd/>
        <w:ind w:firstLine="708"/>
        <w:jc w:val="both"/>
        <w:rPr>
          <w:sz w:val="28"/>
          <w:szCs w:val="28"/>
        </w:rPr>
      </w:pPr>
      <w:r w:rsidRPr="00B6681B">
        <w:rPr>
          <w:sz w:val="28"/>
          <w:szCs w:val="28"/>
        </w:rPr>
        <w:t>3.5.4.  Премиальные выплаты по итогам работы руководителя:</w:t>
      </w:r>
    </w:p>
    <w:p w:rsidR="00FE65D1" w:rsidRPr="00B6681B" w:rsidRDefault="00FE65D1" w:rsidP="00815D5B">
      <w:pPr>
        <w:widowControl/>
        <w:shd w:val="clear" w:color="auto" w:fill="FFFFFF"/>
        <w:autoSpaceDE/>
        <w:autoSpaceDN/>
        <w:adjustRightInd/>
        <w:ind w:firstLine="708"/>
        <w:jc w:val="both"/>
        <w:rPr>
          <w:sz w:val="28"/>
          <w:szCs w:val="28"/>
        </w:rPr>
      </w:pPr>
      <w:r w:rsidRPr="00B6681B">
        <w:rPr>
          <w:sz w:val="28"/>
          <w:szCs w:val="28"/>
        </w:rPr>
        <w:t>Премирование руководителя производится по итогам выполненной работы за определенный период (за месяц, квартал, полугодие, 9 месяцев, год), а также по достижении определенных результатов.</w:t>
      </w:r>
    </w:p>
    <w:p w:rsidR="00FE65D1" w:rsidRPr="00B6681B" w:rsidRDefault="00FE65D1" w:rsidP="00815D5B">
      <w:pPr>
        <w:widowControl/>
        <w:shd w:val="clear" w:color="auto" w:fill="FFFFFF"/>
        <w:autoSpaceDE/>
        <w:autoSpaceDN/>
        <w:adjustRightInd/>
        <w:ind w:firstLine="708"/>
        <w:jc w:val="both"/>
        <w:rPr>
          <w:sz w:val="28"/>
          <w:szCs w:val="28"/>
        </w:rPr>
      </w:pPr>
      <w:r w:rsidRPr="00B6681B">
        <w:rPr>
          <w:sz w:val="28"/>
          <w:szCs w:val="28"/>
        </w:rPr>
        <w:t>Премирование по итогам выполненной работы за определенный период осуществляется в пределах выделенного фонда оплаты труда, предусмотренного планом финансово-хозяйственной деятельности на текущий финансовый год.</w:t>
      </w:r>
    </w:p>
    <w:p w:rsidR="00FE65D1" w:rsidRPr="00B6681B" w:rsidRDefault="00FE65D1" w:rsidP="00815D5B">
      <w:pPr>
        <w:widowControl/>
        <w:shd w:val="clear" w:color="auto" w:fill="FFFFFF"/>
        <w:autoSpaceDE/>
        <w:autoSpaceDN/>
        <w:adjustRightInd/>
        <w:ind w:firstLine="708"/>
        <w:jc w:val="both"/>
        <w:rPr>
          <w:sz w:val="28"/>
          <w:szCs w:val="28"/>
        </w:rPr>
      </w:pPr>
      <w:r w:rsidRPr="00B6681B">
        <w:rPr>
          <w:sz w:val="28"/>
          <w:szCs w:val="28"/>
        </w:rPr>
        <w:t>Размер премии может исчисляться в процентах от должностного оклада или в абсолютных величинах. Премии устанавливаются приказом</w:t>
      </w:r>
      <w:r w:rsidR="00D77EC3" w:rsidRPr="00B6681B">
        <w:rPr>
          <w:sz w:val="28"/>
          <w:szCs w:val="28"/>
        </w:rPr>
        <w:t xml:space="preserve"> руководителя структурного подразделения администрации города Дзержинска Нижегородской области в ведомственном подчинении</w:t>
      </w:r>
      <w:r w:rsidR="00E06F3A" w:rsidRPr="00B6681B">
        <w:rPr>
          <w:sz w:val="28"/>
          <w:szCs w:val="28"/>
        </w:rPr>
        <w:t xml:space="preserve"> </w:t>
      </w:r>
      <w:r w:rsidR="00D77EC3" w:rsidRPr="00B6681B">
        <w:rPr>
          <w:sz w:val="28"/>
          <w:szCs w:val="28"/>
        </w:rPr>
        <w:t>которого находится учреждение с учетом трудового вклада руководителя и фактически отработанного времени.</w:t>
      </w:r>
      <w:r w:rsidRPr="00B6681B">
        <w:rPr>
          <w:sz w:val="28"/>
          <w:szCs w:val="28"/>
        </w:rPr>
        <w:t xml:space="preserve"> </w:t>
      </w:r>
    </w:p>
    <w:p w:rsidR="00FE65D1" w:rsidRPr="00B6681B" w:rsidRDefault="00FE65D1" w:rsidP="00815D5B">
      <w:pPr>
        <w:widowControl/>
        <w:autoSpaceDE/>
        <w:autoSpaceDN/>
        <w:adjustRightInd/>
        <w:ind w:firstLine="709"/>
        <w:jc w:val="both"/>
        <w:rPr>
          <w:sz w:val="28"/>
          <w:szCs w:val="28"/>
        </w:rPr>
      </w:pPr>
      <w:r w:rsidRPr="00B6681B">
        <w:rPr>
          <w:sz w:val="28"/>
          <w:szCs w:val="28"/>
        </w:rPr>
        <w:t>Премиальные выплаты по итогам работы максимальным размером не ограничены и выплачиваются в пределах фонда оплаты труда учреждения.</w:t>
      </w:r>
    </w:p>
    <w:p w:rsidR="00FE65D1" w:rsidRPr="00B6681B" w:rsidRDefault="00FE65D1" w:rsidP="00815D5B">
      <w:pPr>
        <w:widowControl/>
        <w:autoSpaceDE/>
        <w:autoSpaceDN/>
        <w:adjustRightInd/>
        <w:ind w:firstLine="709"/>
        <w:jc w:val="both"/>
        <w:rPr>
          <w:sz w:val="28"/>
          <w:szCs w:val="28"/>
          <w:shd w:val="clear" w:color="auto" w:fill="FFFFFF"/>
        </w:rPr>
      </w:pPr>
      <w:r w:rsidRPr="00B6681B">
        <w:rPr>
          <w:sz w:val="28"/>
          <w:szCs w:val="28"/>
          <w:shd w:val="clear" w:color="auto" w:fill="FFFFFF"/>
        </w:rPr>
        <w:lastRenderedPageBreak/>
        <w:t>Премиальные выплаты по итогам работы руководителям учреждений, имеющим дисциплинарное взыскание, не выплачиваются до снятия взыскания в установленном законодательством порядке</w:t>
      </w:r>
      <w:r w:rsidR="00815D5B" w:rsidRPr="00B6681B">
        <w:rPr>
          <w:sz w:val="28"/>
          <w:szCs w:val="28"/>
          <w:shd w:val="clear" w:color="auto" w:fill="FFFFFF"/>
        </w:rPr>
        <w:t>.</w:t>
      </w:r>
    </w:p>
    <w:p w:rsidR="00FE65D1" w:rsidRPr="00B6681B" w:rsidRDefault="00FE65D1" w:rsidP="00815D5B">
      <w:pPr>
        <w:widowControl/>
        <w:shd w:val="clear" w:color="auto" w:fill="FFFFFF"/>
        <w:autoSpaceDE/>
        <w:autoSpaceDN/>
        <w:adjustRightInd/>
        <w:ind w:firstLine="709"/>
        <w:jc w:val="both"/>
        <w:rPr>
          <w:sz w:val="28"/>
          <w:szCs w:val="28"/>
        </w:rPr>
      </w:pPr>
      <w:r w:rsidRPr="00B6681B">
        <w:rPr>
          <w:sz w:val="28"/>
          <w:szCs w:val="28"/>
        </w:rPr>
        <w:t>3.6. Для заместителей руководителя устанавливаются следующие размеры выплат стимулирующего характера:</w:t>
      </w:r>
    </w:p>
    <w:p w:rsidR="00FE65D1" w:rsidRPr="00B6681B" w:rsidRDefault="00FE65D1" w:rsidP="00815D5B">
      <w:pPr>
        <w:widowControl/>
        <w:shd w:val="clear" w:color="auto" w:fill="FFFFFF"/>
        <w:autoSpaceDE/>
        <w:autoSpaceDN/>
        <w:adjustRightInd/>
        <w:ind w:firstLine="709"/>
        <w:jc w:val="both"/>
        <w:rPr>
          <w:sz w:val="28"/>
          <w:szCs w:val="28"/>
        </w:rPr>
      </w:pPr>
      <w:r w:rsidRPr="00B6681B">
        <w:rPr>
          <w:sz w:val="28"/>
          <w:szCs w:val="28"/>
        </w:rPr>
        <w:t xml:space="preserve">- за интенсивность и высокие результаты работы до </w:t>
      </w:r>
      <w:r w:rsidR="009C671D" w:rsidRPr="00B6681B">
        <w:rPr>
          <w:sz w:val="28"/>
          <w:szCs w:val="28"/>
        </w:rPr>
        <w:t>30</w:t>
      </w:r>
      <w:r w:rsidRPr="00B6681B">
        <w:rPr>
          <w:sz w:val="28"/>
          <w:szCs w:val="28"/>
        </w:rPr>
        <w:t>% от должностного оклада с учетом выполнения показателей эффективности, установленных руководителем учреждения;</w:t>
      </w:r>
    </w:p>
    <w:p w:rsidR="00FE65D1" w:rsidRPr="00B6681B" w:rsidRDefault="00FE65D1" w:rsidP="00815D5B">
      <w:pPr>
        <w:widowControl/>
        <w:shd w:val="clear" w:color="auto" w:fill="FFFFFF"/>
        <w:autoSpaceDE/>
        <w:autoSpaceDN/>
        <w:adjustRightInd/>
        <w:ind w:firstLine="709"/>
        <w:jc w:val="both"/>
        <w:rPr>
          <w:sz w:val="28"/>
          <w:szCs w:val="28"/>
        </w:rPr>
      </w:pPr>
      <w:r w:rsidRPr="00B6681B">
        <w:rPr>
          <w:sz w:val="28"/>
          <w:szCs w:val="28"/>
        </w:rPr>
        <w:t xml:space="preserve">- за качество выполняемых работ до </w:t>
      </w:r>
      <w:r w:rsidR="009C671D" w:rsidRPr="00B6681B">
        <w:rPr>
          <w:sz w:val="28"/>
          <w:szCs w:val="28"/>
        </w:rPr>
        <w:t>15</w:t>
      </w:r>
      <w:r w:rsidRPr="00B6681B">
        <w:rPr>
          <w:sz w:val="28"/>
          <w:szCs w:val="28"/>
        </w:rPr>
        <w:t>% от должностного оклада с учетом выполнения показателей эффективности, установленных руководителем учреждения;</w:t>
      </w:r>
    </w:p>
    <w:p w:rsidR="00B05545" w:rsidRPr="00B6681B" w:rsidRDefault="00B05545" w:rsidP="002045CC">
      <w:pPr>
        <w:widowControl/>
        <w:adjustRightInd/>
        <w:ind w:firstLine="708"/>
        <w:jc w:val="both"/>
        <w:rPr>
          <w:sz w:val="28"/>
          <w:szCs w:val="28"/>
        </w:rPr>
      </w:pPr>
      <w:r w:rsidRPr="00B6681B">
        <w:rPr>
          <w:sz w:val="27"/>
          <w:szCs w:val="27"/>
        </w:rPr>
        <w:t>3.6.1.</w:t>
      </w:r>
      <w:r w:rsidRPr="00B6681B">
        <w:rPr>
          <w:sz w:val="28"/>
          <w:szCs w:val="28"/>
        </w:rPr>
        <w:t xml:space="preserve"> Выплаты стимулирующего характера устанавливаются заместителям директора с учетом критериев, позволяющих оценить результативность и качество его работы. Выплаты за интенсивность и высокие результаты работы до 30% от должностного оклада с учетом выполнения показателей эффективности по отраслевой принадлежности: </w:t>
      </w:r>
    </w:p>
    <w:p w:rsidR="00B05545" w:rsidRPr="00B6681B" w:rsidRDefault="00B05545" w:rsidP="00B05545">
      <w:pPr>
        <w:widowControl/>
        <w:adjustRightInd/>
        <w:jc w:val="both"/>
        <w:rPr>
          <w:sz w:val="28"/>
          <w:szCs w:val="28"/>
        </w:rPr>
      </w:pPr>
      <w:r w:rsidRPr="00B6681B">
        <w:rPr>
          <w:sz w:val="28"/>
          <w:szCs w:val="28"/>
        </w:rPr>
        <w:t xml:space="preserve">     - заместителю директора </w:t>
      </w:r>
      <w:r w:rsidR="00060CC5" w:rsidRPr="00B6681B">
        <w:rPr>
          <w:sz w:val="28"/>
          <w:szCs w:val="28"/>
        </w:rPr>
        <w:t>(</w:t>
      </w:r>
      <w:r w:rsidRPr="00B6681B">
        <w:rPr>
          <w:sz w:val="28"/>
          <w:szCs w:val="28"/>
        </w:rPr>
        <w:t>по административно- хозяйственной работе</w:t>
      </w:r>
      <w:r w:rsidR="00060CC5" w:rsidRPr="00B6681B">
        <w:rPr>
          <w:sz w:val="28"/>
          <w:szCs w:val="28"/>
        </w:rPr>
        <w:t>)</w:t>
      </w:r>
      <w:r w:rsidRPr="00B6681B">
        <w:rPr>
          <w:sz w:val="28"/>
          <w:szCs w:val="28"/>
        </w:rPr>
        <w:t>:</w:t>
      </w:r>
    </w:p>
    <w:p w:rsidR="002045CC" w:rsidRPr="00B6681B" w:rsidRDefault="002045CC" w:rsidP="00B05545">
      <w:pPr>
        <w:widowControl/>
        <w:adjustRightInd/>
        <w:jc w:val="both"/>
        <w:rPr>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686"/>
        <w:gridCol w:w="2693"/>
      </w:tblGrid>
      <w:tr w:rsidR="00B6681B" w:rsidRPr="00B6681B" w:rsidTr="00F24E75">
        <w:trPr>
          <w:trHeight w:val="1152"/>
        </w:trPr>
        <w:tc>
          <w:tcPr>
            <w:tcW w:w="709"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Наименование показателя</w:t>
            </w:r>
          </w:p>
        </w:tc>
        <w:tc>
          <w:tcPr>
            <w:tcW w:w="3686"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Критерии оценки</w:t>
            </w:r>
          </w:p>
        </w:tc>
        <w:tc>
          <w:tcPr>
            <w:tcW w:w="2693" w:type="dxa"/>
            <w:tcBorders>
              <w:top w:val="single" w:sz="4" w:space="0" w:color="auto"/>
              <w:left w:val="single" w:sz="4" w:space="0" w:color="auto"/>
              <w:bottom w:val="single" w:sz="4" w:space="0" w:color="auto"/>
              <w:right w:val="single" w:sz="4" w:space="0" w:color="auto"/>
            </w:tcBorders>
            <w:vAlign w:val="center"/>
          </w:tcPr>
          <w:p w:rsidR="00B05545" w:rsidRPr="00B6681B" w:rsidRDefault="00B05545" w:rsidP="00B04FD3">
            <w:pPr>
              <w:jc w:val="center"/>
              <w:rPr>
                <w:b/>
                <w:sz w:val="22"/>
                <w:szCs w:val="22"/>
              </w:rPr>
            </w:pPr>
            <w:r w:rsidRPr="00B6681B">
              <w:rPr>
                <w:b/>
                <w:sz w:val="22"/>
                <w:szCs w:val="22"/>
              </w:rPr>
              <w:t>Периодичность предоставления отчетности</w:t>
            </w:r>
          </w:p>
        </w:tc>
      </w:tr>
      <w:tr w:rsidR="00B6681B" w:rsidRPr="00B6681B" w:rsidTr="00F24E75">
        <w:trPr>
          <w:trHeight w:val="1210"/>
        </w:trPr>
        <w:tc>
          <w:tcPr>
            <w:tcW w:w="709" w:type="dxa"/>
            <w:vMerge w:val="restart"/>
            <w:tcBorders>
              <w:top w:val="single" w:sz="4" w:space="0" w:color="auto"/>
              <w:left w:val="single" w:sz="4" w:space="0" w:color="auto"/>
              <w:right w:val="single" w:sz="4" w:space="0" w:color="auto"/>
            </w:tcBorders>
            <w:hideMark/>
          </w:tcPr>
          <w:p w:rsidR="00B05545" w:rsidRPr="00B6681B" w:rsidRDefault="00B05545" w:rsidP="003B787B">
            <w:pPr>
              <w:widowControl/>
              <w:autoSpaceDE/>
              <w:adjustRightInd/>
              <w:jc w:val="both"/>
              <w:rPr>
                <w:sz w:val="24"/>
                <w:szCs w:val="24"/>
              </w:rPr>
            </w:pPr>
            <w:r w:rsidRPr="00B6681B">
              <w:rPr>
                <w:sz w:val="24"/>
                <w:szCs w:val="24"/>
              </w:rPr>
              <w:t>1.</w:t>
            </w:r>
          </w:p>
        </w:tc>
        <w:tc>
          <w:tcPr>
            <w:tcW w:w="2835" w:type="dxa"/>
            <w:vMerge w:val="restart"/>
            <w:tcBorders>
              <w:top w:val="single" w:sz="4" w:space="0" w:color="auto"/>
              <w:left w:val="single" w:sz="4" w:space="0" w:color="auto"/>
              <w:right w:val="single" w:sz="4" w:space="0" w:color="auto"/>
            </w:tcBorders>
          </w:tcPr>
          <w:p w:rsidR="00B05545" w:rsidRPr="00B6681B" w:rsidRDefault="00B05545" w:rsidP="003B787B">
            <w:pPr>
              <w:widowControl/>
              <w:autoSpaceDE/>
              <w:adjustRightInd/>
              <w:jc w:val="both"/>
              <w:rPr>
                <w:sz w:val="24"/>
                <w:szCs w:val="24"/>
              </w:rPr>
            </w:pPr>
            <w:r w:rsidRPr="00B6681B">
              <w:rPr>
                <w:sz w:val="24"/>
                <w:szCs w:val="24"/>
              </w:rPr>
              <w:t xml:space="preserve">Проведение учреждением мероприятий различного уровня (с утверждением положения о мероприятии в </w:t>
            </w:r>
            <w:proofErr w:type="spellStart"/>
            <w:r w:rsidRPr="00B6681B">
              <w:rPr>
                <w:sz w:val="24"/>
                <w:szCs w:val="24"/>
              </w:rPr>
              <w:t>т.ч</w:t>
            </w:r>
            <w:proofErr w:type="spellEnd"/>
            <w:r w:rsidRPr="00B6681B">
              <w:rPr>
                <w:sz w:val="24"/>
                <w:szCs w:val="24"/>
              </w:rPr>
              <w:t xml:space="preserve">. со стороны администрации </w:t>
            </w:r>
            <w:proofErr w:type="spellStart"/>
            <w:r w:rsidRPr="00B6681B">
              <w:rPr>
                <w:sz w:val="24"/>
                <w:szCs w:val="24"/>
              </w:rPr>
              <w:t>г.Дзержинска</w:t>
            </w:r>
            <w:proofErr w:type="spellEnd"/>
            <w:r w:rsidRPr="00B6681B">
              <w:rPr>
                <w:sz w:val="24"/>
                <w:szCs w:val="24"/>
              </w:rPr>
              <w:t>) (техническое обеспечение)</w:t>
            </w:r>
          </w:p>
        </w:tc>
        <w:tc>
          <w:tcPr>
            <w:tcW w:w="3686" w:type="dxa"/>
            <w:tcBorders>
              <w:top w:val="single" w:sz="4" w:space="0" w:color="auto"/>
              <w:left w:val="single" w:sz="4" w:space="0" w:color="auto"/>
              <w:right w:val="single" w:sz="4" w:space="0" w:color="auto"/>
            </w:tcBorders>
            <w:hideMark/>
          </w:tcPr>
          <w:p w:rsidR="00B05545" w:rsidRPr="00B6681B" w:rsidRDefault="00B05545" w:rsidP="003B787B">
            <w:pPr>
              <w:widowControl/>
              <w:autoSpaceDE/>
              <w:autoSpaceDN/>
              <w:adjustRightInd/>
              <w:jc w:val="both"/>
              <w:rPr>
                <w:sz w:val="24"/>
                <w:szCs w:val="24"/>
              </w:rPr>
            </w:pPr>
            <w:r w:rsidRPr="00B6681B">
              <w:rPr>
                <w:sz w:val="24"/>
                <w:szCs w:val="24"/>
              </w:rPr>
              <w:t xml:space="preserve">До </w:t>
            </w:r>
            <w:r w:rsidR="00645105" w:rsidRPr="00B6681B">
              <w:rPr>
                <w:sz w:val="24"/>
                <w:szCs w:val="24"/>
              </w:rPr>
              <w:t>20</w:t>
            </w:r>
            <w:r w:rsidRPr="00B6681B">
              <w:rPr>
                <w:sz w:val="24"/>
                <w:szCs w:val="24"/>
              </w:rPr>
              <w:t xml:space="preserve"> баллов</w:t>
            </w:r>
          </w:p>
          <w:p w:rsidR="00B05545" w:rsidRPr="00B6681B" w:rsidRDefault="00B05545" w:rsidP="003B787B">
            <w:pPr>
              <w:widowControl/>
              <w:autoSpaceDE/>
              <w:autoSpaceDN/>
              <w:adjustRightInd/>
              <w:jc w:val="both"/>
              <w:rPr>
                <w:sz w:val="24"/>
                <w:szCs w:val="24"/>
              </w:rPr>
            </w:pPr>
            <w:r w:rsidRPr="00B6681B">
              <w:rPr>
                <w:sz w:val="24"/>
                <w:szCs w:val="24"/>
              </w:rPr>
              <w:t>Участие (учитывается каждое мероприятие):</w:t>
            </w:r>
          </w:p>
          <w:p w:rsidR="00B05545" w:rsidRPr="00B6681B" w:rsidRDefault="00B05545" w:rsidP="003B787B">
            <w:pPr>
              <w:widowControl/>
              <w:autoSpaceDE/>
              <w:autoSpaceDN/>
              <w:adjustRightInd/>
              <w:jc w:val="both"/>
              <w:rPr>
                <w:sz w:val="24"/>
                <w:szCs w:val="24"/>
              </w:rPr>
            </w:pPr>
            <w:r w:rsidRPr="00B6681B">
              <w:rPr>
                <w:sz w:val="24"/>
                <w:szCs w:val="24"/>
              </w:rPr>
              <w:t xml:space="preserve">Международный уровень – 5 баллов </w:t>
            </w:r>
          </w:p>
        </w:tc>
        <w:tc>
          <w:tcPr>
            <w:tcW w:w="2693" w:type="dxa"/>
            <w:vMerge w:val="restart"/>
            <w:tcBorders>
              <w:top w:val="single" w:sz="4" w:space="0" w:color="auto"/>
              <w:left w:val="single" w:sz="4" w:space="0" w:color="auto"/>
              <w:right w:val="single" w:sz="4" w:space="0" w:color="auto"/>
            </w:tcBorders>
          </w:tcPr>
          <w:p w:rsidR="00B05545" w:rsidRPr="00B6681B" w:rsidRDefault="00B05545" w:rsidP="009A64FD">
            <w:pPr>
              <w:widowControl/>
              <w:autoSpaceDE/>
              <w:autoSpaceDN/>
              <w:adjustRightInd/>
              <w:jc w:val="both"/>
              <w:rPr>
                <w:sz w:val="24"/>
                <w:szCs w:val="24"/>
              </w:rPr>
            </w:pPr>
            <w:r w:rsidRPr="00B6681B">
              <w:rPr>
                <w:sz w:val="24"/>
                <w:szCs w:val="24"/>
              </w:rPr>
              <w:t xml:space="preserve">1 раз в </w:t>
            </w:r>
            <w:r w:rsidR="009A64FD" w:rsidRPr="00B6681B">
              <w:rPr>
                <w:sz w:val="24"/>
                <w:szCs w:val="24"/>
              </w:rPr>
              <w:t>год</w:t>
            </w:r>
          </w:p>
        </w:tc>
      </w:tr>
      <w:tr w:rsidR="00B6681B" w:rsidRPr="00B6681B" w:rsidTr="00F24E75">
        <w:trPr>
          <w:trHeight w:val="277"/>
        </w:trPr>
        <w:tc>
          <w:tcPr>
            <w:tcW w:w="709"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2835"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3B787B">
            <w:pPr>
              <w:widowControl/>
              <w:autoSpaceDE/>
              <w:autoSpaceDN/>
              <w:adjustRightInd/>
              <w:jc w:val="both"/>
              <w:rPr>
                <w:sz w:val="24"/>
                <w:szCs w:val="24"/>
              </w:rPr>
            </w:pPr>
            <w:r w:rsidRPr="00B6681B">
              <w:rPr>
                <w:sz w:val="24"/>
                <w:szCs w:val="24"/>
              </w:rPr>
              <w:t>Всероссийский уровень – 4 балла</w:t>
            </w:r>
          </w:p>
        </w:tc>
        <w:tc>
          <w:tcPr>
            <w:tcW w:w="2693" w:type="dxa"/>
            <w:vMerge/>
            <w:tcBorders>
              <w:left w:val="single" w:sz="4" w:space="0" w:color="auto"/>
              <w:right w:val="single" w:sz="4" w:space="0" w:color="auto"/>
            </w:tcBorders>
          </w:tcPr>
          <w:p w:rsidR="00B05545" w:rsidRPr="00B6681B" w:rsidRDefault="00B05545" w:rsidP="003B787B">
            <w:pPr>
              <w:widowControl/>
              <w:jc w:val="both"/>
              <w:rPr>
                <w:rFonts w:eastAsiaTheme="minorHAnsi"/>
                <w:sz w:val="24"/>
                <w:szCs w:val="24"/>
                <w:lang w:eastAsia="en-US"/>
              </w:rPr>
            </w:pPr>
          </w:p>
        </w:tc>
      </w:tr>
      <w:tr w:rsidR="00B6681B" w:rsidRPr="00B6681B" w:rsidTr="00F24E75">
        <w:tc>
          <w:tcPr>
            <w:tcW w:w="709"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2835"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3B787B">
            <w:pPr>
              <w:widowControl/>
              <w:autoSpaceDE/>
              <w:autoSpaceDN/>
              <w:adjustRightInd/>
              <w:jc w:val="both"/>
              <w:rPr>
                <w:sz w:val="24"/>
                <w:szCs w:val="24"/>
              </w:rPr>
            </w:pPr>
            <w:r w:rsidRPr="00B6681B">
              <w:rPr>
                <w:sz w:val="24"/>
                <w:szCs w:val="24"/>
              </w:rPr>
              <w:t xml:space="preserve">Региональный уровень -  3 балла </w:t>
            </w:r>
          </w:p>
        </w:tc>
        <w:tc>
          <w:tcPr>
            <w:tcW w:w="2693" w:type="dxa"/>
            <w:vMerge/>
            <w:tcBorders>
              <w:left w:val="single" w:sz="4" w:space="0" w:color="auto"/>
              <w:right w:val="single" w:sz="4" w:space="0" w:color="auto"/>
            </w:tcBorders>
          </w:tcPr>
          <w:p w:rsidR="00B05545" w:rsidRPr="00B6681B" w:rsidRDefault="00B05545" w:rsidP="003B787B">
            <w:pPr>
              <w:jc w:val="both"/>
              <w:rPr>
                <w:sz w:val="24"/>
                <w:szCs w:val="24"/>
              </w:rPr>
            </w:pPr>
          </w:p>
        </w:tc>
      </w:tr>
      <w:tr w:rsidR="00B6681B" w:rsidRPr="00B6681B" w:rsidTr="00F24E75">
        <w:tc>
          <w:tcPr>
            <w:tcW w:w="709"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2835" w:type="dxa"/>
            <w:vMerge/>
            <w:tcBorders>
              <w:left w:val="single" w:sz="4" w:space="0" w:color="auto"/>
              <w:right w:val="single" w:sz="4" w:space="0" w:color="auto"/>
            </w:tcBorders>
          </w:tcPr>
          <w:p w:rsidR="00B05545" w:rsidRPr="00B6681B" w:rsidRDefault="00B05545" w:rsidP="003B787B">
            <w:pPr>
              <w:widowControl/>
              <w:autoSpaceDE/>
              <w:adjustRightInd/>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3B787B">
            <w:pPr>
              <w:widowControl/>
              <w:autoSpaceDE/>
              <w:adjustRightInd/>
              <w:jc w:val="both"/>
              <w:rPr>
                <w:sz w:val="24"/>
                <w:szCs w:val="24"/>
              </w:rPr>
            </w:pPr>
            <w:r w:rsidRPr="00B6681B">
              <w:rPr>
                <w:sz w:val="24"/>
                <w:szCs w:val="24"/>
              </w:rPr>
              <w:t>Городской уровень – 1 балл</w:t>
            </w:r>
          </w:p>
        </w:tc>
        <w:tc>
          <w:tcPr>
            <w:tcW w:w="2693" w:type="dxa"/>
            <w:vMerge/>
            <w:tcBorders>
              <w:left w:val="single" w:sz="4" w:space="0" w:color="auto"/>
              <w:right w:val="single" w:sz="4" w:space="0" w:color="auto"/>
            </w:tcBorders>
          </w:tcPr>
          <w:p w:rsidR="00B05545" w:rsidRPr="00B6681B" w:rsidRDefault="00B05545" w:rsidP="003B787B">
            <w:pPr>
              <w:jc w:val="both"/>
              <w:rPr>
                <w:sz w:val="24"/>
                <w:szCs w:val="24"/>
              </w:rPr>
            </w:pPr>
          </w:p>
        </w:tc>
      </w:tr>
      <w:tr w:rsidR="00B6681B" w:rsidRPr="00B6681B" w:rsidTr="00F24E75">
        <w:tc>
          <w:tcPr>
            <w:tcW w:w="709"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jc w:val="both"/>
              <w:rPr>
                <w:sz w:val="24"/>
                <w:szCs w:val="24"/>
              </w:rPr>
            </w:pPr>
            <w:r w:rsidRPr="00B6681B">
              <w:rPr>
                <w:sz w:val="24"/>
                <w:szCs w:val="24"/>
              </w:rPr>
              <w:t>2.</w:t>
            </w:r>
          </w:p>
        </w:tc>
        <w:tc>
          <w:tcPr>
            <w:tcW w:w="283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jc w:val="both"/>
              <w:rPr>
                <w:sz w:val="24"/>
                <w:szCs w:val="24"/>
              </w:rPr>
            </w:pPr>
            <w:r w:rsidRPr="00B6681B">
              <w:rPr>
                <w:sz w:val="24"/>
                <w:szCs w:val="24"/>
              </w:rPr>
              <w:t>Участие учреждения в мероприятиях,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 (техническое обеспечение)</w:t>
            </w:r>
          </w:p>
          <w:p w:rsidR="009A64FD" w:rsidRPr="00B6681B" w:rsidRDefault="009A64FD" w:rsidP="009A64FD">
            <w:pPr>
              <w:widowControl/>
              <w:autoSpaceDE/>
              <w:adjustRightInd/>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djustRightInd/>
              <w:jc w:val="both"/>
              <w:rPr>
                <w:sz w:val="24"/>
                <w:szCs w:val="24"/>
              </w:rPr>
            </w:pPr>
            <w:r w:rsidRPr="00B6681B">
              <w:rPr>
                <w:sz w:val="24"/>
                <w:szCs w:val="24"/>
              </w:rPr>
              <w:lastRenderedPageBreak/>
              <w:t>Участие – 5 баллов</w:t>
            </w:r>
          </w:p>
          <w:p w:rsidR="009A64FD" w:rsidRPr="00B6681B" w:rsidRDefault="009A64FD" w:rsidP="009A64FD">
            <w:pPr>
              <w:widowControl/>
              <w:autoSpaceDE/>
              <w:adjustRightInd/>
              <w:jc w:val="both"/>
              <w:rPr>
                <w:sz w:val="24"/>
                <w:szCs w:val="24"/>
              </w:rPr>
            </w:pPr>
            <w:r w:rsidRPr="00B6681B">
              <w:rPr>
                <w:sz w:val="24"/>
                <w:szCs w:val="24"/>
              </w:rPr>
              <w:t>Неучастие – 0 баллов</w:t>
            </w:r>
          </w:p>
          <w:p w:rsidR="009A64FD" w:rsidRPr="00B6681B" w:rsidRDefault="009A64FD" w:rsidP="009A64FD">
            <w:pPr>
              <w:widowControl/>
              <w:autoSpaceDE/>
              <w:adjustRightInd/>
              <w:jc w:val="both"/>
              <w:rPr>
                <w:b/>
                <w:sz w:val="24"/>
                <w:szCs w:val="24"/>
              </w:rPr>
            </w:pPr>
          </w:p>
        </w:tc>
        <w:tc>
          <w:tcPr>
            <w:tcW w:w="2693"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rPr>
          <w:trHeight w:val="1390"/>
        </w:trPr>
        <w:tc>
          <w:tcPr>
            <w:tcW w:w="709" w:type="dxa"/>
            <w:tcBorders>
              <w:top w:val="single" w:sz="4" w:space="0" w:color="auto"/>
              <w:left w:val="single" w:sz="4" w:space="0" w:color="auto"/>
              <w:right w:val="single" w:sz="4" w:space="0" w:color="auto"/>
            </w:tcBorders>
            <w:shd w:val="clear" w:color="auto" w:fill="auto"/>
            <w:hideMark/>
          </w:tcPr>
          <w:p w:rsidR="009A64FD" w:rsidRPr="00B6681B" w:rsidRDefault="009A64FD" w:rsidP="009A64FD">
            <w:pPr>
              <w:widowControl/>
              <w:autoSpaceDE/>
              <w:adjustRightInd/>
              <w:jc w:val="both"/>
              <w:rPr>
                <w:sz w:val="24"/>
                <w:szCs w:val="24"/>
              </w:rPr>
            </w:pPr>
            <w:r w:rsidRPr="00B6681B">
              <w:rPr>
                <w:sz w:val="24"/>
                <w:szCs w:val="24"/>
              </w:rPr>
              <w:lastRenderedPageBreak/>
              <w:t>3.</w:t>
            </w:r>
          </w:p>
        </w:tc>
        <w:tc>
          <w:tcPr>
            <w:tcW w:w="2835" w:type="dxa"/>
            <w:tcBorders>
              <w:top w:val="single" w:sz="4" w:space="0" w:color="auto"/>
              <w:left w:val="single" w:sz="4" w:space="0" w:color="auto"/>
              <w:right w:val="single" w:sz="4" w:space="0" w:color="auto"/>
            </w:tcBorders>
            <w:shd w:val="clear" w:color="auto" w:fill="auto"/>
            <w:hideMark/>
          </w:tcPr>
          <w:p w:rsidR="009A64FD" w:rsidRPr="00B6681B" w:rsidRDefault="009A64FD" w:rsidP="009A64FD">
            <w:pPr>
              <w:widowControl/>
              <w:autoSpaceDE/>
              <w:adjustRightInd/>
              <w:jc w:val="both"/>
              <w:rPr>
                <w:sz w:val="24"/>
                <w:szCs w:val="24"/>
              </w:rPr>
            </w:pPr>
            <w:r w:rsidRPr="00B6681B">
              <w:rPr>
                <w:sz w:val="24"/>
                <w:szCs w:val="24"/>
              </w:rPr>
              <w:t>Организация работы по заключению соглашений, договоров, контрактов. Контроль за их исполнением.</w:t>
            </w:r>
          </w:p>
        </w:tc>
        <w:tc>
          <w:tcPr>
            <w:tcW w:w="3686" w:type="dxa"/>
            <w:tcBorders>
              <w:top w:val="single" w:sz="4" w:space="0" w:color="auto"/>
              <w:left w:val="single" w:sz="4" w:space="0" w:color="auto"/>
              <w:right w:val="single" w:sz="4" w:space="0" w:color="auto"/>
            </w:tcBorders>
            <w:shd w:val="clear" w:color="auto" w:fill="auto"/>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djustRightInd/>
              <w:jc w:val="both"/>
              <w:rPr>
                <w:sz w:val="24"/>
                <w:szCs w:val="24"/>
              </w:rPr>
            </w:pPr>
          </w:p>
        </w:tc>
        <w:tc>
          <w:tcPr>
            <w:tcW w:w="2693"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rPr>
          <w:trHeight w:val="2208"/>
        </w:trPr>
        <w:tc>
          <w:tcPr>
            <w:tcW w:w="709" w:type="dxa"/>
            <w:tcBorders>
              <w:top w:val="single" w:sz="4" w:space="0" w:color="auto"/>
              <w:left w:val="single" w:sz="4" w:space="0" w:color="auto"/>
              <w:right w:val="single" w:sz="4" w:space="0" w:color="auto"/>
            </w:tcBorders>
            <w:shd w:val="clear" w:color="auto" w:fill="auto"/>
            <w:hideMark/>
          </w:tcPr>
          <w:p w:rsidR="009A64FD" w:rsidRPr="00B6681B" w:rsidRDefault="009A64FD" w:rsidP="009A64FD">
            <w:pPr>
              <w:widowControl/>
              <w:autoSpaceDE/>
              <w:adjustRightInd/>
              <w:jc w:val="both"/>
              <w:rPr>
                <w:sz w:val="24"/>
                <w:szCs w:val="24"/>
              </w:rPr>
            </w:pPr>
            <w:r w:rsidRPr="00B6681B">
              <w:rPr>
                <w:sz w:val="24"/>
                <w:szCs w:val="24"/>
              </w:rPr>
              <w:t>4.</w:t>
            </w:r>
          </w:p>
        </w:tc>
        <w:tc>
          <w:tcPr>
            <w:tcW w:w="2835" w:type="dxa"/>
            <w:tcBorders>
              <w:top w:val="single" w:sz="4" w:space="0" w:color="auto"/>
              <w:left w:val="single" w:sz="4" w:space="0" w:color="auto"/>
              <w:right w:val="single" w:sz="4" w:space="0" w:color="auto"/>
            </w:tcBorders>
            <w:shd w:val="clear" w:color="auto" w:fill="auto"/>
            <w:hideMark/>
          </w:tcPr>
          <w:p w:rsidR="009A64FD" w:rsidRPr="00B6681B" w:rsidRDefault="009A64FD" w:rsidP="009A64FD">
            <w:pPr>
              <w:widowControl/>
              <w:autoSpaceDE/>
              <w:adjustRightInd/>
              <w:jc w:val="both"/>
              <w:rPr>
                <w:sz w:val="24"/>
                <w:szCs w:val="24"/>
              </w:rPr>
            </w:pPr>
            <w:r w:rsidRPr="00B6681B">
              <w:rPr>
                <w:sz w:val="24"/>
                <w:szCs w:val="24"/>
              </w:rPr>
              <w:t>Организационно- техническая помощь молодежным   общественным организациям (объединениям) в рамках соглашений о сотрудничестве</w:t>
            </w:r>
          </w:p>
        </w:tc>
        <w:tc>
          <w:tcPr>
            <w:tcW w:w="3686" w:type="dxa"/>
            <w:tcBorders>
              <w:top w:val="single" w:sz="4" w:space="0" w:color="auto"/>
              <w:left w:val="single" w:sz="4" w:space="0" w:color="auto"/>
              <w:right w:val="single" w:sz="4" w:space="0" w:color="auto"/>
            </w:tcBorders>
            <w:shd w:val="clear" w:color="auto" w:fill="auto"/>
            <w:hideMark/>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utoSpaceDN/>
              <w:adjustRightInd/>
              <w:jc w:val="both"/>
              <w:rPr>
                <w:sz w:val="24"/>
                <w:szCs w:val="24"/>
              </w:rPr>
            </w:pPr>
            <w:r w:rsidRPr="00B6681B">
              <w:rPr>
                <w:sz w:val="24"/>
                <w:szCs w:val="24"/>
              </w:rPr>
              <w:t xml:space="preserve"> </w:t>
            </w:r>
          </w:p>
        </w:tc>
        <w:tc>
          <w:tcPr>
            <w:tcW w:w="2693"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rPr>
          <w:trHeight w:val="1581"/>
        </w:trPr>
        <w:tc>
          <w:tcPr>
            <w:tcW w:w="709" w:type="dxa"/>
            <w:tcBorders>
              <w:left w:val="single" w:sz="4" w:space="0" w:color="auto"/>
              <w:right w:val="single" w:sz="4" w:space="0" w:color="auto"/>
            </w:tcBorders>
            <w:shd w:val="clear" w:color="auto" w:fill="auto"/>
          </w:tcPr>
          <w:p w:rsidR="009A64FD" w:rsidRPr="00B6681B" w:rsidRDefault="009A64FD" w:rsidP="009A64FD">
            <w:pPr>
              <w:widowControl/>
              <w:autoSpaceDE/>
              <w:adjustRightInd/>
              <w:jc w:val="both"/>
              <w:rPr>
                <w:sz w:val="24"/>
                <w:szCs w:val="24"/>
              </w:rPr>
            </w:pPr>
            <w:r w:rsidRPr="00B6681B">
              <w:rPr>
                <w:sz w:val="24"/>
                <w:szCs w:val="24"/>
              </w:rPr>
              <w:t>5.</w:t>
            </w:r>
          </w:p>
        </w:tc>
        <w:tc>
          <w:tcPr>
            <w:tcW w:w="2835" w:type="dxa"/>
            <w:tcBorders>
              <w:left w:val="single" w:sz="4" w:space="0" w:color="auto"/>
              <w:right w:val="single" w:sz="4" w:space="0" w:color="auto"/>
            </w:tcBorders>
            <w:shd w:val="clear" w:color="auto" w:fill="auto"/>
          </w:tcPr>
          <w:p w:rsidR="009A64FD" w:rsidRPr="00B6681B" w:rsidRDefault="009A64FD" w:rsidP="009A64FD">
            <w:pPr>
              <w:widowControl/>
              <w:autoSpaceDE/>
              <w:adjustRightInd/>
              <w:jc w:val="both"/>
              <w:rPr>
                <w:sz w:val="24"/>
                <w:szCs w:val="24"/>
              </w:rPr>
            </w:pPr>
            <w:r w:rsidRPr="00B6681B">
              <w:rPr>
                <w:sz w:val="24"/>
                <w:szCs w:val="24"/>
              </w:rPr>
              <w:t xml:space="preserve">Рост доходов от платных услуг учреждения, </w:t>
            </w:r>
            <w:proofErr w:type="gramStart"/>
            <w:r w:rsidRPr="00B6681B">
              <w:rPr>
                <w:sz w:val="24"/>
                <w:szCs w:val="24"/>
              </w:rPr>
              <w:t>по  сравнению</w:t>
            </w:r>
            <w:proofErr w:type="gramEnd"/>
            <w:r w:rsidRPr="00B6681B">
              <w:rPr>
                <w:sz w:val="24"/>
                <w:szCs w:val="24"/>
              </w:rPr>
              <w:t xml:space="preserve"> с аналогичным периодом предыдущего года</w:t>
            </w:r>
          </w:p>
        </w:tc>
        <w:tc>
          <w:tcPr>
            <w:tcW w:w="3686" w:type="dxa"/>
            <w:tcBorders>
              <w:top w:val="single" w:sz="4" w:space="0" w:color="auto"/>
              <w:left w:val="single" w:sz="4" w:space="0" w:color="auto"/>
              <w:right w:val="single" w:sz="4" w:space="0" w:color="auto"/>
            </w:tcBorders>
            <w:shd w:val="clear" w:color="auto" w:fill="auto"/>
          </w:tcPr>
          <w:p w:rsidR="009A64FD" w:rsidRPr="00B6681B" w:rsidRDefault="009A64FD" w:rsidP="009A64FD">
            <w:pPr>
              <w:widowControl/>
              <w:autoSpaceDE/>
              <w:autoSpaceDN/>
              <w:adjustRightInd/>
              <w:jc w:val="both"/>
              <w:rPr>
                <w:sz w:val="24"/>
                <w:szCs w:val="24"/>
              </w:rPr>
            </w:pPr>
            <w:r w:rsidRPr="00B6681B">
              <w:rPr>
                <w:sz w:val="24"/>
                <w:szCs w:val="24"/>
              </w:rPr>
              <w:t>10% и более – 20 баллов</w:t>
            </w:r>
          </w:p>
          <w:p w:rsidR="009A64FD" w:rsidRPr="00B6681B" w:rsidRDefault="009A64FD" w:rsidP="009A64FD">
            <w:pPr>
              <w:widowControl/>
              <w:autoSpaceDE/>
              <w:autoSpaceDN/>
              <w:adjustRightInd/>
              <w:jc w:val="both"/>
              <w:rPr>
                <w:sz w:val="24"/>
                <w:szCs w:val="24"/>
              </w:rPr>
            </w:pPr>
            <w:r w:rsidRPr="00B6681B">
              <w:rPr>
                <w:sz w:val="24"/>
                <w:szCs w:val="24"/>
              </w:rPr>
              <w:t>Менее 10%- 0</w:t>
            </w:r>
          </w:p>
        </w:tc>
        <w:tc>
          <w:tcPr>
            <w:tcW w:w="2693"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F24E75">
        <w:tc>
          <w:tcPr>
            <w:tcW w:w="709" w:type="dxa"/>
            <w:vMerge w:val="restart"/>
            <w:tcBorders>
              <w:top w:val="single" w:sz="4" w:space="0" w:color="auto"/>
              <w:left w:val="single" w:sz="4" w:space="0" w:color="auto"/>
              <w:right w:val="single" w:sz="4" w:space="0" w:color="auto"/>
            </w:tcBorders>
            <w:hideMark/>
          </w:tcPr>
          <w:p w:rsidR="009A64FD" w:rsidRPr="00B6681B" w:rsidRDefault="009A64FD" w:rsidP="009A64FD">
            <w:pPr>
              <w:widowControl/>
              <w:autoSpaceDE/>
              <w:adjustRightInd/>
              <w:jc w:val="both"/>
              <w:rPr>
                <w:sz w:val="24"/>
                <w:szCs w:val="24"/>
              </w:rPr>
            </w:pPr>
            <w:r w:rsidRPr="00B6681B">
              <w:rPr>
                <w:sz w:val="24"/>
                <w:szCs w:val="24"/>
              </w:rPr>
              <w:t>6.</w:t>
            </w:r>
          </w:p>
        </w:tc>
        <w:tc>
          <w:tcPr>
            <w:tcW w:w="2835" w:type="dxa"/>
            <w:vMerge w:val="restart"/>
            <w:tcBorders>
              <w:top w:val="single" w:sz="4" w:space="0" w:color="auto"/>
              <w:left w:val="single" w:sz="4" w:space="0" w:color="auto"/>
              <w:right w:val="single" w:sz="4" w:space="0" w:color="auto"/>
            </w:tcBorders>
            <w:hideMark/>
          </w:tcPr>
          <w:p w:rsidR="009A64FD" w:rsidRPr="00B6681B" w:rsidRDefault="009A64FD" w:rsidP="009A64FD">
            <w:pPr>
              <w:widowControl/>
              <w:autoSpaceDE/>
              <w:adjustRightInd/>
              <w:jc w:val="both"/>
              <w:rPr>
                <w:sz w:val="24"/>
                <w:szCs w:val="24"/>
              </w:rPr>
            </w:pPr>
            <w:r w:rsidRPr="00B6681B">
              <w:rPr>
                <w:sz w:val="24"/>
                <w:szCs w:val="24"/>
              </w:rPr>
              <w:t>Аттестация основного персонала и административных работников учреждения (охрана труда)</w:t>
            </w:r>
          </w:p>
        </w:tc>
        <w:tc>
          <w:tcPr>
            <w:tcW w:w="3686"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utoSpaceDN/>
              <w:adjustRightInd/>
              <w:jc w:val="both"/>
              <w:rPr>
                <w:b/>
                <w:sz w:val="24"/>
                <w:szCs w:val="24"/>
              </w:rPr>
            </w:pPr>
            <w:r w:rsidRPr="00B6681B">
              <w:rPr>
                <w:sz w:val="24"/>
                <w:szCs w:val="24"/>
              </w:rPr>
              <w:t>более 70% - 25 баллов</w:t>
            </w:r>
            <w:r w:rsidRPr="00B6681B">
              <w:rPr>
                <w:b/>
                <w:sz w:val="24"/>
                <w:szCs w:val="24"/>
              </w:rPr>
              <w:t xml:space="preserve"> </w:t>
            </w:r>
          </w:p>
        </w:tc>
        <w:tc>
          <w:tcPr>
            <w:tcW w:w="2693" w:type="dxa"/>
            <w:vMerge w:val="restart"/>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F24E75">
        <w:tc>
          <w:tcPr>
            <w:tcW w:w="709"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c>
          <w:tcPr>
            <w:tcW w:w="2835"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B04FD3">
            <w:pPr>
              <w:widowControl/>
              <w:autoSpaceDE/>
              <w:autoSpaceDN/>
              <w:adjustRightInd/>
              <w:rPr>
                <w:sz w:val="24"/>
                <w:szCs w:val="24"/>
              </w:rPr>
            </w:pPr>
            <w:r w:rsidRPr="00B6681B">
              <w:rPr>
                <w:sz w:val="24"/>
                <w:szCs w:val="24"/>
              </w:rPr>
              <w:t>50-69% - 15 баллов</w:t>
            </w:r>
            <w:r w:rsidRPr="00B6681B">
              <w:rPr>
                <w:b/>
                <w:sz w:val="24"/>
                <w:szCs w:val="24"/>
              </w:rPr>
              <w:t xml:space="preserve"> </w:t>
            </w:r>
          </w:p>
        </w:tc>
        <w:tc>
          <w:tcPr>
            <w:tcW w:w="2693"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r>
      <w:tr w:rsidR="00B6681B" w:rsidRPr="00B6681B" w:rsidTr="00F24E75">
        <w:tc>
          <w:tcPr>
            <w:tcW w:w="709"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c>
          <w:tcPr>
            <w:tcW w:w="2835"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B04FD3">
            <w:pPr>
              <w:widowControl/>
              <w:autoSpaceDE/>
              <w:autoSpaceDN/>
              <w:adjustRightInd/>
              <w:rPr>
                <w:sz w:val="24"/>
                <w:szCs w:val="24"/>
              </w:rPr>
            </w:pPr>
            <w:r w:rsidRPr="00B6681B">
              <w:rPr>
                <w:sz w:val="24"/>
                <w:szCs w:val="24"/>
              </w:rPr>
              <w:t>30-49% - 10 баллов</w:t>
            </w:r>
          </w:p>
        </w:tc>
        <w:tc>
          <w:tcPr>
            <w:tcW w:w="2693" w:type="dxa"/>
            <w:vMerge/>
            <w:tcBorders>
              <w:left w:val="single" w:sz="4" w:space="0" w:color="auto"/>
              <w:right w:val="single" w:sz="4" w:space="0" w:color="auto"/>
            </w:tcBorders>
          </w:tcPr>
          <w:p w:rsidR="00B05545" w:rsidRPr="00B6681B" w:rsidRDefault="00B05545" w:rsidP="00B04FD3">
            <w:pPr>
              <w:widowControl/>
              <w:autoSpaceDE/>
              <w:adjustRightInd/>
              <w:rPr>
                <w:sz w:val="24"/>
                <w:szCs w:val="24"/>
              </w:rPr>
            </w:pPr>
          </w:p>
        </w:tc>
      </w:tr>
      <w:tr w:rsidR="00B6681B" w:rsidRPr="00B6681B" w:rsidTr="00F24E75">
        <w:tc>
          <w:tcPr>
            <w:tcW w:w="709" w:type="dxa"/>
            <w:vMerge/>
            <w:tcBorders>
              <w:left w:val="single" w:sz="4" w:space="0" w:color="auto"/>
              <w:bottom w:val="single" w:sz="4" w:space="0" w:color="auto"/>
              <w:right w:val="single" w:sz="4" w:space="0" w:color="auto"/>
            </w:tcBorders>
          </w:tcPr>
          <w:p w:rsidR="00B05545" w:rsidRPr="00B6681B" w:rsidRDefault="00B05545" w:rsidP="00B04FD3">
            <w:pPr>
              <w:widowControl/>
              <w:autoSpaceDE/>
              <w:adjustRightInd/>
              <w:rPr>
                <w:sz w:val="24"/>
                <w:szCs w:val="24"/>
              </w:rPr>
            </w:pPr>
          </w:p>
        </w:tc>
        <w:tc>
          <w:tcPr>
            <w:tcW w:w="2835" w:type="dxa"/>
            <w:vMerge/>
            <w:tcBorders>
              <w:left w:val="single" w:sz="4" w:space="0" w:color="auto"/>
              <w:bottom w:val="single" w:sz="4" w:space="0" w:color="auto"/>
              <w:right w:val="single" w:sz="4" w:space="0" w:color="auto"/>
            </w:tcBorders>
          </w:tcPr>
          <w:p w:rsidR="00B05545" w:rsidRPr="00B6681B" w:rsidRDefault="00B05545" w:rsidP="00B04FD3">
            <w:pPr>
              <w:widowControl/>
              <w:autoSpaceDE/>
              <w:adjustRightInd/>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B05545" w:rsidRPr="00B6681B" w:rsidRDefault="00B05545" w:rsidP="00B04FD3">
            <w:pPr>
              <w:widowControl/>
              <w:autoSpaceDE/>
              <w:adjustRightInd/>
              <w:rPr>
                <w:sz w:val="24"/>
                <w:szCs w:val="24"/>
              </w:rPr>
            </w:pPr>
            <w:r w:rsidRPr="00B6681B">
              <w:rPr>
                <w:sz w:val="24"/>
                <w:szCs w:val="24"/>
              </w:rPr>
              <w:t>Менее 30% - 0 баллов</w:t>
            </w:r>
          </w:p>
        </w:tc>
        <w:tc>
          <w:tcPr>
            <w:tcW w:w="2693" w:type="dxa"/>
            <w:vMerge/>
            <w:tcBorders>
              <w:left w:val="single" w:sz="4" w:space="0" w:color="auto"/>
              <w:bottom w:val="single" w:sz="4" w:space="0" w:color="auto"/>
              <w:right w:val="single" w:sz="4" w:space="0" w:color="auto"/>
            </w:tcBorders>
          </w:tcPr>
          <w:p w:rsidR="00B05545" w:rsidRPr="00B6681B" w:rsidRDefault="00B05545" w:rsidP="00B04FD3">
            <w:pPr>
              <w:widowControl/>
              <w:autoSpaceDE/>
              <w:adjustRightInd/>
              <w:rPr>
                <w:sz w:val="24"/>
                <w:szCs w:val="24"/>
              </w:rPr>
            </w:pPr>
          </w:p>
        </w:tc>
      </w:tr>
      <w:tr w:rsidR="00B6681B" w:rsidRPr="00B6681B" w:rsidTr="00F24E75">
        <w:tc>
          <w:tcPr>
            <w:tcW w:w="9923" w:type="dxa"/>
            <w:gridSpan w:val="4"/>
            <w:tcBorders>
              <w:top w:val="single" w:sz="4" w:space="0" w:color="auto"/>
              <w:left w:val="single" w:sz="4" w:space="0" w:color="auto"/>
              <w:bottom w:val="single" w:sz="4" w:space="0" w:color="auto"/>
              <w:right w:val="single" w:sz="4" w:space="0" w:color="auto"/>
            </w:tcBorders>
          </w:tcPr>
          <w:p w:rsidR="00B05545" w:rsidRPr="00B6681B" w:rsidRDefault="00B05545" w:rsidP="00B04FD3">
            <w:pPr>
              <w:rPr>
                <w:sz w:val="24"/>
                <w:szCs w:val="24"/>
              </w:rPr>
            </w:pPr>
            <w:r w:rsidRPr="00B6681B">
              <w:rPr>
                <w:sz w:val="24"/>
                <w:szCs w:val="24"/>
              </w:rPr>
              <w:t>Максимальное количество – 100 баллов</w:t>
            </w:r>
          </w:p>
          <w:p w:rsidR="00B05545" w:rsidRPr="00B6681B" w:rsidRDefault="00B05545" w:rsidP="00B04FD3">
            <w:pPr>
              <w:rPr>
                <w:b/>
                <w:sz w:val="24"/>
                <w:szCs w:val="24"/>
              </w:rPr>
            </w:pPr>
          </w:p>
        </w:tc>
      </w:tr>
    </w:tbl>
    <w:p w:rsidR="00B05545" w:rsidRPr="00B6681B" w:rsidRDefault="00B05545" w:rsidP="00B05545">
      <w:pPr>
        <w:ind w:right="-185"/>
        <w:jc w:val="both"/>
        <w:rPr>
          <w:sz w:val="24"/>
          <w:szCs w:val="24"/>
        </w:rPr>
      </w:pPr>
    </w:p>
    <w:tbl>
      <w:tblPr>
        <w:tblStyle w:val="22"/>
        <w:tblW w:w="9924" w:type="dxa"/>
        <w:jc w:val="center"/>
        <w:tblLook w:val="04A0" w:firstRow="1" w:lastRow="0" w:firstColumn="1" w:lastColumn="0" w:noHBand="0" w:noVBand="1"/>
      </w:tblPr>
      <w:tblGrid>
        <w:gridCol w:w="6952"/>
        <w:gridCol w:w="2972"/>
      </w:tblGrid>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b/>
                <w:sz w:val="24"/>
                <w:szCs w:val="24"/>
              </w:rPr>
            </w:pPr>
            <w:r w:rsidRPr="00B6681B">
              <w:rPr>
                <w:b/>
                <w:sz w:val="24"/>
                <w:szCs w:val="24"/>
              </w:rPr>
              <w:t>Количество баллов</w:t>
            </w:r>
          </w:p>
        </w:tc>
        <w:tc>
          <w:tcPr>
            <w:tcW w:w="297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b/>
                <w:sz w:val="24"/>
                <w:szCs w:val="24"/>
              </w:rPr>
            </w:pPr>
            <w:r w:rsidRPr="00B6681B">
              <w:rPr>
                <w:b/>
                <w:sz w:val="24"/>
                <w:szCs w:val="24"/>
              </w:rPr>
              <w:t>Процент выплаты от должностного оклада</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8F7876">
            <w:pPr>
              <w:widowControl/>
              <w:autoSpaceDE/>
              <w:autoSpaceDN/>
              <w:adjustRightInd/>
              <w:ind w:left="-680"/>
              <w:jc w:val="center"/>
              <w:rPr>
                <w:sz w:val="24"/>
                <w:szCs w:val="24"/>
              </w:rPr>
            </w:pPr>
            <w:r w:rsidRPr="00B6681B">
              <w:rPr>
                <w:sz w:val="24"/>
                <w:szCs w:val="24"/>
              </w:rPr>
              <w:t>85 баллов и выше</w:t>
            </w:r>
          </w:p>
        </w:tc>
        <w:tc>
          <w:tcPr>
            <w:tcW w:w="297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sz w:val="24"/>
                <w:szCs w:val="24"/>
              </w:rPr>
            </w:pPr>
            <w:r w:rsidRPr="00B6681B">
              <w:rPr>
                <w:sz w:val="24"/>
                <w:szCs w:val="24"/>
              </w:rPr>
              <w:t>30%</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EF5D38">
            <w:pPr>
              <w:widowControl/>
              <w:autoSpaceDE/>
              <w:autoSpaceDN/>
              <w:adjustRightInd/>
              <w:ind w:left="-255"/>
              <w:jc w:val="center"/>
              <w:rPr>
                <w:sz w:val="24"/>
                <w:szCs w:val="24"/>
              </w:rPr>
            </w:pPr>
            <w:r w:rsidRPr="00B6681B">
              <w:rPr>
                <w:sz w:val="24"/>
                <w:szCs w:val="24"/>
              </w:rPr>
              <w:t>от 75 до 84 баллов включительно</w:t>
            </w:r>
          </w:p>
        </w:tc>
        <w:tc>
          <w:tcPr>
            <w:tcW w:w="297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sz w:val="24"/>
                <w:szCs w:val="24"/>
              </w:rPr>
            </w:pPr>
            <w:r w:rsidRPr="00B6681B">
              <w:rPr>
                <w:sz w:val="24"/>
                <w:szCs w:val="24"/>
              </w:rPr>
              <w:t>25%</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от 65 до 74 баллов включительно</w:t>
            </w:r>
          </w:p>
        </w:tc>
        <w:tc>
          <w:tcPr>
            <w:tcW w:w="297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20%</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sz w:val="24"/>
                <w:szCs w:val="24"/>
              </w:rPr>
            </w:pPr>
            <w:r w:rsidRPr="00B6681B">
              <w:rPr>
                <w:sz w:val="24"/>
                <w:szCs w:val="24"/>
              </w:rPr>
              <w:t>от 55 до 64 баллов включительно</w:t>
            </w:r>
          </w:p>
        </w:tc>
        <w:tc>
          <w:tcPr>
            <w:tcW w:w="2972" w:type="dxa"/>
            <w:tcBorders>
              <w:top w:val="single" w:sz="4" w:space="0" w:color="auto"/>
              <w:left w:val="single" w:sz="4" w:space="0" w:color="auto"/>
              <w:bottom w:val="single" w:sz="4" w:space="0" w:color="auto"/>
              <w:right w:val="single" w:sz="4" w:space="0" w:color="auto"/>
            </w:tcBorders>
            <w:hideMark/>
          </w:tcPr>
          <w:p w:rsidR="001C3DE9" w:rsidRPr="00B6681B" w:rsidRDefault="001C3DE9" w:rsidP="00CD47AB">
            <w:pPr>
              <w:widowControl/>
              <w:autoSpaceDE/>
              <w:autoSpaceDN/>
              <w:adjustRightInd/>
              <w:jc w:val="center"/>
              <w:rPr>
                <w:sz w:val="24"/>
                <w:szCs w:val="24"/>
              </w:rPr>
            </w:pPr>
            <w:r w:rsidRPr="00B6681B">
              <w:rPr>
                <w:sz w:val="24"/>
                <w:szCs w:val="24"/>
              </w:rPr>
              <w:t>15%</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от 45 до 54 баллов включительно</w:t>
            </w:r>
          </w:p>
        </w:tc>
        <w:tc>
          <w:tcPr>
            <w:tcW w:w="297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10%</w:t>
            </w:r>
          </w:p>
        </w:tc>
      </w:tr>
      <w:tr w:rsidR="00B6681B" w:rsidRPr="00B6681B" w:rsidTr="00F24E75">
        <w:trPr>
          <w:jc w:val="center"/>
        </w:trPr>
        <w:tc>
          <w:tcPr>
            <w:tcW w:w="695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менее 45 баллов</w:t>
            </w:r>
          </w:p>
        </w:tc>
        <w:tc>
          <w:tcPr>
            <w:tcW w:w="2972" w:type="dxa"/>
            <w:tcBorders>
              <w:top w:val="single" w:sz="4" w:space="0" w:color="auto"/>
              <w:left w:val="single" w:sz="4" w:space="0" w:color="auto"/>
              <w:bottom w:val="single" w:sz="4" w:space="0" w:color="auto"/>
              <w:right w:val="single" w:sz="4" w:space="0" w:color="auto"/>
            </w:tcBorders>
          </w:tcPr>
          <w:p w:rsidR="001C3DE9" w:rsidRPr="00B6681B" w:rsidRDefault="001C3DE9" w:rsidP="00CD47AB">
            <w:pPr>
              <w:widowControl/>
              <w:autoSpaceDE/>
              <w:autoSpaceDN/>
              <w:adjustRightInd/>
              <w:jc w:val="center"/>
              <w:rPr>
                <w:sz w:val="24"/>
                <w:szCs w:val="24"/>
              </w:rPr>
            </w:pPr>
            <w:r w:rsidRPr="00B6681B">
              <w:rPr>
                <w:sz w:val="24"/>
                <w:szCs w:val="24"/>
              </w:rPr>
              <w:t>не выплачивается</w:t>
            </w:r>
          </w:p>
        </w:tc>
      </w:tr>
    </w:tbl>
    <w:p w:rsidR="001C3DE9" w:rsidRPr="00B6681B" w:rsidRDefault="001C3DE9" w:rsidP="00B05545">
      <w:pPr>
        <w:ind w:right="-185"/>
        <w:jc w:val="both"/>
        <w:rPr>
          <w:sz w:val="28"/>
          <w:szCs w:val="28"/>
        </w:rPr>
      </w:pPr>
    </w:p>
    <w:p w:rsidR="00B05545" w:rsidRPr="00B6681B" w:rsidRDefault="00B05545" w:rsidP="00B05545">
      <w:pPr>
        <w:widowControl/>
        <w:autoSpaceDE/>
        <w:autoSpaceDN/>
        <w:adjustRightInd/>
        <w:spacing w:line="276" w:lineRule="auto"/>
        <w:ind w:firstLine="708"/>
        <w:jc w:val="both"/>
        <w:rPr>
          <w:sz w:val="28"/>
          <w:szCs w:val="28"/>
        </w:rPr>
      </w:pPr>
      <w:r w:rsidRPr="00B6681B">
        <w:rPr>
          <w:sz w:val="27"/>
          <w:szCs w:val="27"/>
        </w:rPr>
        <w:t>-</w:t>
      </w:r>
      <w:r w:rsidRPr="00B6681B">
        <w:rPr>
          <w:sz w:val="28"/>
          <w:szCs w:val="28"/>
        </w:rPr>
        <w:t xml:space="preserve"> заместителю директора</w:t>
      </w:r>
      <w:r w:rsidR="00060CC5" w:rsidRPr="00B6681B">
        <w:rPr>
          <w:sz w:val="28"/>
          <w:szCs w:val="28"/>
        </w:rPr>
        <w:t xml:space="preserve"> (по основной деятельности)</w:t>
      </w:r>
      <w:r w:rsidRPr="00B6681B">
        <w:rPr>
          <w:sz w:val="28"/>
          <w:szCs w:val="28"/>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2835"/>
        <w:gridCol w:w="3260"/>
      </w:tblGrid>
      <w:tr w:rsidR="00B6681B" w:rsidRPr="00B6681B" w:rsidTr="00F24E75">
        <w:trPr>
          <w:trHeight w:val="759"/>
        </w:trPr>
        <w:tc>
          <w:tcPr>
            <w:tcW w:w="709" w:type="dxa"/>
            <w:tcBorders>
              <w:top w:val="single" w:sz="4" w:space="0" w:color="auto"/>
              <w:left w:val="single" w:sz="4" w:space="0" w:color="auto"/>
              <w:bottom w:val="single" w:sz="4" w:space="0" w:color="auto"/>
              <w:right w:val="single" w:sz="4" w:space="0" w:color="auto"/>
            </w:tcBorders>
            <w:vAlign w:val="center"/>
          </w:tcPr>
          <w:p w:rsidR="003B787B" w:rsidRPr="00B6681B" w:rsidRDefault="003B787B" w:rsidP="003B787B">
            <w:pPr>
              <w:jc w:val="center"/>
              <w:rPr>
                <w:b/>
                <w:sz w:val="22"/>
                <w:szCs w:val="22"/>
              </w:rPr>
            </w:pPr>
            <w:r w:rsidRPr="00B6681B">
              <w:rPr>
                <w:b/>
                <w:sz w:val="22"/>
                <w:szCs w:val="22"/>
              </w:rPr>
              <w:t>№</w:t>
            </w:r>
          </w:p>
        </w:tc>
        <w:tc>
          <w:tcPr>
            <w:tcW w:w="3119" w:type="dxa"/>
            <w:vAlign w:val="center"/>
          </w:tcPr>
          <w:p w:rsidR="003B787B" w:rsidRPr="00B6681B" w:rsidRDefault="003B787B" w:rsidP="003B787B">
            <w:pPr>
              <w:contextualSpacing/>
              <w:jc w:val="center"/>
              <w:rPr>
                <w:b/>
                <w:sz w:val="22"/>
                <w:szCs w:val="22"/>
              </w:rPr>
            </w:pPr>
            <w:r w:rsidRPr="00B6681B">
              <w:rPr>
                <w:b/>
                <w:sz w:val="22"/>
                <w:szCs w:val="22"/>
              </w:rPr>
              <w:t>Наименование показателя</w:t>
            </w:r>
          </w:p>
        </w:tc>
        <w:tc>
          <w:tcPr>
            <w:tcW w:w="2835" w:type="dxa"/>
            <w:vAlign w:val="center"/>
          </w:tcPr>
          <w:p w:rsidR="003B787B" w:rsidRPr="00B6681B" w:rsidRDefault="003B787B" w:rsidP="003B787B">
            <w:pPr>
              <w:contextualSpacing/>
              <w:jc w:val="center"/>
              <w:rPr>
                <w:b/>
                <w:sz w:val="22"/>
                <w:szCs w:val="22"/>
              </w:rPr>
            </w:pPr>
            <w:r w:rsidRPr="00B6681B">
              <w:rPr>
                <w:b/>
                <w:sz w:val="22"/>
                <w:szCs w:val="22"/>
              </w:rPr>
              <w:t xml:space="preserve">Критерии оценки </w:t>
            </w:r>
          </w:p>
        </w:tc>
        <w:tc>
          <w:tcPr>
            <w:tcW w:w="3260" w:type="dxa"/>
            <w:vAlign w:val="center"/>
          </w:tcPr>
          <w:p w:rsidR="003B787B" w:rsidRPr="00B6681B" w:rsidRDefault="003B787B" w:rsidP="003B787B">
            <w:pPr>
              <w:contextualSpacing/>
              <w:jc w:val="center"/>
              <w:rPr>
                <w:b/>
                <w:sz w:val="22"/>
                <w:szCs w:val="22"/>
              </w:rPr>
            </w:pPr>
            <w:r w:rsidRPr="00B6681B">
              <w:rPr>
                <w:b/>
                <w:sz w:val="22"/>
                <w:szCs w:val="22"/>
              </w:rPr>
              <w:t>Периодичность предоставления отчетности</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r w:rsidRPr="00B6681B">
              <w:rPr>
                <w:sz w:val="24"/>
                <w:szCs w:val="24"/>
              </w:rPr>
              <w:t>1.</w:t>
            </w: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Участие воспитанников</w:t>
            </w:r>
          </w:p>
          <w:p w:rsidR="009A64FD" w:rsidRPr="00B6681B" w:rsidRDefault="009A64FD" w:rsidP="009A64FD">
            <w:pPr>
              <w:widowControl/>
              <w:autoSpaceDE/>
              <w:autoSpaceDN/>
              <w:adjustRightInd/>
              <w:jc w:val="both"/>
              <w:rPr>
                <w:sz w:val="24"/>
                <w:szCs w:val="24"/>
              </w:rPr>
            </w:pPr>
            <w:r w:rsidRPr="00B6681B">
              <w:rPr>
                <w:sz w:val="24"/>
                <w:szCs w:val="24"/>
              </w:rPr>
              <w:t xml:space="preserve"> в конкурсах (кроме грантовых), фестивалях, смотрах, соревнованиях </w:t>
            </w:r>
          </w:p>
          <w:p w:rsidR="009A64FD" w:rsidRPr="00B6681B" w:rsidRDefault="009A64FD" w:rsidP="009A64FD">
            <w:pPr>
              <w:widowControl/>
              <w:autoSpaceDE/>
              <w:autoSpaceDN/>
              <w:adjustRightInd/>
              <w:jc w:val="both"/>
              <w:rPr>
                <w:sz w:val="24"/>
                <w:szCs w:val="24"/>
              </w:rPr>
            </w:pPr>
            <w:r w:rsidRPr="00B6681B">
              <w:rPr>
                <w:sz w:val="24"/>
                <w:szCs w:val="24"/>
              </w:rPr>
              <w:t>и т.д. различного уровня</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utoSpaceDN/>
              <w:adjustRightInd/>
              <w:jc w:val="both"/>
              <w:rPr>
                <w:sz w:val="24"/>
                <w:szCs w:val="24"/>
              </w:rPr>
            </w:pPr>
            <w:r w:rsidRPr="00B6681B">
              <w:rPr>
                <w:sz w:val="24"/>
                <w:szCs w:val="24"/>
              </w:rPr>
              <w:t>Международный уровень – 1,5 балла за каждого участника (учитывается не более 4-х); 4 балла – коллектив от 4-х человек (учитывается не более 1 коллектива)</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1 балл </w:t>
            </w:r>
          </w:p>
          <w:p w:rsidR="009A64FD" w:rsidRPr="00B6681B" w:rsidRDefault="009A64FD" w:rsidP="009A64FD">
            <w:pPr>
              <w:widowControl/>
              <w:autoSpaceDE/>
              <w:autoSpaceDN/>
              <w:adjustRightInd/>
              <w:jc w:val="both"/>
              <w:rPr>
                <w:sz w:val="24"/>
                <w:szCs w:val="24"/>
              </w:rPr>
            </w:pPr>
            <w:r w:rsidRPr="00B6681B">
              <w:rPr>
                <w:sz w:val="24"/>
                <w:szCs w:val="24"/>
              </w:rPr>
              <w:lastRenderedPageBreak/>
              <w:t xml:space="preserve">за каждого участника (учитывается не более 4-х); 2 балла – коллектив от 4-х человек (учитывается </w:t>
            </w:r>
          </w:p>
          <w:p w:rsidR="009A64FD" w:rsidRPr="00B6681B" w:rsidRDefault="009A64FD" w:rsidP="009A64FD">
            <w:pPr>
              <w:widowControl/>
              <w:autoSpaceDE/>
              <w:autoSpaceDN/>
              <w:adjustRightInd/>
              <w:jc w:val="both"/>
              <w:rPr>
                <w:sz w:val="24"/>
                <w:szCs w:val="24"/>
              </w:rPr>
            </w:pPr>
            <w:r w:rsidRPr="00B6681B">
              <w:rPr>
                <w:sz w:val="24"/>
                <w:szCs w:val="24"/>
              </w:rPr>
              <w:t>не более 1 коллектива)</w:t>
            </w:r>
          </w:p>
          <w:p w:rsidR="009A64FD" w:rsidRPr="00B6681B" w:rsidRDefault="009A64FD" w:rsidP="009A64FD">
            <w:pPr>
              <w:widowControl/>
              <w:autoSpaceDE/>
              <w:autoSpaceDN/>
              <w:adjustRightInd/>
              <w:jc w:val="both"/>
              <w:rPr>
                <w:sz w:val="24"/>
                <w:szCs w:val="24"/>
              </w:rPr>
            </w:pPr>
            <w:r w:rsidRPr="00B6681B">
              <w:rPr>
                <w:sz w:val="24"/>
                <w:szCs w:val="24"/>
              </w:rPr>
              <w:t>Региональный уровень - 0,5 балла за каждого участника (учитывается не более 4-х); 1,5 балла – коллектив от 4-х человек (учитывается не более 1 коллектива)</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lastRenderedPageBreak/>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Участие учреждения, сотрудников и/или воспитанников в грантовых конкурсах различного уровня</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До 15 баллов</w:t>
            </w:r>
          </w:p>
          <w:p w:rsidR="009A64FD" w:rsidRPr="00B6681B" w:rsidRDefault="009A64FD" w:rsidP="009A64FD">
            <w:pPr>
              <w:widowControl/>
              <w:autoSpaceDE/>
              <w:autoSpaceDN/>
              <w:adjustRightInd/>
              <w:jc w:val="both"/>
              <w:rPr>
                <w:sz w:val="24"/>
                <w:szCs w:val="24"/>
              </w:rPr>
            </w:pPr>
            <w:r w:rsidRPr="00B6681B">
              <w:rPr>
                <w:sz w:val="24"/>
                <w:szCs w:val="24"/>
              </w:rPr>
              <w:t xml:space="preserve">Участие – 15 баллов </w:t>
            </w:r>
          </w:p>
          <w:p w:rsidR="009A64FD" w:rsidRPr="00B6681B" w:rsidRDefault="009A64FD" w:rsidP="009A64FD">
            <w:pPr>
              <w:widowControl/>
              <w:autoSpaceDE/>
              <w:autoSpaceDN/>
              <w:adjustRightInd/>
              <w:jc w:val="both"/>
              <w:rPr>
                <w:sz w:val="24"/>
                <w:szCs w:val="24"/>
              </w:rPr>
            </w:pPr>
            <w:r w:rsidRPr="00B6681B">
              <w:rPr>
                <w:sz w:val="24"/>
                <w:szCs w:val="24"/>
              </w:rPr>
              <w:t>Неучастие – 0 баллов</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руководителя, сотрудников в конкурсах, фестивалях, смотрах, </w:t>
            </w:r>
            <w:proofErr w:type="gramStart"/>
            <w:r w:rsidRPr="00B6681B">
              <w:rPr>
                <w:sz w:val="24"/>
                <w:szCs w:val="24"/>
              </w:rPr>
              <w:t>соревнованиях,  образовательных</w:t>
            </w:r>
            <w:proofErr w:type="gramEnd"/>
            <w:r w:rsidRPr="00B6681B">
              <w:rPr>
                <w:sz w:val="24"/>
                <w:szCs w:val="24"/>
              </w:rPr>
              <w:t xml:space="preserve"> мероприятиях (кроме форумов) и т.д. различного уровня</w:t>
            </w:r>
          </w:p>
        </w:tc>
        <w:tc>
          <w:tcPr>
            <w:tcW w:w="2835" w:type="dxa"/>
          </w:tcPr>
          <w:p w:rsidR="009A64FD" w:rsidRPr="00B6681B" w:rsidRDefault="009A64FD" w:rsidP="009A64FD">
            <w:pPr>
              <w:contextualSpacing/>
              <w:jc w:val="both"/>
              <w:rPr>
                <w:sz w:val="24"/>
                <w:szCs w:val="24"/>
              </w:rPr>
            </w:pPr>
            <w:r w:rsidRPr="00B6681B">
              <w:rPr>
                <w:sz w:val="24"/>
                <w:szCs w:val="24"/>
              </w:rPr>
              <w:t>До 10 баллов</w:t>
            </w:r>
          </w:p>
          <w:p w:rsidR="009A64FD" w:rsidRPr="00B6681B" w:rsidRDefault="009A64FD" w:rsidP="009A64FD">
            <w:pPr>
              <w:contextualSpacing/>
              <w:jc w:val="both"/>
              <w:rPr>
                <w:sz w:val="24"/>
                <w:szCs w:val="24"/>
              </w:rPr>
            </w:pPr>
            <w:r w:rsidRPr="00B6681B">
              <w:rPr>
                <w:sz w:val="24"/>
                <w:szCs w:val="24"/>
              </w:rPr>
              <w:t>Участие (учитывается каждое мероприятие и каждый участник):</w:t>
            </w:r>
          </w:p>
          <w:p w:rsidR="009A64FD" w:rsidRPr="00B6681B" w:rsidRDefault="009A64FD" w:rsidP="009A64FD">
            <w:pPr>
              <w:contextualSpacing/>
              <w:jc w:val="both"/>
              <w:rPr>
                <w:sz w:val="24"/>
                <w:szCs w:val="24"/>
              </w:rPr>
            </w:pPr>
            <w:r w:rsidRPr="00B6681B">
              <w:rPr>
                <w:sz w:val="24"/>
                <w:szCs w:val="24"/>
              </w:rPr>
              <w:t xml:space="preserve">Международный уровень – 5 баллов </w:t>
            </w:r>
          </w:p>
          <w:p w:rsidR="009A64FD" w:rsidRPr="00B6681B" w:rsidRDefault="009A64FD" w:rsidP="009A64FD">
            <w:pPr>
              <w:contextualSpacing/>
              <w:jc w:val="both"/>
              <w:rPr>
                <w:sz w:val="24"/>
                <w:szCs w:val="24"/>
              </w:rPr>
            </w:pPr>
            <w:r w:rsidRPr="00B6681B">
              <w:rPr>
                <w:sz w:val="24"/>
                <w:szCs w:val="24"/>
              </w:rPr>
              <w:t>Всероссийский уровень – 4 балла</w:t>
            </w:r>
          </w:p>
          <w:p w:rsidR="009A64FD" w:rsidRPr="00B6681B" w:rsidRDefault="009A64FD" w:rsidP="009A64FD">
            <w:pPr>
              <w:contextualSpacing/>
              <w:jc w:val="both"/>
              <w:rPr>
                <w:sz w:val="24"/>
                <w:szCs w:val="24"/>
              </w:rPr>
            </w:pPr>
            <w:r w:rsidRPr="00B6681B">
              <w:rPr>
                <w:sz w:val="24"/>
                <w:szCs w:val="24"/>
              </w:rPr>
              <w:t xml:space="preserve">Региональный уровень - 3 балла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руководителя, сотрудников </w:t>
            </w:r>
          </w:p>
          <w:p w:rsidR="009A64FD" w:rsidRPr="00B6681B" w:rsidRDefault="009A64FD" w:rsidP="009A64FD">
            <w:pPr>
              <w:widowControl/>
              <w:autoSpaceDE/>
              <w:autoSpaceDN/>
              <w:adjustRightInd/>
              <w:jc w:val="both"/>
              <w:rPr>
                <w:sz w:val="24"/>
                <w:szCs w:val="24"/>
              </w:rPr>
            </w:pPr>
            <w:r w:rsidRPr="00B6681B">
              <w:rPr>
                <w:sz w:val="24"/>
                <w:szCs w:val="24"/>
              </w:rPr>
              <w:t xml:space="preserve">и/или воспитанников </w:t>
            </w:r>
          </w:p>
          <w:p w:rsidR="009A64FD" w:rsidRPr="00B6681B" w:rsidRDefault="009A64FD" w:rsidP="009A64FD">
            <w:pPr>
              <w:widowControl/>
              <w:autoSpaceDE/>
              <w:autoSpaceDN/>
              <w:adjustRightInd/>
              <w:jc w:val="both"/>
              <w:rPr>
                <w:sz w:val="24"/>
                <w:szCs w:val="24"/>
              </w:rPr>
            </w:pPr>
            <w:r w:rsidRPr="00B6681B">
              <w:rPr>
                <w:sz w:val="24"/>
                <w:szCs w:val="24"/>
              </w:rPr>
              <w:t>в форумах различного уровня</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До 10 баллов</w:t>
            </w:r>
          </w:p>
          <w:p w:rsidR="009A64FD" w:rsidRPr="00B6681B" w:rsidRDefault="009A64FD" w:rsidP="009A64FD">
            <w:pPr>
              <w:widowControl/>
              <w:autoSpaceDE/>
              <w:autoSpaceDN/>
              <w:adjustRightInd/>
              <w:jc w:val="both"/>
              <w:rPr>
                <w:sz w:val="24"/>
                <w:szCs w:val="24"/>
              </w:rPr>
            </w:pPr>
            <w:r w:rsidRPr="00B6681B">
              <w:rPr>
                <w:sz w:val="24"/>
                <w:szCs w:val="24"/>
              </w:rPr>
              <w:t>Участие (учитывается каждый участник):</w:t>
            </w:r>
          </w:p>
          <w:p w:rsidR="009A64FD" w:rsidRPr="00B6681B" w:rsidRDefault="009A64FD" w:rsidP="009A64FD">
            <w:pPr>
              <w:widowControl/>
              <w:autoSpaceDE/>
              <w:autoSpaceDN/>
              <w:adjustRightInd/>
              <w:jc w:val="both"/>
              <w:rPr>
                <w:sz w:val="24"/>
                <w:szCs w:val="24"/>
              </w:rPr>
            </w:pPr>
            <w:r w:rsidRPr="00B6681B">
              <w:rPr>
                <w:sz w:val="24"/>
                <w:szCs w:val="24"/>
              </w:rPr>
              <w:t xml:space="preserve">Международный уровень </w:t>
            </w:r>
            <w:proofErr w:type="gramStart"/>
            <w:r w:rsidRPr="00B6681B">
              <w:rPr>
                <w:sz w:val="24"/>
                <w:szCs w:val="24"/>
              </w:rPr>
              <w:t>–  5</w:t>
            </w:r>
            <w:proofErr w:type="gramEnd"/>
            <w:r w:rsidRPr="00B6681B">
              <w:rPr>
                <w:sz w:val="24"/>
                <w:szCs w:val="24"/>
              </w:rPr>
              <w:t xml:space="preserve"> баллов </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w:t>
            </w:r>
            <w:proofErr w:type="gramStart"/>
            <w:r w:rsidRPr="00B6681B">
              <w:rPr>
                <w:sz w:val="24"/>
                <w:szCs w:val="24"/>
              </w:rPr>
              <w:t>4  балла</w:t>
            </w:r>
            <w:proofErr w:type="gramEnd"/>
          </w:p>
          <w:p w:rsidR="009A64FD" w:rsidRPr="00B6681B" w:rsidRDefault="009A64FD" w:rsidP="009A64FD">
            <w:pPr>
              <w:widowControl/>
              <w:autoSpaceDE/>
              <w:autoSpaceDN/>
              <w:adjustRightInd/>
              <w:jc w:val="both"/>
              <w:rPr>
                <w:sz w:val="24"/>
                <w:szCs w:val="24"/>
              </w:rPr>
            </w:pPr>
            <w:r w:rsidRPr="00B6681B">
              <w:rPr>
                <w:sz w:val="24"/>
                <w:szCs w:val="24"/>
              </w:rPr>
              <w:t xml:space="preserve">Региональный уровень - </w:t>
            </w:r>
            <w:proofErr w:type="gramStart"/>
            <w:r w:rsidRPr="00B6681B">
              <w:rPr>
                <w:sz w:val="24"/>
                <w:szCs w:val="24"/>
              </w:rPr>
              <w:t>3  балла</w:t>
            </w:r>
            <w:proofErr w:type="gramEnd"/>
            <w:r w:rsidRPr="00B6681B">
              <w:rPr>
                <w:sz w:val="24"/>
                <w:szCs w:val="24"/>
              </w:rPr>
              <w:t xml:space="preserve">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Проведение учреждением мероприятий различного уровня (с утверждением положения о мероприятии </w:t>
            </w:r>
          </w:p>
          <w:p w:rsidR="009A64FD" w:rsidRPr="00B6681B" w:rsidRDefault="009A64FD" w:rsidP="009A64FD">
            <w:pPr>
              <w:widowControl/>
              <w:autoSpaceDE/>
              <w:autoSpaceDN/>
              <w:adjustRightInd/>
              <w:jc w:val="both"/>
              <w:rPr>
                <w:sz w:val="24"/>
                <w:szCs w:val="24"/>
              </w:rPr>
            </w:pPr>
            <w:r w:rsidRPr="00B6681B">
              <w:rPr>
                <w:sz w:val="24"/>
                <w:szCs w:val="24"/>
              </w:rPr>
              <w:t xml:space="preserve">в </w:t>
            </w:r>
            <w:proofErr w:type="spellStart"/>
            <w:r w:rsidRPr="00B6681B">
              <w:rPr>
                <w:sz w:val="24"/>
                <w:szCs w:val="24"/>
              </w:rPr>
              <w:t>т.ч</w:t>
            </w:r>
            <w:proofErr w:type="spellEnd"/>
            <w:r w:rsidRPr="00B6681B">
              <w:rPr>
                <w:sz w:val="24"/>
                <w:szCs w:val="24"/>
              </w:rPr>
              <w:t xml:space="preserve">. со стороны администрации </w:t>
            </w:r>
            <w:proofErr w:type="spellStart"/>
            <w:r w:rsidRPr="00B6681B">
              <w:rPr>
                <w:sz w:val="24"/>
                <w:szCs w:val="24"/>
              </w:rPr>
              <w:t>г.Дзержинска</w:t>
            </w:r>
            <w:proofErr w:type="spellEnd"/>
            <w:r w:rsidRPr="00B6681B">
              <w:rPr>
                <w:sz w:val="24"/>
                <w:szCs w:val="24"/>
              </w:rPr>
              <w:t>)</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До 20 баллов</w:t>
            </w:r>
          </w:p>
          <w:p w:rsidR="009A64FD" w:rsidRPr="00B6681B" w:rsidRDefault="009A64FD" w:rsidP="009A64FD">
            <w:pPr>
              <w:widowControl/>
              <w:autoSpaceDE/>
              <w:autoSpaceDN/>
              <w:adjustRightInd/>
              <w:jc w:val="both"/>
              <w:rPr>
                <w:sz w:val="24"/>
                <w:szCs w:val="24"/>
              </w:rPr>
            </w:pPr>
            <w:r w:rsidRPr="00B6681B">
              <w:rPr>
                <w:sz w:val="24"/>
                <w:szCs w:val="24"/>
              </w:rPr>
              <w:t>Проведение (учитывается каждое мероприятие):</w:t>
            </w:r>
          </w:p>
          <w:p w:rsidR="009A64FD" w:rsidRPr="00B6681B" w:rsidRDefault="009A64FD" w:rsidP="009A64FD">
            <w:pPr>
              <w:widowControl/>
              <w:autoSpaceDE/>
              <w:autoSpaceDN/>
              <w:adjustRightInd/>
              <w:jc w:val="both"/>
              <w:rPr>
                <w:sz w:val="24"/>
                <w:szCs w:val="24"/>
              </w:rPr>
            </w:pPr>
            <w:r w:rsidRPr="00B6681B">
              <w:rPr>
                <w:sz w:val="24"/>
                <w:szCs w:val="24"/>
              </w:rPr>
              <w:t xml:space="preserve">Международный уровень – 5 баллов </w:t>
            </w:r>
          </w:p>
          <w:p w:rsidR="009A64FD" w:rsidRPr="00B6681B" w:rsidRDefault="009A64FD" w:rsidP="009A64FD">
            <w:pPr>
              <w:widowControl/>
              <w:autoSpaceDE/>
              <w:autoSpaceDN/>
              <w:adjustRightInd/>
              <w:jc w:val="both"/>
              <w:rPr>
                <w:sz w:val="24"/>
                <w:szCs w:val="24"/>
              </w:rPr>
            </w:pPr>
            <w:r w:rsidRPr="00B6681B">
              <w:rPr>
                <w:sz w:val="24"/>
                <w:szCs w:val="24"/>
              </w:rPr>
              <w:t xml:space="preserve">Всероссийский уровень – 4 балл </w:t>
            </w:r>
          </w:p>
          <w:p w:rsidR="009A64FD" w:rsidRPr="00B6681B" w:rsidRDefault="009A64FD" w:rsidP="009A64FD">
            <w:pPr>
              <w:widowControl/>
              <w:autoSpaceDE/>
              <w:autoSpaceDN/>
              <w:adjustRightInd/>
              <w:jc w:val="both"/>
              <w:rPr>
                <w:sz w:val="24"/>
                <w:szCs w:val="24"/>
              </w:rPr>
            </w:pPr>
            <w:r w:rsidRPr="00B6681B">
              <w:rPr>
                <w:sz w:val="24"/>
                <w:szCs w:val="24"/>
              </w:rPr>
              <w:t xml:space="preserve">Региональный уровень -  3 балла </w:t>
            </w:r>
          </w:p>
          <w:p w:rsidR="009A64FD" w:rsidRPr="00B6681B" w:rsidRDefault="009A64FD" w:rsidP="009A64FD">
            <w:pPr>
              <w:widowControl/>
              <w:autoSpaceDE/>
              <w:autoSpaceDN/>
              <w:adjustRightInd/>
              <w:jc w:val="both"/>
              <w:rPr>
                <w:sz w:val="24"/>
                <w:szCs w:val="24"/>
              </w:rPr>
            </w:pPr>
            <w:r w:rsidRPr="00B6681B">
              <w:rPr>
                <w:sz w:val="24"/>
                <w:szCs w:val="24"/>
              </w:rPr>
              <w:t>Городской уровень – 1 балл</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Участие учреждения </w:t>
            </w:r>
          </w:p>
          <w:p w:rsidR="009A64FD" w:rsidRPr="00B6681B" w:rsidRDefault="009A64FD" w:rsidP="009A64FD">
            <w:pPr>
              <w:widowControl/>
              <w:autoSpaceDE/>
              <w:autoSpaceDN/>
              <w:adjustRightInd/>
              <w:jc w:val="both"/>
              <w:rPr>
                <w:sz w:val="24"/>
                <w:szCs w:val="24"/>
              </w:rPr>
            </w:pPr>
            <w:r w:rsidRPr="00B6681B">
              <w:rPr>
                <w:sz w:val="24"/>
                <w:szCs w:val="24"/>
              </w:rPr>
              <w:t xml:space="preserve">в организации и проведении общегородских мероприятий, определенных календарем официальных городских мероприятий </w:t>
            </w:r>
          </w:p>
          <w:p w:rsidR="009A64FD" w:rsidRPr="00B6681B" w:rsidRDefault="009A64FD" w:rsidP="009A64FD">
            <w:pPr>
              <w:widowControl/>
              <w:autoSpaceDE/>
              <w:autoSpaceDN/>
              <w:adjustRightInd/>
              <w:jc w:val="both"/>
              <w:rPr>
                <w:sz w:val="24"/>
                <w:szCs w:val="24"/>
              </w:rPr>
            </w:pPr>
            <w:r w:rsidRPr="00B6681B">
              <w:rPr>
                <w:sz w:val="24"/>
                <w:szCs w:val="24"/>
              </w:rPr>
              <w:t>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Участие – 5 баллов</w:t>
            </w:r>
          </w:p>
          <w:p w:rsidR="009A64FD" w:rsidRPr="00B6681B" w:rsidRDefault="009A64FD" w:rsidP="009A64FD">
            <w:pPr>
              <w:widowControl/>
              <w:autoSpaceDE/>
              <w:autoSpaceDN/>
              <w:adjustRightInd/>
              <w:jc w:val="both"/>
              <w:rPr>
                <w:sz w:val="24"/>
                <w:szCs w:val="24"/>
              </w:rPr>
            </w:pPr>
            <w:r w:rsidRPr="00B6681B">
              <w:rPr>
                <w:sz w:val="24"/>
                <w:szCs w:val="24"/>
              </w:rPr>
              <w:t>Неучастие – 0 баллов</w:t>
            </w:r>
          </w:p>
          <w:p w:rsidR="009A64FD" w:rsidRPr="00B6681B" w:rsidRDefault="009A64FD" w:rsidP="009A64FD">
            <w:pPr>
              <w:widowControl/>
              <w:autoSpaceDE/>
              <w:autoSpaceDN/>
              <w:adjustRightInd/>
              <w:jc w:val="both"/>
              <w:rPr>
                <w:sz w:val="24"/>
                <w:szCs w:val="24"/>
              </w:rPr>
            </w:pP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Наличие действующих соглашений </w:t>
            </w:r>
          </w:p>
          <w:p w:rsidR="009A64FD" w:rsidRPr="00B6681B" w:rsidRDefault="009A64FD" w:rsidP="009A64FD">
            <w:pPr>
              <w:widowControl/>
              <w:autoSpaceDE/>
              <w:autoSpaceDN/>
              <w:adjustRightInd/>
              <w:jc w:val="both"/>
              <w:rPr>
                <w:sz w:val="24"/>
                <w:szCs w:val="24"/>
              </w:rPr>
            </w:pPr>
            <w:r w:rsidRPr="00B6681B">
              <w:rPr>
                <w:sz w:val="24"/>
                <w:szCs w:val="24"/>
              </w:rPr>
              <w:t xml:space="preserve">о сотрудничестве </w:t>
            </w:r>
          </w:p>
          <w:p w:rsidR="009A64FD" w:rsidRPr="00B6681B" w:rsidRDefault="009A64FD" w:rsidP="009A64FD">
            <w:pPr>
              <w:widowControl/>
              <w:autoSpaceDE/>
              <w:autoSpaceDN/>
              <w:adjustRightInd/>
              <w:jc w:val="both"/>
              <w:rPr>
                <w:sz w:val="24"/>
                <w:szCs w:val="24"/>
              </w:rPr>
            </w:pPr>
            <w:r w:rsidRPr="00B6681B">
              <w:rPr>
                <w:sz w:val="24"/>
                <w:szCs w:val="24"/>
              </w:rPr>
              <w:t xml:space="preserve">с молодежными   общественными организациями (объединениями) и оказание организационной </w:t>
            </w:r>
          </w:p>
          <w:p w:rsidR="009A64FD" w:rsidRPr="00B6681B" w:rsidRDefault="009A64FD" w:rsidP="009A64FD">
            <w:pPr>
              <w:widowControl/>
              <w:autoSpaceDE/>
              <w:autoSpaceDN/>
              <w:adjustRightInd/>
              <w:jc w:val="both"/>
              <w:rPr>
                <w:sz w:val="24"/>
                <w:szCs w:val="24"/>
              </w:rPr>
            </w:pPr>
            <w:r w:rsidRPr="00B6681B">
              <w:rPr>
                <w:sz w:val="24"/>
                <w:szCs w:val="24"/>
              </w:rPr>
              <w:t xml:space="preserve">и методической помощи молодежным   общественным организациям (объединениям) в рамках соглашений </w:t>
            </w:r>
          </w:p>
          <w:p w:rsidR="009A64FD" w:rsidRPr="00B6681B" w:rsidRDefault="009A64FD" w:rsidP="009A64FD">
            <w:pPr>
              <w:widowControl/>
              <w:autoSpaceDE/>
              <w:autoSpaceDN/>
              <w:adjustRightInd/>
              <w:jc w:val="both"/>
              <w:rPr>
                <w:sz w:val="24"/>
                <w:szCs w:val="24"/>
              </w:rPr>
            </w:pPr>
            <w:r w:rsidRPr="00B6681B">
              <w:rPr>
                <w:sz w:val="24"/>
                <w:szCs w:val="24"/>
              </w:rPr>
              <w:t>о сотрудничестве</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до 10 баллов</w:t>
            </w:r>
          </w:p>
          <w:p w:rsidR="009A64FD" w:rsidRPr="00B6681B" w:rsidRDefault="009A64FD" w:rsidP="009A64FD">
            <w:pPr>
              <w:widowControl/>
              <w:autoSpaceDE/>
              <w:autoSpaceDN/>
              <w:adjustRightInd/>
              <w:jc w:val="both"/>
              <w:rPr>
                <w:sz w:val="24"/>
                <w:szCs w:val="24"/>
              </w:rPr>
            </w:pPr>
            <w:r w:rsidRPr="00B6681B">
              <w:rPr>
                <w:sz w:val="24"/>
                <w:szCs w:val="24"/>
              </w:rPr>
              <w:t>Наличие 1 соглашения – 2 балла</w:t>
            </w:r>
          </w:p>
          <w:p w:rsidR="009A64FD" w:rsidRPr="00B6681B" w:rsidRDefault="009A64FD" w:rsidP="009A64FD">
            <w:pPr>
              <w:widowControl/>
              <w:autoSpaceDE/>
              <w:autoSpaceDN/>
              <w:adjustRightInd/>
              <w:jc w:val="both"/>
              <w:rPr>
                <w:sz w:val="24"/>
                <w:szCs w:val="24"/>
              </w:rPr>
            </w:pPr>
            <w:r w:rsidRPr="00B6681B">
              <w:rPr>
                <w:sz w:val="24"/>
                <w:szCs w:val="24"/>
              </w:rPr>
              <w:t>Отсутствие соглашений – 0 баллов</w:t>
            </w:r>
          </w:p>
          <w:p w:rsidR="009A64FD" w:rsidRPr="00B6681B" w:rsidRDefault="009A64FD" w:rsidP="009A64FD">
            <w:pPr>
              <w:widowControl/>
              <w:autoSpaceDE/>
              <w:autoSpaceDN/>
              <w:adjustRightInd/>
              <w:jc w:val="both"/>
              <w:rPr>
                <w:sz w:val="24"/>
                <w:szCs w:val="24"/>
              </w:rPr>
            </w:pPr>
            <w:r w:rsidRPr="00B6681B">
              <w:rPr>
                <w:sz w:val="24"/>
                <w:szCs w:val="24"/>
              </w:rPr>
              <w:t xml:space="preserve">Совместное мероприятие - 1 балл </w:t>
            </w:r>
          </w:p>
          <w:p w:rsidR="009A64FD" w:rsidRPr="00B6681B" w:rsidRDefault="009A64FD" w:rsidP="009A64FD">
            <w:pPr>
              <w:widowControl/>
              <w:autoSpaceDE/>
              <w:autoSpaceDN/>
              <w:adjustRightInd/>
              <w:jc w:val="both"/>
              <w:rPr>
                <w:sz w:val="24"/>
                <w:szCs w:val="24"/>
              </w:rPr>
            </w:pPr>
            <w:r w:rsidRPr="00B6681B">
              <w:rPr>
                <w:sz w:val="24"/>
                <w:szCs w:val="24"/>
              </w:rPr>
              <w:t xml:space="preserve">Организационная и методическая поддержка – 0,5 балла </w:t>
            </w:r>
          </w:p>
          <w:p w:rsidR="009A64FD" w:rsidRPr="00B6681B" w:rsidRDefault="009A64FD" w:rsidP="009A64FD">
            <w:pPr>
              <w:widowControl/>
              <w:autoSpaceDE/>
              <w:autoSpaceDN/>
              <w:adjustRightInd/>
              <w:jc w:val="both"/>
              <w:rPr>
                <w:sz w:val="24"/>
                <w:szCs w:val="24"/>
              </w:rPr>
            </w:pPr>
            <w:r w:rsidRPr="00B6681B">
              <w:rPr>
                <w:sz w:val="24"/>
                <w:szCs w:val="24"/>
              </w:rPr>
              <w:t>за мероприятие</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Динамика количества подписчиков официальной страницы учреждения </w:t>
            </w:r>
          </w:p>
          <w:p w:rsidR="009A64FD" w:rsidRPr="00B6681B" w:rsidRDefault="009A64FD" w:rsidP="009A64FD">
            <w:pPr>
              <w:widowControl/>
              <w:autoSpaceDE/>
              <w:autoSpaceDN/>
              <w:adjustRightInd/>
              <w:jc w:val="both"/>
              <w:rPr>
                <w:sz w:val="24"/>
                <w:szCs w:val="24"/>
              </w:rPr>
            </w:pPr>
            <w:r w:rsidRPr="00B6681B">
              <w:rPr>
                <w:sz w:val="24"/>
                <w:szCs w:val="24"/>
              </w:rPr>
              <w:t xml:space="preserve">в социальных сетях </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 xml:space="preserve">Прирост подписчиков (суммарно </w:t>
            </w:r>
          </w:p>
          <w:p w:rsidR="009A64FD" w:rsidRPr="00B6681B" w:rsidRDefault="009A64FD" w:rsidP="009A64FD">
            <w:pPr>
              <w:widowControl/>
              <w:autoSpaceDE/>
              <w:autoSpaceDN/>
              <w:adjustRightInd/>
              <w:jc w:val="both"/>
              <w:rPr>
                <w:sz w:val="24"/>
                <w:szCs w:val="24"/>
              </w:rPr>
            </w:pPr>
            <w:r w:rsidRPr="00B6681B">
              <w:rPr>
                <w:sz w:val="24"/>
                <w:szCs w:val="24"/>
              </w:rPr>
              <w:t xml:space="preserve">во всех </w:t>
            </w:r>
            <w:proofErr w:type="spellStart"/>
            <w:r w:rsidRPr="00B6681B">
              <w:rPr>
                <w:sz w:val="24"/>
                <w:szCs w:val="24"/>
              </w:rPr>
              <w:t>соцсетях</w:t>
            </w:r>
            <w:proofErr w:type="spellEnd"/>
            <w:r w:rsidRPr="00B6681B">
              <w:rPr>
                <w:sz w:val="24"/>
                <w:szCs w:val="24"/>
              </w:rPr>
              <w:t xml:space="preserve">) по сравнению </w:t>
            </w:r>
          </w:p>
          <w:p w:rsidR="009A64FD" w:rsidRPr="00B6681B" w:rsidRDefault="009A64FD" w:rsidP="009A64FD">
            <w:pPr>
              <w:widowControl/>
              <w:autoSpaceDE/>
              <w:autoSpaceDN/>
              <w:adjustRightInd/>
              <w:jc w:val="both"/>
              <w:rPr>
                <w:sz w:val="24"/>
                <w:szCs w:val="24"/>
              </w:rPr>
            </w:pPr>
            <w:r w:rsidRPr="00B6681B">
              <w:rPr>
                <w:sz w:val="24"/>
                <w:szCs w:val="24"/>
              </w:rPr>
              <w:t>с предыдущим полугодием:</w:t>
            </w:r>
          </w:p>
          <w:p w:rsidR="009A64FD" w:rsidRPr="00B6681B" w:rsidRDefault="009A64FD" w:rsidP="009A64FD">
            <w:pPr>
              <w:widowControl/>
              <w:autoSpaceDE/>
              <w:autoSpaceDN/>
              <w:adjustRightInd/>
              <w:jc w:val="both"/>
              <w:rPr>
                <w:sz w:val="24"/>
                <w:szCs w:val="24"/>
              </w:rPr>
            </w:pPr>
            <w:r w:rsidRPr="00B6681B">
              <w:rPr>
                <w:sz w:val="24"/>
                <w:szCs w:val="24"/>
              </w:rPr>
              <w:t>Наличие прироста – 5 баллов</w:t>
            </w:r>
          </w:p>
          <w:p w:rsidR="009A64FD" w:rsidRPr="00B6681B" w:rsidRDefault="009A64FD" w:rsidP="009A64FD">
            <w:pPr>
              <w:widowControl/>
              <w:autoSpaceDE/>
              <w:autoSpaceDN/>
              <w:adjustRightInd/>
              <w:jc w:val="both"/>
              <w:rPr>
                <w:sz w:val="24"/>
                <w:szCs w:val="24"/>
              </w:rPr>
            </w:pPr>
            <w:r w:rsidRPr="00B6681B">
              <w:rPr>
                <w:sz w:val="24"/>
                <w:szCs w:val="24"/>
              </w:rPr>
              <w:t>Отсутствие – 0 баллов</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709" w:type="dxa"/>
          </w:tcPr>
          <w:p w:rsidR="009A64FD" w:rsidRPr="00B6681B" w:rsidRDefault="009A64FD" w:rsidP="009A64FD">
            <w:pPr>
              <w:pStyle w:val="afb"/>
              <w:widowControl/>
              <w:numPr>
                <w:ilvl w:val="0"/>
                <w:numId w:val="34"/>
              </w:numPr>
              <w:autoSpaceDE/>
              <w:autoSpaceDN/>
              <w:adjustRightInd/>
              <w:ind w:hanging="828"/>
              <w:jc w:val="both"/>
              <w:rPr>
                <w:sz w:val="24"/>
                <w:szCs w:val="24"/>
              </w:rPr>
            </w:pPr>
          </w:p>
        </w:tc>
        <w:tc>
          <w:tcPr>
            <w:tcW w:w="3119" w:type="dxa"/>
          </w:tcPr>
          <w:p w:rsidR="009A64FD" w:rsidRPr="00B6681B" w:rsidRDefault="009A64FD" w:rsidP="009A64FD">
            <w:pPr>
              <w:widowControl/>
              <w:autoSpaceDE/>
              <w:autoSpaceDN/>
              <w:adjustRightInd/>
              <w:jc w:val="both"/>
              <w:rPr>
                <w:sz w:val="24"/>
                <w:szCs w:val="24"/>
              </w:rPr>
            </w:pPr>
            <w:r w:rsidRPr="00B6681B">
              <w:rPr>
                <w:sz w:val="24"/>
                <w:szCs w:val="24"/>
              </w:rPr>
              <w:t xml:space="preserve">Аттестация основного персонала </w:t>
            </w:r>
          </w:p>
          <w:p w:rsidR="009A64FD" w:rsidRPr="00B6681B" w:rsidRDefault="009A64FD" w:rsidP="009A64FD">
            <w:pPr>
              <w:widowControl/>
              <w:autoSpaceDE/>
              <w:autoSpaceDN/>
              <w:adjustRightInd/>
              <w:jc w:val="both"/>
              <w:rPr>
                <w:sz w:val="24"/>
                <w:szCs w:val="24"/>
              </w:rPr>
            </w:pPr>
            <w:r w:rsidRPr="00B6681B">
              <w:rPr>
                <w:sz w:val="24"/>
                <w:szCs w:val="24"/>
              </w:rPr>
              <w:t>и административных работников учреждения</w:t>
            </w:r>
          </w:p>
        </w:tc>
        <w:tc>
          <w:tcPr>
            <w:tcW w:w="2835" w:type="dxa"/>
          </w:tcPr>
          <w:p w:rsidR="009A64FD" w:rsidRPr="00B6681B" w:rsidRDefault="009A64FD" w:rsidP="009A64FD">
            <w:pPr>
              <w:widowControl/>
              <w:autoSpaceDE/>
              <w:autoSpaceDN/>
              <w:adjustRightInd/>
              <w:jc w:val="both"/>
              <w:rPr>
                <w:sz w:val="24"/>
                <w:szCs w:val="24"/>
              </w:rPr>
            </w:pPr>
            <w:r w:rsidRPr="00B6681B">
              <w:rPr>
                <w:sz w:val="24"/>
                <w:szCs w:val="24"/>
              </w:rPr>
              <w:t>более 70% - 10 баллов</w:t>
            </w:r>
          </w:p>
          <w:p w:rsidR="009A64FD" w:rsidRPr="00B6681B" w:rsidRDefault="009A64FD" w:rsidP="009A64FD">
            <w:pPr>
              <w:widowControl/>
              <w:autoSpaceDE/>
              <w:autoSpaceDN/>
              <w:adjustRightInd/>
              <w:jc w:val="both"/>
              <w:rPr>
                <w:sz w:val="24"/>
                <w:szCs w:val="24"/>
              </w:rPr>
            </w:pPr>
            <w:r w:rsidRPr="00B6681B">
              <w:rPr>
                <w:sz w:val="24"/>
                <w:szCs w:val="24"/>
              </w:rPr>
              <w:t>50-69% - 5 баллов</w:t>
            </w:r>
          </w:p>
          <w:p w:rsidR="009A64FD" w:rsidRPr="00B6681B" w:rsidRDefault="009A64FD" w:rsidP="009A64FD">
            <w:pPr>
              <w:widowControl/>
              <w:autoSpaceDE/>
              <w:autoSpaceDN/>
              <w:adjustRightInd/>
              <w:jc w:val="both"/>
              <w:rPr>
                <w:sz w:val="24"/>
                <w:szCs w:val="24"/>
              </w:rPr>
            </w:pPr>
            <w:r w:rsidRPr="00B6681B">
              <w:rPr>
                <w:sz w:val="24"/>
                <w:szCs w:val="24"/>
              </w:rPr>
              <w:t>30-49% - 3 балла</w:t>
            </w:r>
          </w:p>
          <w:p w:rsidR="009A64FD" w:rsidRPr="00B6681B" w:rsidRDefault="009A64FD" w:rsidP="009A64FD">
            <w:pPr>
              <w:widowControl/>
              <w:autoSpaceDE/>
              <w:autoSpaceDN/>
              <w:adjustRightInd/>
              <w:jc w:val="both"/>
              <w:rPr>
                <w:sz w:val="24"/>
                <w:szCs w:val="24"/>
              </w:rPr>
            </w:pPr>
            <w:r w:rsidRPr="00B6681B">
              <w:rPr>
                <w:sz w:val="24"/>
                <w:szCs w:val="24"/>
              </w:rPr>
              <w:t>Менее 30% - 0 баллов</w:t>
            </w:r>
          </w:p>
        </w:tc>
        <w:tc>
          <w:tcPr>
            <w:tcW w:w="326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F24E75">
        <w:tc>
          <w:tcPr>
            <w:tcW w:w="6663" w:type="dxa"/>
            <w:gridSpan w:val="3"/>
          </w:tcPr>
          <w:p w:rsidR="003B787B" w:rsidRPr="00B6681B" w:rsidRDefault="003B787B" w:rsidP="003B787B">
            <w:pPr>
              <w:jc w:val="both"/>
              <w:rPr>
                <w:sz w:val="24"/>
                <w:szCs w:val="24"/>
              </w:rPr>
            </w:pPr>
            <w:r w:rsidRPr="00B6681B">
              <w:rPr>
                <w:sz w:val="24"/>
                <w:szCs w:val="24"/>
              </w:rPr>
              <w:t>Максимальное количество баллов – 100</w:t>
            </w:r>
          </w:p>
        </w:tc>
        <w:tc>
          <w:tcPr>
            <w:tcW w:w="3260" w:type="dxa"/>
          </w:tcPr>
          <w:p w:rsidR="003B787B" w:rsidRPr="00B6681B" w:rsidRDefault="003B787B" w:rsidP="003B787B">
            <w:pPr>
              <w:contextualSpacing/>
              <w:jc w:val="both"/>
              <w:rPr>
                <w:sz w:val="24"/>
                <w:szCs w:val="24"/>
              </w:rPr>
            </w:pPr>
          </w:p>
        </w:tc>
      </w:tr>
    </w:tbl>
    <w:p w:rsidR="001C3DE9" w:rsidRPr="00B6681B" w:rsidRDefault="001C3DE9" w:rsidP="003B787B">
      <w:pPr>
        <w:widowControl/>
        <w:autoSpaceDE/>
        <w:autoSpaceDN/>
        <w:adjustRightInd/>
        <w:jc w:val="both"/>
        <w:rPr>
          <w:b/>
          <w:iCs/>
          <w:sz w:val="24"/>
          <w:szCs w:val="24"/>
        </w:rPr>
      </w:pPr>
    </w:p>
    <w:tbl>
      <w:tblPr>
        <w:tblStyle w:val="22"/>
        <w:tblW w:w="9776" w:type="dxa"/>
        <w:jc w:val="center"/>
        <w:tblLook w:val="04A0" w:firstRow="1" w:lastRow="0" w:firstColumn="1" w:lastColumn="0" w:noHBand="0" w:noVBand="1"/>
      </w:tblPr>
      <w:tblGrid>
        <w:gridCol w:w="4831"/>
        <w:gridCol w:w="4945"/>
      </w:tblGrid>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hideMark/>
          </w:tcPr>
          <w:p w:rsidR="001C3DE9" w:rsidRPr="00B6681B" w:rsidRDefault="001C3DE9" w:rsidP="003B787B">
            <w:pPr>
              <w:widowControl/>
              <w:autoSpaceDE/>
              <w:autoSpaceDN/>
              <w:adjustRightInd/>
              <w:jc w:val="both"/>
              <w:rPr>
                <w:b/>
                <w:sz w:val="24"/>
                <w:szCs w:val="24"/>
              </w:rPr>
            </w:pPr>
            <w:r w:rsidRPr="00B6681B">
              <w:rPr>
                <w:b/>
                <w:sz w:val="24"/>
                <w:szCs w:val="24"/>
              </w:rPr>
              <w:t>Количество баллов</w:t>
            </w:r>
          </w:p>
        </w:tc>
        <w:tc>
          <w:tcPr>
            <w:tcW w:w="4945" w:type="dxa"/>
            <w:tcBorders>
              <w:top w:val="single" w:sz="4" w:space="0" w:color="auto"/>
              <w:left w:val="single" w:sz="4" w:space="0" w:color="auto"/>
              <w:bottom w:val="single" w:sz="4" w:space="0" w:color="auto"/>
              <w:right w:val="single" w:sz="4" w:space="0" w:color="auto"/>
            </w:tcBorders>
            <w:hideMark/>
          </w:tcPr>
          <w:p w:rsidR="001C3DE9" w:rsidRPr="00B6681B" w:rsidRDefault="001C3DE9" w:rsidP="003B787B">
            <w:pPr>
              <w:widowControl/>
              <w:autoSpaceDE/>
              <w:autoSpaceDN/>
              <w:adjustRightInd/>
              <w:jc w:val="both"/>
              <w:rPr>
                <w:b/>
                <w:sz w:val="24"/>
                <w:szCs w:val="24"/>
              </w:rPr>
            </w:pPr>
            <w:r w:rsidRPr="00B6681B">
              <w:rPr>
                <w:b/>
                <w:sz w:val="24"/>
                <w:szCs w:val="24"/>
              </w:rPr>
              <w:t>Процент выплаты от должностного оклада</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85 баллов и выше</w:t>
            </w:r>
          </w:p>
        </w:tc>
        <w:tc>
          <w:tcPr>
            <w:tcW w:w="4945"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30%</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от 75 до 84 баллов включительно</w:t>
            </w:r>
          </w:p>
        </w:tc>
        <w:tc>
          <w:tcPr>
            <w:tcW w:w="4945"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25%</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t>от 65 до 74 баллов включительно</w:t>
            </w:r>
          </w:p>
        </w:tc>
        <w:tc>
          <w:tcPr>
            <w:tcW w:w="4945"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t>20%</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от 55 до 64 баллов включительно</w:t>
            </w:r>
          </w:p>
        </w:tc>
        <w:tc>
          <w:tcPr>
            <w:tcW w:w="4945" w:type="dxa"/>
            <w:tcBorders>
              <w:top w:val="single" w:sz="4" w:space="0" w:color="auto"/>
              <w:left w:val="single" w:sz="4" w:space="0" w:color="auto"/>
              <w:bottom w:val="single" w:sz="4" w:space="0" w:color="auto"/>
              <w:right w:val="single" w:sz="4" w:space="0" w:color="auto"/>
            </w:tcBorders>
            <w:hideMark/>
          </w:tcPr>
          <w:p w:rsidR="001C3DE9" w:rsidRPr="00B6681B" w:rsidRDefault="001C3DE9" w:rsidP="00A97CBA">
            <w:pPr>
              <w:widowControl/>
              <w:autoSpaceDE/>
              <w:autoSpaceDN/>
              <w:adjustRightInd/>
              <w:jc w:val="center"/>
              <w:rPr>
                <w:sz w:val="24"/>
                <w:szCs w:val="24"/>
              </w:rPr>
            </w:pPr>
            <w:r w:rsidRPr="00B6681B">
              <w:rPr>
                <w:sz w:val="24"/>
                <w:szCs w:val="24"/>
              </w:rPr>
              <w:t>15%</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t>от 45 до 54 баллов включительно</w:t>
            </w:r>
          </w:p>
        </w:tc>
        <w:tc>
          <w:tcPr>
            <w:tcW w:w="4945"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t>10%</w:t>
            </w:r>
          </w:p>
        </w:tc>
      </w:tr>
      <w:tr w:rsidR="00B6681B" w:rsidRPr="00B6681B" w:rsidTr="00F24E75">
        <w:trPr>
          <w:jc w:val="center"/>
        </w:trPr>
        <w:tc>
          <w:tcPr>
            <w:tcW w:w="4831"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lastRenderedPageBreak/>
              <w:t>менее 45 баллов</w:t>
            </w:r>
          </w:p>
        </w:tc>
        <w:tc>
          <w:tcPr>
            <w:tcW w:w="4945" w:type="dxa"/>
            <w:tcBorders>
              <w:top w:val="single" w:sz="4" w:space="0" w:color="auto"/>
              <w:left w:val="single" w:sz="4" w:space="0" w:color="auto"/>
              <w:bottom w:val="single" w:sz="4" w:space="0" w:color="auto"/>
              <w:right w:val="single" w:sz="4" w:space="0" w:color="auto"/>
            </w:tcBorders>
          </w:tcPr>
          <w:p w:rsidR="001C3DE9" w:rsidRPr="00B6681B" w:rsidRDefault="001C3DE9" w:rsidP="00A97CBA">
            <w:pPr>
              <w:widowControl/>
              <w:autoSpaceDE/>
              <w:autoSpaceDN/>
              <w:adjustRightInd/>
              <w:jc w:val="center"/>
              <w:rPr>
                <w:sz w:val="24"/>
                <w:szCs w:val="24"/>
              </w:rPr>
            </w:pPr>
            <w:r w:rsidRPr="00B6681B">
              <w:rPr>
                <w:sz w:val="24"/>
                <w:szCs w:val="24"/>
              </w:rPr>
              <w:t>не выплачивается</w:t>
            </w:r>
          </w:p>
        </w:tc>
      </w:tr>
    </w:tbl>
    <w:p w:rsidR="00B05545" w:rsidRPr="00B6681B" w:rsidRDefault="00B05545" w:rsidP="00B05545">
      <w:pPr>
        <w:ind w:right="-185"/>
        <w:jc w:val="both"/>
        <w:rPr>
          <w:sz w:val="28"/>
          <w:szCs w:val="28"/>
        </w:rPr>
      </w:pPr>
    </w:p>
    <w:p w:rsidR="00B05545" w:rsidRPr="00B6681B" w:rsidRDefault="00B05545" w:rsidP="00B05545">
      <w:pPr>
        <w:widowControl/>
        <w:autoSpaceDE/>
        <w:autoSpaceDN/>
        <w:adjustRightInd/>
        <w:spacing w:line="276" w:lineRule="auto"/>
        <w:ind w:firstLine="708"/>
        <w:jc w:val="both"/>
        <w:rPr>
          <w:sz w:val="28"/>
          <w:szCs w:val="28"/>
        </w:rPr>
      </w:pPr>
      <w:r w:rsidRPr="00B6681B">
        <w:rPr>
          <w:sz w:val="28"/>
          <w:szCs w:val="28"/>
        </w:rPr>
        <w:t>3.6.2. Выплаты за качество выполняемых работ устанавливается заместителям директора в размере до 15% от должностного оклада с учетом выполнения показателей эффективности по отраслевой принадлежности:</w:t>
      </w:r>
    </w:p>
    <w:p w:rsidR="00B05545" w:rsidRPr="00B6681B" w:rsidRDefault="00B05545" w:rsidP="00B05545">
      <w:pPr>
        <w:widowControl/>
        <w:autoSpaceDE/>
        <w:autoSpaceDN/>
        <w:adjustRightInd/>
        <w:spacing w:line="276" w:lineRule="auto"/>
        <w:ind w:firstLine="708"/>
        <w:jc w:val="both"/>
        <w:rPr>
          <w:sz w:val="28"/>
          <w:szCs w:val="28"/>
        </w:rPr>
      </w:pPr>
      <w:r w:rsidRPr="00B6681B">
        <w:rPr>
          <w:sz w:val="28"/>
          <w:szCs w:val="28"/>
        </w:rPr>
        <w:t xml:space="preserve">- заместителю директора </w:t>
      </w:r>
      <w:r w:rsidR="00060CC5" w:rsidRPr="00B6681B">
        <w:rPr>
          <w:sz w:val="28"/>
          <w:szCs w:val="28"/>
        </w:rPr>
        <w:t>(</w:t>
      </w:r>
      <w:r w:rsidRPr="00B6681B">
        <w:rPr>
          <w:sz w:val="28"/>
          <w:szCs w:val="28"/>
        </w:rPr>
        <w:t>по административно- хозяйственной работе</w:t>
      </w:r>
      <w:r w:rsidR="00060CC5" w:rsidRPr="00B6681B">
        <w:rPr>
          <w:sz w:val="28"/>
          <w:szCs w:val="28"/>
        </w:rPr>
        <w:t>)</w:t>
      </w:r>
      <w:r w:rsidRPr="00B6681B">
        <w:rPr>
          <w:sz w:val="28"/>
          <w:szCs w:val="28"/>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2835"/>
        <w:gridCol w:w="2410"/>
      </w:tblGrid>
      <w:tr w:rsidR="00B6681B" w:rsidRPr="00B6681B" w:rsidTr="00F24E75">
        <w:trPr>
          <w:trHeight w:val="694"/>
        </w:trPr>
        <w:tc>
          <w:tcPr>
            <w:tcW w:w="851"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w:t>
            </w:r>
          </w:p>
        </w:tc>
        <w:tc>
          <w:tcPr>
            <w:tcW w:w="3685"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tcPr>
          <w:p w:rsidR="00B05545" w:rsidRPr="00B6681B" w:rsidRDefault="00B05545" w:rsidP="00B04FD3">
            <w:pPr>
              <w:jc w:val="center"/>
              <w:rPr>
                <w:b/>
                <w:sz w:val="22"/>
                <w:szCs w:val="22"/>
              </w:rPr>
            </w:pPr>
            <w:r w:rsidRPr="00B6681B">
              <w:rPr>
                <w:b/>
                <w:sz w:val="22"/>
                <w:szCs w:val="22"/>
              </w:rPr>
              <w:t>Периодичность предоставления отчетности</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1.</w:t>
            </w:r>
          </w:p>
        </w:tc>
        <w:tc>
          <w:tcPr>
            <w:tcW w:w="3685" w:type="dxa"/>
            <w:hideMark/>
          </w:tcPr>
          <w:p w:rsidR="009A64FD" w:rsidRPr="00B6681B" w:rsidRDefault="009A64FD" w:rsidP="009A64FD">
            <w:pPr>
              <w:rPr>
                <w:sz w:val="24"/>
                <w:szCs w:val="24"/>
              </w:rPr>
            </w:pPr>
            <w:r w:rsidRPr="00B6681B">
              <w:rPr>
                <w:sz w:val="24"/>
                <w:szCs w:val="24"/>
              </w:rPr>
              <w:t>Выполнение в полном объёме муниципального задания (с учетом допустимых отклонений)</w:t>
            </w:r>
          </w:p>
          <w:p w:rsidR="009A64FD" w:rsidRPr="00B6681B" w:rsidRDefault="009A64FD" w:rsidP="009A64FD">
            <w:pPr>
              <w:rPr>
                <w:sz w:val="24"/>
                <w:szCs w:val="24"/>
              </w:rPr>
            </w:pPr>
            <w:r w:rsidRPr="00B6681B">
              <w:rPr>
                <w:sz w:val="24"/>
                <w:szCs w:val="24"/>
              </w:rPr>
              <w:t>(создание условий)</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 xml:space="preserve">Выполнение – 15 баллов </w:t>
            </w:r>
          </w:p>
          <w:p w:rsidR="009A64FD" w:rsidRPr="00B6681B" w:rsidRDefault="009A64FD" w:rsidP="009A64FD">
            <w:pPr>
              <w:widowControl/>
              <w:autoSpaceDE/>
              <w:adjustRightInd/>
              <w:rPr>
                <w:rFonts w:eastAsia="Calibri"/>
                <w:sz w:val="24"/>
                <w:szCs w:val="24"/>
                <w:lang w:eastAsia="en-US"/>
              </w:rPr>
            </w:pPr>
            <w:r w:rsidRPr="00B6681B">
              <w:rPr>
                <w:sz w:val="24"/>
                <w:szCs w:val="24"/>
              </w:rPr>
              <w:t>Невыполнение –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2.</w:t>
            </w:r>
          </w:p>
        </w:tc>
        <w:tc>
          <w:tcPr>
            <w:tcW w:w="3685" w:type="dxa"/>
            <w:hideMark/>
          </w:tcPr>
          <w:p w:rsidR="009A64FD" w:rsidRPr="00B6681B" w:rsidRDefault="009A64FD" w:rsidP="009A64FD">
            <w:pPr>
              <w:rPr>
                <w:sz w:val="24"/>
                <w:szCs w:val="24"/>
              </w:rPr>
            </w:pPr>
            <w:r w:rsidRPr="00B6681B">
              <w:rPr>
                <w:sz w:val="24"/>
                <w:szCs w:val="24"/>
              </w:rPr>
              <w:t>Удовлетворенность потребителей качеством оказания муниципальных услуг/работ</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Отсутствие обоснованных жалоб от потребителей услуг/работ – 10 баллов</w:t>
            </w:r>
          </w:p>
          <w:p w:rsidR="009A64FD" w:rsidRPr="00B6681B" w:rsidRDefault="009A64FD" w:rsidP="009A64FD">
            <w:pPr>
              <w:widowControl/>
              <w:autoSpaceDE/>
              <w:adjustRightInd/>
              <w:rPr>
                <w:rFonts w:eastAsia="Calibri"/>
                <w:sz w:val="24"/>
                <w:szCs w:val="24"/>
                <w:lang w:eastAsia="en-US"/>
              </w:rPr>
            </w:pPr>
            <w:r w:rsidRPr="00B6681B">
              <w:rPr>
                <w:sz w:val="24"/>
                <w:szCs w:val="24"/>
              </w:rPr>
              <w:t xml:space="preserve">Наличие обоснованных жалоб от потребителей услуг/работ (зафиксированных учреждением или органами власти в письменной или устной </w:t>
            </w:r>
            <w:proofErr w:type="gramStart"/>
            <w:r w:rsidRPr="00B6681B">
              <w:rPr>
                <w:sz w:val="24"/>
                <w:szCs w:val="24"/>
              </w:rPr>
              <w:t>форме)–</w:t>
            </w:r>
            <w:proofErr w:type="gramEnd"/>
            <w:r w:rsidRPr="00B6681B">
              <w:rPr>
                <w:sz w:val="24"/>
                <w:szCs w:val="24"/>
              </w:rPr>
              <w:t xml:space="preserve">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3.</w:t>
            </w:r>
          </w:p>
        </w:tc>
        <w:tc>
          <w:tcPr>
            <w:tcW w:w="368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sz w:val="24"/>
                <w:szCs w:val="24"/>
              </w:rPr>
              <w:t>Своевременное выполнение предписаний надзорных органов (при условии наличия финансирования)</w:t>
            </w:r>
          </w:p>
        </w:tc>
        <w:tc>
          <w:tcPr>
            <w:tcW w:w="283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utoSpaceDN/>
              <w:adjustRightInd/>
              <w:rPr>
                <w:sz w:val="24"/>
                <w:szCs w:val="24"/>
              </w:rPr>
            </w:pPr>
            <w:r w:rsidRPr="00B6681B">
              <w:rPr>
                <w:sz w:val="24"/>
                <w:szCs w:val="24"/>
              </w:rPr>
              <w:t xml:space="preserve">Отсутствие предписаний - 5 баллов </w:t>
            </w:r>
          </w:p>
          <w:p w:rsidR="009A64FD" w:rsidRPr="00B6681B" w:rsidRDefault="009A64FD" w:rsidP="009A64FD">
            <w:pPr>
              <w:widowControl/>
              <w:autoSpaceDE/>
              <w:autoSpaceDN/>
              <w:adjustRightInd/>
              <w:rPr>
                <w:sz w:val="24"/>
                <w:szCs w:val="24"/>
              </w:rPr>
            </w:pPr>
            <w:r w:rsidRPr="00B6681B">
              <w:rPr>
                <w:sz w:val="24"/>
                <w:szCs w:val="24"/>
              </w:rPr>
              <w:t xml:space="preserve">Своевременное выполнение предписаний – 2 балла (за выполнение одного предписания) </w:t>
            </w:r>
          </w:p>
          <w:p w:rsidR="009A64FD" w:rsidRPr="00B6681B" w:rsidRDefault="009A64FD" w:rsidP="009A64FD">
            <w:pPr>
              <w:widowControl/>
              <w:autoSpaceDE/>
              <w:adjustRightInd/>
              <w:rPr>
                <w:rFonts w:eastAsia="Calibri"/>
                <w:sz w:val="24"/>
                <w:szCs w:val="24"/>
                <w:lang w:eastAsia="en-US"/>
              </w:rPr>
            </w:pPr>
            <w:r w:rsidRPr="00B6681B">
              <w:rPr>
                <w:sz w:val="24"/>
                <w:szCs w:val="24"/>
              </w:rPr>
              <w:t>Выполнение предписаний с нарушением сроков –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sz w:val="24"/>
                <w:szCs w:val="24"/>
              </w:rPr>
              <w:t xml:space="preserve">Соблюдение трудовой дисциплины и надлежащее исполнение трудовых обязанностей, в </w:t>
            </w:r>
            <w:proofErr w:type="spellStart"/>
            <w:r w:rsidRPr="00B6681B">
              <w:rPr>
                <w:sz w:val="24"/>
                <w:szCs w:val="24"/>
              </w:rPr>
              <w:t>т.ч</w:t>
            </w:r>
            <w:proofErr w:type="spellEnd"/>
            <w:r w:rsidRPr="00B6681B">
              <w:rPr>
                <w:sz w:val="24"/>
                <w:szCs w:val="24"/>
              </w:rPr>
              <w:t xml:space="preserve">. </w:t>
            </w:r>
            <w:proofErr w:type="spellStart"/>
            <w:proofErr w:type="gramStart"/>
            <w:r w:rsidRPr="00B6681B">
              <w:rPr>
                <w:sz w:val="24"/>
                <w:szCs w:val="24"/>
              </w:rPr>
              <w:t>своевремен-ное</w:t>
            </w:r>
            <w:proofErr w:type="spellEnd"/>
            <w:proofErr w:type="gramEnd"/>
            <w:r w:rsidRPr="00B6681B">
              <w:rPr>
                <w:sz w:val="24"/>
                <w:szCs w:val="24"/>
              </w:rPr>
              <w:t xml:space="preserve"> и качественное выполнение поручений руководителя учреждения, отсутствие нарушений сроков ответов на обращения.</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Выполнение – 10 баллов</w:t>
            </w:r>
          </w:p>
          <w:p w:rsidR="009A64FD" w:rsidRPr="00B6681B" w:rsidRDefault="009A64FD" w:rsidP="009A64FD">
            <w:pPr>
              <w:widowControl/>
              <w:autoSpaceDE/>
              <w:adjustRightInd/>
              <w:rPr>
                <w:rFonts w:eastAsia="Calibri"/>
                <w:sz w:val="24"/>
                <w:szCs w:val="24"/>
                <w:lang w:eastAsia="en-US"/>
              </w:rPr>
            </w:pPr>
            <w:r w:rsidRPr="00B6681B">
              <w:rPr>
                <w:sz w:val="24"/>
                <w:szCs w:val="24"/>
              </w:rPr>
              <w:t>Невыполнение – 0 баллов</w:t>
            </w:r>
            <w:r w:rsidRPr="00B6681B">
              <w:rPr>
                <w:rFonts w:eastAsia="Calibri"/>
                <w:sz w:val="24"/>
                <w:szCs w:val="24"/>
                <w:lang w:eastAsia="en-US"/>
              </w:rPr>
              <w:t xml:space="preserve"> </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5.</w:t>
            </w:r>
          </w:p>
        </w:tc>
        <w:tc>
          <w:tcPr>
            <w:tcW w:w="3685" w:type="dxa"/>
            <w:hideMark/>
          </w:tcPr>
          <w:p w:rsidR="009A64FD" w:rsidRPr="00B6681B" w:rsidRDefault="009A64FD" w:rsidP="009A64FD">
            <w:pPr>
              <w:rPr>
                <w:sz w:val="24"/>
                <w:szCs w:val="24"/>
              </w:rPr>
            </w:pPr>
            <w:r w:rsidRPr="00B6681B">
              <w:rPr>
                <w:sz w:val="24"/>
                <w:szCs w:val="24"/>
              </w:rPr>
              <w:t xml:space="preserve">Отсутствие кредиторской и дебиторской задолженности (со сроком возникновения не более 2-х месяцев) </w:t>
            </w:r>
          </w:p>
        </w:tc>
        <w:tc>
          <w:tcPr>
            <w:tcW w:w="2835" w:type="dxa"/>
            <w:hideMark/>
          </w:tcPr>
          <w:p w:rsidR="009A64FD" w:rsidRPr="00B6681B" w:rsidRDefault="009A64FD" w:rsidP="009A64FD">
            <w:pPr>
              <w:rPr>
                <w:sz w:val="24"/>
                <w:szCs w:val="24"/>
              </w:rPr>
            </w:pPr>
            <w:r w:rsidRPr="00B6681B">
              <w:rPr>
                <w:sz w:val="24"/>
                <w:szCs w:val="24"/>
              </w:rPr>
              <w:t>Отсутствие - 5 баллов</w:t>
            </w:r>
          </w:p>
          <w:p w:rsidR="009A64FD" w:rsidRPr="00B6681B" w:rsidRDefault="009A64FD" w:rsidP="009A64FD">
            <w:pPr>
              <w:rPr>
                <w:sz w:val="24"/>
                <w:szCs w:val="24"/>
              </w:rPr>
            </w:pPr>
            <w:r w:rsidRPr="00B6681B">
              <w:rPr>
                <w:sz w:val="24"/>
                <w:szCs w:val="24"/>
              </w:rPr>
              <w:t>Наличие - 0 баллов</w:t>
            </w:r>
          </w:p>
          <w:p w:rsidR="009A64FD" w:rsidRPr="00B6681B" w:rsidRDefault="009A64FD" w:rsidP="009A64FD">
            <w:pPr>
              <w:rPr>
                <w:sz w:val="24"/>
                <w:szCs w:val="24"/>
              </w:rPr>
            </w:pP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851"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6.</w:t>
            </w:r>
          </w:p>
        </w:tc>
        <w:tc>
          <w:tcPr>
            <w:tcW w:w="3685" w:type="dxa"/>
          </w:tcPr>
          <w:p w:rsidR="009A64FD" w:rsidRPr="00B6681B" w:rsidRDefault="009A64FD" w:rsidP="009A64FD">
            <w:pPr>
              <w:rPr>
                <w:sz w:val="24"/>
                <w:szCs w:val="24"/>
              </w:rPr>
            </w:pPr>
            <w:r w:rsidRPr="00B6681B">
              <w:rPr>
                <w:sz w:val="24"/>
                <w:szCs w:val="24"/>
              </w:rPr>
              <w:t xml:space="preserve">Функционирование сайта и групп в социальных сетях (техническое </w:t>
            </w:r>
            <w:r w:rsidRPr="00B6681B">
              <w:rPr>
                <w:sz w:val="24"/>
                <w:szCs w:val="24"/>
              </w:rPr>
              <w:lastRenderedPageBreak/>
              <w:t>сопровождение)</w:t>
            </w:r>
          </w:p>
        </w:tc>
        <w:tc>
          <w:tcPr>
            <w:tcW w:w="2835" w:type="dxa"/>
          </w:tcPr>
          <w:p w:rsidR="009A64FD" w:rsidRPr="00B6681B" w:rsidRDefault="009A64FD" w:rsidP="009A64FD">
            <w:pPr>
              <w:rPr>
                <w:sz w:val="24"/>
                <w:szCs w:val="24"/>
              </w:rPr>
            </w:pPr>
            <w:r w:rsidRPr="00B6681B">
              <w:rPr>
                <w:sz w:val="24"/>
                <w:szCs w:val="24"/>
              </w:rPr>
              <w:lastRenderedPageBreak/>
              <w:t xml:space="preserve">Наличие и регулярное размещение информации </w:t>
            </w:r>
            <w:r w:rsidRPr="00B6681B">
              <w:rPr>
                <w:sz w:val="24"/>
                <w:szCs w:val="24"/>
              </w:rPr>
              <w:lastRenderedPageBreak/>
              <w:t>- 5 баллов</w:t>
            </w:r>
          </w:p>
          <w:p w:rsidR="009A64FD" w:rsidRPr="00B6681B" w:rsidRDefault="009A64FD" w:rsidP="009A64FD">
            <w:pPr>
              <w:rPr>
                <w:sz w:val="24"/>
                <w:szCs w:val="24"/>
              </w:rPr>
            </w:pPr>
            <w:r w:rsidRPr="00B6681B">
              <w:rPr>
                <w:sz w:val="24"/>
                <w:szCs w:val="24"/>
              </w:rPr>
              <w:t>Наличие и несвоевременное размещение информации - 1 балл</w:t>
            </w:r>
          </w:p>
          <w:p w:rsidR="009A64FD" w:rsidRPr="00B6681B" w:rsidRDefault="009A64FD" w:rsidP="009A64FD">
            <w:pPr>
              <w:rPr>
                <w:sz w:val="24"/>
                <w:szCs w:val="24"/>
              </w:rPr>
            </w:pPr>
            <w:proofErr w:type="gramStart"/>
            <w:r w:rsidRPr="00B6681B">
              <w:rPr>
                <w:sz w:val="24"/>
                <w:szCs w:val="24"/>
              </w:rPr>
              <w:t>Отсутствие  -</w:t>
            </w:r>
            <w:proofErr w:type="gramEnd"/>
            <w:r w:rsidRPr="00B6681B">
              <w:rPr>
                <w:sz w:val="24"/>
                <w:szCs w:val="24"/>
              </w:rPr>
              <w:t xml:space="preserve">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lastRenderedPageBreak/>
              <w:t>1 раз в год</w:t>
            </w:r>
          </w:p>
        </w:tc>
      </w:tr>
      <w:tr w:rsidR="00B6681B" w:rsidRPr="00B6681B" w:rsidTr="00F24E75">
        <w:tc>
          <w:tcPr>
            <w:tcW w:w="9781" w:type="dxa"/>
            <w:gridSpan w:val="4"/>
            <w:tcBorders>
              <w:top w:val="single" w:sz="4" w:space="0" w:color="auto"/>
              <w:left w:val="single" w:sz="4" w:space="0" w:color="auto"/>
              <w:bottom w:val="single" w:sz="4" w:space="0" w:color="auto"/>
              <w:right w:val="single" w:sz="4" w:space="0" w:color="auto"/>
            </w:tcBorders>
          </w:tcPr>
          <w:p w:rsidR="00B05545" w:rsidRPr="00B6681B" w:rsidRDefault="00B05545" w:rsidP="00B04FD3">
            <w:pPr>
              <w:rPr>
                <w:rFonts w:eastAsia="Calibri"/>
                <w:sz w:val="24"/>
                <w:szCs w:val="24"/>
                <w:lang w:eastAsia="en-US"/>
              </w:rPr>
            </w:pPr>
            <w:r w:rsidRPr="00B6681B">
              <w:rPr>
                <w:rFonts w:eastAsia="Calibri"/>
                <w:sz w:val="24"/>
                <w:szCs w:val="24"/>
                <w:lang w:eastAsia="en-US"/>
              </w:rPr>
              <w:lastRenderedPageBreak/>
              <w:t>Максимальное количество – 50 баллов</w:t>
            </w:r>
          </w:p>
          <w:p w:rsidR="00B05545" w:rsidRPr="00B6681B" w:rsidRDefault="00B05545" w:rsidP="00B04FD3">
            <w:pPr>
              <w:rPr>
                <w:rFonts w:eastAsia="Calibri"/>
                <w:sz w:val="24"/>
                <w:szCs w:val="24"/>
                <w:lang w:eastAsia="en-US"/>
              </w:rPr>
            </w:pPr>
          </w:p>
        </w:tc>
      </w:tr>
    </w:tbl>
    <w:p w:rsidR="00B05545" w:rsidRPr="00B6681B" w:rsidRDefault="00B05545" w:rsidP="00B05545">
      <w:pPr>
        <w:widowControl/>
        <w:spacing w:line="276" w:lineRule="auto"/>
        <w:jc w:val="both"/>
        <w:rPr>
          <w:sz w:val="22"/>
          <w:szCs w:val="22"/>
        </w:rPr>
      </w:pPr>
    </w:p>
    <w:p w:rsidR="00B05545" w:rsidRPr="00B6681B" w:rsidRDefault="00B05545" w:rsidP="00B05545">
      <w:pPr>
        <w:widowControl/>
        <w:autoSpaceDE/>
        <w:autoSpaceDN/>
        <w:adjustRightInd/>
        <w:spacing w:line="276" w:lineRule="auto"/>
        <w:ind w:firstLine="708"/>
        <w:jc w:val="both"/>
        <w:rPr>
          <w:sz w:val="28"/>
          <w:szCs w:val="28"/>
        </w:rPr>
      </w:pPr>
      <w:r w:rsidRPr="00B6681B">
        <w:rPr>
          <w:sz w:val="28"/>
          <w:szCs w:val="28"/>
        </w:rPr>
        <w:t xml:space="preserve">- заместителю директора </w:t>
      </w:r>
      <w:r w:rsidR="00060CC5" w:rsidRPr="00B6681B">
        <w:rPr>
          <w:sz w:val="28"/>
          <w:szCs w:val="28"/>
        </w:rPr>
        <w:t>(</w:t>
      </w:r>
      <w:r w:rsidRPr="00B6681B">
        <w:rPr>
          <w:sz w:val="28"/>
          <w:szCs w:val="28"/>
        </w:rPr>
        <w:t xml:space="preserve">по </w:t>
      </w:r>
      <w:r w:rsidR="00060CC5" w:rsidRPr="00B6681B">
        <w:rPr>
          <w:sz w:val="28"/>
          <w:szCs w:val="28"/>
        </w:rPr>
        <w:t>основной деятельности)</w:t>
      </w:r>
      <w:r w:rsidRPr="00B6681B">
        <w:rPr>
          <w:sz w:val="28"/>
          <w:szCs w:val="28"/>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685"/>
        <w:gridCol w:w="2835"/>
        <w:gridCol w:w="2410"/>
      </w:tblGrid>
      <w:tr w:rsidR="00B6681B" w:rsidRPr="00B6681B" w:rsidTr="00701DA5">
        <w:trPr>
          <w:trHeight w:val="694"/>
        </w:trPr>
        <w:tc>
          <w:tcPr>
            <w:tcW w:w="993"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w:t>
            </w:r>
          </w:p>
          <w:p w:rsidR="00701DA5" w:rsidRPr="00B6681B" w:rsidRDefault="00701DA5" w:rsidP="00B04FD3">
            <w:pPr>
              <w:jc w:val="center"/>
              <w:rPr>
                <w:b/>
                <w:sz w:val="22"/>
                <w:szCs w:val="22"/>
              </w:rPr>
            </w:pPr>
            <w:r w:rsidRPr="00B6681B">
              <w:rPr>
                <w:b/>
                <w:sz w:val="22"/>
                <w:szCs w:val="22"/>
              </w:rPr>
              <w:t>п/п</w:t>
            </w:r>
          </w:p>
        </w:tc>
        <w:tc>
          <w:tcPr>
            <w:tcW w:w="3685"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hideMark/>
          </w:tcPr>
          <w:p w:rsidR="00B05545" w:rsidRPr="00B6681B" w:rsidRDefault="00B05545" w:rsidP="00B04FD3">
            <w:pPr>
              <w:jc w:val="center"/>
              <w:rPr>
                <w:b/>
                <w:sz w:val="22"/>
                <w:szCs w:val="22"/>
              </w:rPr>
            </w:pPr>
            <w:r w:rsidRPr="00B6681B">
              <w:rPr>
                <w:b/>
                <w:sz w:val="22"/>
                <w:szCs w:val="22"/>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tcPr>
          <w:p w:rsidR="00B05545" w:rsidRPr="00B6681B" w:rsidRDefault="00B05545" w:rsidP="00B04FD3">
            <w:pPr>
              <w:jc w:val="center"/>
              <w:rPr>
                <w:b/>
                <w:sz w:val="22"/>
                <w:szCs w:val="22"/>
              </w:rPr>
            </w:pPr>
            <w:r w:rsidRPr="00B6681B">
              <w:rPr>
                <w:b/>
                <w:sz w:val="22"/>
                <w:szCs w:val="22"/>
              </w:rPr>
              <w:t>Периодичность предоставления отчетности</w:t>
            </w:r>
          </w:p>
        </w:tc>
      </w:tr>
      <w:tr w:rsidR="00B6681B" w:rsidRPr="00B6681B" w:rsidTr="00701DA5">
        <w:tc>
          <w:tcPr>
            <w:tcW w:w="993"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1.</w:t>
            </w:r>
          </w:p>
        </w:tc>
        <w:tc>
          <w:tcPr>
            <w:tcW w:w="3685" w:type="dxa"/>
            <w:hideMark/>
          </w:tcPr>
          <w:p w:rsidR="009A64FD" w:rsidRPr="00B6681B" w:rsidRDefault="009A64FD" w:rsidP="009A64FD">
            <w:pPr>
              <w:rPr>
                <w:sz w:val="24"/>
                <w:szCs w:val="24"/>
              </w:rPr>
            </w:pPr>
            <w:r w:rsidRPr="00B6681B">
              <w:rPr>
                <w:sz w:val="24"/>
                <w:szCs w:val="24"/>
              </w:rPr>
              <w:t>Выполнение в полном объёме муниципального задания (с учетом допустимых отклонений)</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 xml:space="preserve">Выполнение – 15 баллов </w:t>
            </w:r>
          </w:p>
          <w:p w:rsidR="009A64FD" w:rsidRPr="00B6681B" w:rsidRDefault="009A64FD" w:rsidP="009A64FD">
            <w:pPr>
              <w:widowControl/>
              <w:autoSpaceDE/>
              <w:adjustRightInd/>
              <w:rPr>
                <w:rFonts w:eastAsia="Calibri"/>
                <w:sz w:val="24"/>
                <w:szCs w:val="24"/>
                <w:lang w:eastAsia="en-US"/>
              </w:rPr>
            </w:pPr>
            <w:r w:rsidRPr="00B6681B">
              <w:rPr>
                <w:sz w:val="24"/>
                <w:szCs w:val="24"/>
              </w:rPr>
              <w:t>Невыполнение –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993"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2.</w:t>
            </w:r>
          </w:p>
        </w:tc>
        <w:tc>
          <w:tcPr>
            <w:tcW w:w="3685" w:type="dxa"/>
            <w:hideMark/>
          </w:tcPr>
          <w:p w:rsidR="009A64FD" w:rsidRPr="00B6681B" w:rsidRDefault="009A64FD" w:rsidP="009A64FD">
            <w:pPr>
              <w:rPr>
                <w:sz w:val="24"/>
                <w:szCs w:val="24"/>
              </w:rPr>
            </w:pPr>
            <w:r w:rsidRPr="00B6681B">
              <w:rPr>
                <w:sz w:val="24"/>
                <w:szCs w:val="24"/>
              </w:rPr>
              <w:t>Удовлетворенность потребителей качеством оказания муниципальных услуг/работ</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Отсутствие обоснованных жалоб от потребителей услуг/работ – 10 баллов</w:t>
            </w:r>
          </w:p>
          <w:p w:rsidR="009A64FD" w:rsidRPr="00B6681B" w:rsidRDefault="009A64FD" w:rsidP="009A64FD">
            <w:pPr>
              <w:widowControl/>
              <w:autoSpaceDE/>
              <w:adjustRightInd/>
              <w:rPr>
                <w:rFonts w:eastAsia="Calibri"/>
                <w:sz w:val="24"/>
                <w:szCs w:val="24"/>
                <w:lang w:eastAsia="en-US"/>
              </w:rPr>
            </w:pPr>
            <w:r w:rsidRPr="00B6681B">
              <w:rPr>
                <w:sz w:val="24"/>
                <w:szCs w:val="24"/>
              </w:rPr>
              <w:t xml:space="preserve">Наличие обоснованных жалоб от потребителей услуг/работ (зафиксированных учреждением или органами власти в письменной или устной </w:t>
            </w:r>
            <w:proofErr w:type="gramStart"/>
            <w:r w:rsidRPr="00B6681B">
              <w:rPr>
                <w:sz w:val="24"/>
                <w:szCs w:val="24"/>
              </w:rPr>
              <w:t>форме)–</w:t>
            </w:r>
            <w:proofErr w:type="gramEnd"/>
            <w:r w:rsidRPr="00B6681B">
              <w:rPr>
                <w:sz w:val="24"/>
                <w:szCs w:val="24"/>
              </w:rPr>
              <w:t xml:space="preserve">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993"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3.</w:t>
            </w:r>
          </w:p>
        </w:tc>
        <w:tc>
          <w:tcPr>
            <w:tcW w:w="368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sz w:val="24"/>
                <w:szCs w:val="24"/>
              </w:rPr>
              <w:t xml:space="preserve">Своевременное выполнение предписаний надзорных органов </w:t>
            </w:r>
          </w:p>
        </w:tc>
        <w:tc>
          <w:tcPr>
            <w:tcW w:w="283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utoSpaceDN/>
              <w:adjustRightInd/>
              <w:rPr>
                <w:sz w:val="24"/>
                <w:szCs w:val="24"/>
              </w:rPr>
            </w:pPr>
            <w:r w:rsidRPr="00B6681B">
              <w:rPr>
                <w:sz w:val="24"/>
                <w:szCs w:val="24"/>
              </w:rPr>
              <w:t xml:space="preserve">Отсутствие предписаний - 5 баллов </w:t>
            </w:r>
          </w:p>
          <w:p w:rsidR="009A64FD" w:rsidRPr="00B6681B" w:rsidRDefault="009A64FD" w:rsidP="009A64FD">
            <w:pPr>
              <w:widowControl/>
              <w:autoSpaceDE/>
              <w:autoSpaceDN/>
              <w:adjustRightInd/>
              <w:rPr>
                <w:sz w:val="24"/>
                <w:szCs w:val="24"/>
              </w:rPr>
            </w:pPr>
            <w:r w:rsidRPr="00B6681B">
              <w:rPr>
                <w:sz w:val="24"/>
                <w:szCs w:val="24"/>
              </w:rPr>
              <w:t xml:space="preserve">Своевременное выполнение предписаний – 2 балла (за выполнение одного предписания) </w:t>
            </w:r>
          </w:p>
          <w:p w:rsidR="009A64FD" w:rsidRPr="00B6681B" w:rsidRDefault="009A64FD" w:rsidP="009A64FD">
            <w:pPr>
              <w:widowControl/>
              <w:autoSpaceDE/>
              <w:adjustRightInd/>
              <w:rPr>
                <w:rFonts w:eastAsia="Calibri"/>
                <w:sz w:val="24"/>
                <w:szCs w:val="24"/>
                <w:lang w:eastAsia="en-US"/>
              </w:rPr>
            </w:pPr>
            <w:r w:rsidRPr="00B6681B">
              <w:rPr>
                <w:sz w:val="24"/>
                <w:szCs w:val="24"/>
              </w:rPr>
              <w:t>Выполнение предписаний с нарушением сроков – 0 балл</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993"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9A64FD" w:rsidRPr="00B6681B" w:rsidRDefault="009A64FD" w:rsidP="009A64FD">
            <w:pPr>
              <w:widowControl/>
              <w:autoSpaceDE/>
              <w:adjustRightInd/>
              <w:rPr>
                <w:rFonts w:eastAsia="Calibri"/>
                <w:sz w:val="24"/>
                <w:szCs w:val="24"/>
                <w:lang w:eastAsia="en-US"/>
              </w:rPr>
            </w:pPr>
            <w:r w:rsidRPr="00B6681B">
              <w:rPr>
                <w:sz w:val="24"/>
                <w:szCs w:val="24"/>
              </w:rPr>
              <w:t xml:space="preserve">Соблюдение трудовой дисциплины и надлежащее исполнение трудовых обязанностей, в </w:t>
            </w:r>
            <w:proofErr w:type="spellStart"/>
            <w:r w:rsidRPr="00B6681B">
              <w:rPr>
                <w:sz w:val="24"/>
                <w:szCs w:val="24"/>
              </w:rPr>
              <w:t>т.ч</w:t>
            </w:r>
            <w:proofErr w:type="spellEnd"/>
            <w:r w:rsidRPr="00B6681B">
              <w:rPr>
                <w:sz w:val="24"/>
                <w:szCs w:val="24"/>
              </w:rPr>
              <w:t xml:space="preserve">. </w:t>
            </w:r>
            <w:proofErr w:type="spellStart"/>
            <w:proofErr w:type="gramStart"/>
            <w:r w:rsidRPr="00B6681B">
              <w:rPr>
                <w:sz w:val="24"/>
                <w:szCs w:val="24"/>
              </w:rPr>
              <w:t>своевремен-ное</w:t>
            </w:r>
            <w:proofErr w:type="spellEnd"/>
            <w:proofErr w:type="gramEnd"/>
            <w:r w:rsidRPr="00B6681B">
              <w:rPr>
                <w:sz w:val="24"/>
                <w:szCs w:val="24"/>
              </w:rPr>
              <w:t xml:space="preserve"> и качественное выполнение поручений руководителя учреждения, отсутствие нарушений сроков ответов на обращения.</w:t>
            </w:r>
          </w:p>
        </w:tc>
        <w:tc>
          <w:tcPr>
            <w:tcW w:w="2835"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utoSpaceDN/>
              <w:adjustRightInd/>
              <w:rPr>
                <w:sz w:val="24"/>
                <w:szCs w:val="24"/>
              </w:rPr>
            </w:pPr>
            <w:r w:rsidRPr="00B6681B">
              <w:rPr>
                <w:sz w:val="24"/>
                <w:szCs w:val="24"/>
              </w:rPr>
              <w:t>Выполнение – 10 баллов</w:t>
            </w:r>
          </w:p>
          <w:p w:rsidR="009A64FD" w:rsidRPr="00B6681B" w:rsidRDefault="009A64FD" w:rsidP="009A64FD">
            <w:pPr>
              <w:widowControl/>
              <w:autoSpaceDE/>
              <w:adjustRightInd/>
              <w:rPr>
                <w:rFonts w:eastAsia="Calibri"/>
                <w:sz w:val="24"/>
                <w:szCs w:val="24"/>
                <w:lang w:eastAsia="en-US"/>
              </w:rPr>
            </w:pPr>
            <w:r w:rsidRPr="00B6681B">
              <w:rPr>
                <w:sz w:val="24"/>
                <w:szCs w:val="24"/>
              </w:rPr>
              <w:t>Невыполнение – 0 баллов</w:t>
            </w:r>
            <w:r w:rsidRPr="00B6681B">
              <w:rPr>
                <w:rFonts w:eastAsia="Calibri"/>
                <w:sz w:val="24"/>
                <w:szCs w:val="24"/>
                <w:lang w:eastAsia="en-US"/>
              </w:rPr>
              <w:t xml:space="preserve"> </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t>1 раз в год</w:t>
            </w:r>
          </w:p>
        </w:tc>
      </w:tr>
      <w:tr w:rsidR="00B6681B" w:rsidRPr="00B6681B" w:rsidTr="00701DA5">
        <w:tc>
          <w:tcPr>
            <w:tcW w:w="993" w:type="dxa"/>
            <w:tcBorders>
              <w:top w:val="single" w:sz="4" w:space="0" w:color="auto"/>
              <w:left w:val="single" w:sz="4" w:space="0" w:color="auto"/>
              <w:bottom w:val="single" w:sz="4" w:space="0" w:color="auto"/>
              <w:right w:val="single" w:sz="4" w:space="0" w:color="auto"/>
            </w:tcBorders>
          </w:tcPr>
          <w:p w:rsidR="009A64FD" w:rsidRPr="00B6681B" w:rsidRDefault="009A64FD" w:rsidP="009A64FD">
            <w:pPr>
              <w:widowControl/>
              <w:autoSpaceDE/>
              <w:adjustRightInd/>
              <w:rPr>
                <w:rFonts w:eastAsia="Calibri"/>
                <w:sz w:val="24"/>
                <w:szCs w:val="24"/>
                <w:lang w:eastAsia="en-US"/>
              </w:rPr>
            </w:pPr>
            <w:r w:rsidRPr="00B6681B">
              <w:rPr>
                <w:rFonts w:eastAsia="Calibri"/>
                <w:sz w:val="24"/>
                <w:szCs w:val="24"/>
                <w:lang w:eastAsia="en-US"/>
              </w:rPr>
              <w:t>5.</w:t>
            </w:r>
          </w:p>
        </w:tc>
        <w:tc>
          <w:tcPr>
            <w:tcW w:w="3685" w:type="dxa"/>
          </w:tcPr>
          <w:p w:rsidR="009A64FD" w:rsidRPr="00B6681B" w:rsidRDefault="009A64FD" w:rsidP="009A64FD">
            <w:pPr>
              <w:rPr>
                <w:sz w:val="24"/>
                <w:szCs w:val="24"/>
              </w:rPr>
            </w:pPr>
            <w:r w:rsidRPr="00B6681B">
              <w:rPr>
                <w:sz w:val="24"/>
                <w:szCs w:val="24"/>
              </w:rPr>
              <w:t xml:space="preserve">Функционирование сайта и групп в социальных сетях </w:t>
            </w:r>
          </w:p>
        </w:tc>
        <w:tc>
          <w:tcPr>
            <w:tcW w:w="2835" w:type="dxa"/>
          </w:tcPr>
          <w:p w:rsidR="009A64FD" w:rsidRPr="00B6681B" w:rsidRDefault="009A64FD" w:rsidP="009A64FD">
            <w:pPr>
              <w:rPr>
                <w:sz w:val="24"/>
                <w:szCs w:val="24"/>
              </w:rPr>
            </w:pPr>
            <w:r w:rsidRPr="00B6681B">
              <w:rPr>
                <w:sz w:val="24"/>
                <w:szCs w:val="24"/>
              </w:rPr>
              <w:t>Наличие и регулярное размещение информации- 10 баллов</w:t>
            </w:r>
          </w:p>
          <w:p w:rsidR="009A64FD" w:rsidRPr="00B6681B" w:rsidRDefault="009A64FD" w:rsidP="009A64FD">
            <w:pPr>
              <w:rPr>
                <w:sz w:val="24"/>
                <w:szCs w:val="24"/>
              </w:rPr>
            </w:pPr>
            <w:r w:rsidRPr="00B6681B">
              <w:rPr>
                <w:sz w:val="24"/>
                <w:szCs w:val="24"/>
              </w:rPr>
              <w:t xml:space="preserve">Наличие и </w:t>
            </w:r>
            <w:r w:rsidRPr="00B6681B">
              <w:rPr>
                <w:sz w:val="24"/>
                <w:szCs w:val="24"/>
              </w:rPr>
              <w:lastRenderedPageBreak/>
              <w:t>несвоевременное размещение информации - 1 балл</w:t>
            </w:r>
          </w:p>
          <w:p w:rsidR="009A64FD" w:rsidRPr="00B6681B" w:rsidRDefault="009A64FD" w:rsidP="009A64FD">
            <w:pPr>
              <w:rPr>
                <w:sz w:val="24"/>
                <w:szCs w:val="24"/>
              </w:rPr>
            </w:pPr>
            <w:r w:rsidRPr="00B6681B">
              <w:rPr>
                <w:sz w:val="24"/>
                <w:szCs w:val="24"/>
              </w:rPr>
              <w:t>Отсутствие - 0 баллов</w:t>
            </w:r>
          </w:p>
        </w:tc>
        <w:tc>
          <w:tcPr>
            <w:tcW w:w="2410" w:type="dxa"/>
            <w:tcBorders>
              <w:top w:val="single" w:sz="4" w:space="0" w:color="auto"/>
              <w:left w:val="single" w:sz="4" w:space="0" w:color="auto"/>
              <w:right w:val="single" w:sz="4" w:space="0" w:color="auto"/>
            </w:tcBorders>
          </w:tcPr>
          <w:p w:rsidR="009A64FD" w:rsidRPr="00B6681B" w:rsidRDefault="009A64FD" w:rsidP="009A64FD">
            <w:pPr>
              <w:widowControl/>
              <w:autoSpaceDE/>
              <w:autoSpaceDN/>
              <w:adjustRightInd/>
              <w:jc w:val="both"/>
              <w:rPr>
                <w:sz w:val="24"/>
                <w:szCs w:val="24"/>
              </w:rPr>
            </w:pPr>
            <w:r w:rsidRPr="00B6681B">
              <w:rPr>
                <w:sz w:val="24"/>
                <w:szCs w:val="24"/>
              </w:rPr>
              <w:lastRenderedPageBreak/>
              <w:t>1 раз в год</w:t>
            </w:r>
          </w:p>
        </w:tc>
      </w:tr>
      <w:tr w:rsidR="00B6681B" w:rsidRPr="00B6681B" w:rsidTr="00701DA5">
        <w:tc>
          <w:tcPr>
            <w:tcW w:w="9923" w:type="dxa"/>
            <w:gridSpan w:val="4"/>
            <w:tcBorders>
              <w:top w:val="single" w:sz="4" w:space="0" w:color="auto"/>
              <w:left w:val="single" w:sz="4" w:space="0" w:color="auto"/>
              <w:bottom w:val="single" w:sz="4" w:space="0" w:color="auto"/>
              <w:right w:val="single" w:sz="4" w:space="0" w:color="auto"/>
            </w:tcBorders>
          </w:tcPr>
          <w:p w:rsidR="00B05545" w:rsidRPr="00B6681B" w:rsidRDefault="00B05545" w:rsidP="00B04FD3">
            <w:pPr>
              <w:rPr>
                <w:rFonts w:eastAsia="Calibri"/>
                <w:sz w:val="24"/>
                <w:szCs w:val="24"/>
                <w:lang w:eastAsia="en-US"/>
              </w:rPr>
            </w:pPr>
            <w:r w:rsidRPr="00B6681B">
              <w:rPr>
                <w:rFonts w:eastAsia="Calibri"/>
                <w:sz w:val="24"/>
                <w:szCs w:val="24"/>
                <w:lang w:eastAsia="en-US"/>
              </w:rPr>
              <w:lastRenderedPageBreak/>
              <w:t>Максимальное количество – 50 баллов</w:t>
            </w:r>
          </w:p>
          <w:p w:rsidR="00B05545" w:rsidRPr="00B6681B" w:rsidRDefault="00B05545" w:rsidP="00B04FD3">
            <w:pPr>
              <w:rPr>
                <w:rFonts w:eastAsia="Calibri"/>
                <w:sz w:val="24"/>
                <w:szCs w:val="24"/>
                <w:lang w:eastAsia="en-US"/>
              </w:rPr>
            </w:pPr>
          </w:p>
        </w:tc>
      </w:tr>
    </w:tbl>
    <w:p w:rsidR="00B05545" w:rsidRPr="00B6681B" w:rsidRDefault="00B05545" w:rsidP="00B05545">
      <w:pPr>
        <w:widowControl/>
        <w:spacing w:line="276" w:lineRule="auto"/>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245"/>
      </w:tblGrid>
      <w:tr w:rsidR="00B6681B" w:rsidRPr="00B6681B" w:rsidTr="00701DA5">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B04FD3">
            <w:pPr>
              <w:widowControl/>
              <w:autoSpaceDE/>
              <w:autoSpaceDN/>
              <w:adjustRightInd/>
              <w:jc w:val="center"/>
              <w:rPr>
                <w:rFonts w:eastAsia="Calibri"/>
                <w:b/>
                <w:sz w:val="24"/>
                <w:szCs w:val="24"/>
                <w:lang w:eastAsia="en-US"/>
              </w:rPr>
            </w:pPr>
            <w:r w:rsidRPr="00B6681B">
              <w:rPr>
                <w:rFonts w:eastAsia="Calibri"/>
                <w:b/>
                <w:sz w:val="24"/>
                <w:szCs w:val="24"/>
                <w:lang w:eastAsia="en-US"/>
              </w:rPr>
              <w:t>Количество баллов</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B04FD3">
            <w:pPr>
              <w:widowControl/>
              <w:autoSpaceDE/>
              <w:autoSpaceDN/>
              <w:adjustRightInd/>
              <w:jc w:val="center"/>
              <w:rPr>
                <w:rFonts w:eastAsia="Calibri"/>
                <w:b/>
                <w:sz w:val="24"/>
                <w:szCs w:val="24"/>
                <w:lang w:eastAsia="en-US"/>
              </w:rPr>
            </w:pPr>
            <w:r w:rsidRPr="00B6681B">
              <w:rPr>
                <w:rFonts w:eastAsia="Calibri"/>
                <w:b/>
                <w:sz w:val="24"/>
                <w:szCs w:val="24"/>
                <w:lang w:eastAsia="en-US"/>
              </w:rPr>
              <w:t xml:space="preserve">Процент выплаты от должностного оклада </w:t>
            </w:r>
          </w:p>
        </w:tc>
      </w:tr>
      <w:tr w:rsidR="00B6681B" w:rsidRPr="00B6681B" w:rsidTr="00701DA5">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40 баллов и выше</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15%</w:t>
            </w:r>
          </w:p>
        </w:tc>
      </w:tr>
      <w:tr w:rsidR="00B6681B" w:rsidRPr="00B6681B" w:rsidTr="00701DA5">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От 30 до 39 баллов</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10%</w:t>
            </w:r>
          </w:p>
        </w:tc>
      </w:tr>
      <w:tr w:rsidR="00B6681B" w:rsidRPr="00B6681B" w:rsidTr="00701DA5">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От 20 до 29 баллов</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5%</w:t>
            </w:r>
          </w:p>
        </w:tc>
      </w:tr>
      <w:tr w:rsidR="00B6681B" w:rsidRPr="00B6681B" w:rsidTr="00701DA5">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Менее 20 баллов</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B05545" w:rsidRPr="00B6681B" w:rsidRDefault="00B05545" w:rsidP="000D7778">
            <w:pPr>
              <w:widowControl/>
              <w:autoSpaceDE/>
              <w:autoSpaceDN/>
              <w:adjustRightInd/>
              <w:jc w:val="center"/>
              <w:rPr>
                <w:rFonts w:eastAsia="Calibri"/>
                <w:sz w:val="24"/>
                <w:szCs w:val="24"/>
                <w:lang w:eastAsia="en-US"/>
              </w:rPr>
            </w:pPr>
            <w:r w:rsidRPr="00B6681B">
              <w:rPr>
                <w:rFonts w:eastAsia="Calibri"/>
                <w:sz w:val="24"/>
                <w:szCs w:val="24"/>
                <w:lang w:eastAsia="en-US"/>
              </w:rPr>
              <w:t>Не выплачивается</w:t>
            </w:r>
          </w:p>
        </w:tc>
      </w:tr>
    </w:tbl>
    <w:p w:rsidR="00FE65D1" w:rsidRPr="00B6681B" w:rsidRDefault="00FE65D1" w:rsidP="004A1889">
      <w:pPr>
        <w:widowControl/>
        <w:autoSpaceDE/>
        <w:autoSpaceDN/>
        <w:adjustRightInd/>
        <w:ind w:firstLine="708"/>
        <w:jc w:val="both"/>
        <w:rPr>
          <w:sz w:val="28"/>
          <w:szCs w:val="28"/>
        </w:rPr>
      </w:pPr>
      <w:r w:rsidRPr="00B6681B">
        <w:rPr>
          <w:sz w:val="28"/>
          <w:szCs w:val="28"/>
        </w:rPr>
        <w:t>3.7. Заместителям руководителей учреждений устанавливается надбавка за выслугу лет. Величина надбавки за стаж непрерывной работы, выслуга лет устанавливается в зависимости от общего трудового стажа работы в следующих размерах:</w:t>
      </w:r>
    </w:p>
    <w:tbl>
      <w:tblPr>
        <w:tblW w:w="978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6"/>
        <w:gridCol w:w="5245"/>
      </w:tblGrid>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b/>
                <w:sz w:val="24"/>
                <w:szCs w:val="24"/>
              </w:rPr>
            </w:pPr>
            <w:r w:rsidRPr="00B6681B">
              <w:rPr>
                <w:rFonts w:ascii="Times New Roman CYR" w:hAnsi="Times New Roman CYR" w:cs="Times New Roman CYR"/>
                <w:b/>
                <w:sz w:val="24"/>
                <w:szCs w:val="24"/>
              </w:rPr>
              <w:t>При общем трудовом стаже</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b/>
                <w:sz w:val="24"/>
                <w:szCs w:val="24"/>
              </w:rPr>
            </w:pPr>
            <w:r w:rsidRPr="00B6681B">
              <w:rPr>
                <w:rFonts w:ascii="Times New Roman CYR" w:hAnsi="Times New Roman CYR" w:cs="Times New Roman CYR"/>
                <w:b/>
                <w:sz w:val="24"/>
                <w:szCs w:val="24"/>
              </w:rPr>
              <w:t>Размер выплаты за выслугу лет, процент оклада (ставки), ежемесячно</w:t>
            </w:r>
          </w:p>
        </w:tc>
      </w:tr>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3 до 8 лет включительно</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10</w:t>
            </w:r>
          </w:p>
        </w:tc>
      </w:tr>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8 до 13 лет включительно</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15</w:t>
            </w:r>
          </w:p>
        </w:tc>
      </w:tr>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13 до 18 лет включительно</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20</w:t>
            </w:r>
          </w:p>
        </w:tc>
      </w:tr>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от 18 до 23 лет включительно</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25</w:t>
            </w:r>
          </w:p>
        </w:tc>
      </w:tr>
      <w:tr w:rsidR="00B6681B" w:rsidRPr="00B6681B" w:rsidTr="00701DA5">
        <w:tc>
          <w:tcPr>
            <w:tcW w:w="4536" w:type="dxa"/>
            <w:tcBorders>
              <w:top w:val="single" w:sz="4" w:space="0" w:color="auto"/>
              <w:bottom w:val="single" w:sz="4" w:space="0" w:color="auto"/>
              <w:right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свыше 23 лет</w:t>
            </w:r>
          </w:p>
        </w:tc>
        <w:tc>
          <w:tcPr>
            <w:tcW w:w="5245" w:type="dxa"/>
            <w:tcBorders>
              <w:top w:val="single" w:sz="4" w:space="0" w:color="auto"/>
              <w:left w:val="single" w:sz="4" w:space="0" w:color="auto"/>
              <w:bottom w:val="single" w:sz="4" w:space="0" w:color="auto"/>
            </w:tcBorders>
          </w:tcPr>
          <w:p w:rsidR="00FE65D1" w:rsidRPr="00B6681B" w:rsidRDefault="00FE65D1" w:rsidP="000D7778">
            <w:pPr>
              <w:jc w:val="center"/>
              <w:rPr>
                <w:rFonts w:ascii="Times New Roman CYR" w:hAnsi="Times New Roman CYR" w:cs="Times New Roman CYR"/>
                <w:sz w:val="24"/>
                <w:szCs w:val="24"/>
              </w:rPr>
            </w:pPr>
            <w:r w:rsidRPr="00B6681B">
              <w:rPr>
                <w:rFonts w:ascii="Times New Roman CYR" w:hAnsi="Times New Roman CYR" w:cs="Times New Roman CYR"/>
                <w:sz w:val="24"/>
                <w:szCs w:val="24"/>
              </w:rPr>
              <w:t>30</w:t>
            </w:r>
          </w:p>
        </w:tc>
      </w:tr>
    </w:tbl>
    <w:p w:rsidR="00FE65D1" w:rsidRPr="00B6681B" w:rsidRDefault="00FE65D1" w:rsidP="00FE65D1">
      <w:pPr>
        <w:widowControl/>
        <w:autoSpaceDE/>
        <w:autoSpaceDN/>
        <w:adjustRightInd/>
        <w:spacing w:line="276" w:lineRule="auto"/>
        <w:ind w:firstLine="708"/>
        <w:jc w:val="both"/>
        <w:rPr>
          <w:sz w:val="28"/>
          <w:szCs w:val="28"/>
          <w:lang w:val="en-US"/>
        </w:rPr>
      </w:pPr>
    </w:p>
    <w:p w:rsidR="00FE65D1" w:rsidRPr="00B6681B" w:rsidRDefault="00FE65D1" w:rsidP="004A1889">
      <w:pPr>
        <w:widowControl/>
        <w:shd w:val="clear" w:color="auto" w:fill="FFFFFF"/>
        <w:autoSpaceDE/>
        <w:autoSpaceDN/>
        <w:adjustRightInd/>
        <w:ind w:firstLine="708"/>
        <w:jc w:val="both"/>
        <w:rPr>
          <w:sz w:val="28"/>
          <w:szCs w:val="28"/>
        </w:rPr>
      </w:pPr>
      <w:r w:rsidRPr="00B6681B">
        <w:rPr>
          <w:sz w:val="28"/>
          <w:szCs w:val="28"/>
        </w:rPr>
        <w:t>3.8. Премиальные выплаты по итогам работы максимальным размером не ограничены и выплачиваются с учетом выполнения показателей эффективности в пределах фонда оплаты труда учреждения.</w:t>
      </w:r>
    </w:p>
    <w:p w:rsidR="00FE65D1" w:rsidRPr="00B6681B" w:rsidRDefault="00FE65D1" w:rsidP="004A1889">
      <w:pPr>
        <w:widowControl/>
        <w:shd w:val="clear" w:color="auto" w:fill="FFFFFF"/>
        <w:autoSpaceDE/>
        <w:autoSpaceDN/>
        <w:adjustRightInd/>
        <w:ind w:firstLine="708"/>
        <w:jc w:val="both"/>
        <w:rPr>
          <w:sz w:val="28"/>
          <w:szCs w:val="28"/>
        </w:rPr>
      </w:pPr>
      <w:r w:rsidRPr="00B6681B">
        <w:rPr>
          <w:sz w:val="28"/>
          <w:szCs w:val="28"/>
        </w:rPr>
        <w:t>3.9. Информация о рассчитываемой за календарный год среднемесячной заработной плате руководителя учреждения, его заместителя размещается в информационно-телекоммуникационной сети «Интернет» в порядке, установленном постановлением администрации города Дзержинска от 13.02.2017 № 326 «Об утверждении Порядка размещения информации о рассчитываемой за календарный год среднемесячной заработной плате руководителей, их заместителей и главных бухгалтеров муниципальных учреждений и предприятий города Дзержинска в информационно-телекоммуникационной сети «Интернет» и представления указанными лицами данной информации.».</w:t>
      </w:r>
    </w:p>
    <w:p w:rsidR="00FE65D1" w:rsidRPr="00B6681B" w:rsidRDefault="00FE65D1" w:rsidP="004A1889">
      <w:pPr>
        <w:ind w:right="-185"/>
        <w:jc w:val="both"/>
        <w:rPr>
          <w:sz w:val="28"/>
          <w:szCs w:val="28"/>
        </w:rPr>
      </w:pPr>
    </w:p>
    <w:p w:rsidR="00FE65D1" w:rsidRPr="00B6681B" w:rsidRDefault="00FE65D1" w:rsidP="00FE65D1">
      <w:pPr>
        <w:ind w:right="-185"/>
        <w:jc w:val="center"/>
        <w:rPr>
          <w:b/>
          <w:sz w:val="28"/>
          <w:szCs w:val="28"/>
        </w:rPr>
      </w:pPr>
      <w:r w:rsidRPr="00B6681B">
        <w:rPr>
          <w:b/>
          <w:sz w:val="28"/>
          <w:szCs w:val="28"/>
        </w:rPr>
        <w:t xml:space="preserve">4. Порядок и условия установления выплат </w:t>
      </w:r>
      <w:r w:rsidRPr="00B6681B">
        <w:rPr>
          <w:b/>
          <w:sz w:val="28"/>
          <w:szCs w:val="28"/>
        </w:rPr>
        <w:br/>
        <w:t>компенсационного характера</w:t>
      </w:r>
    </w:p>
    <w:p w:rsidR="002045CC" w:rsidRPr="00B6681B" w:rsidRDefault="002045CC" w:rsidP="00FE65D1">
      <w:pPr>
        <w:ind w:right="-185"/>
        <w:jc w:val="center"/>
        <w:rPr>
          <w:b/>
          <w:sz w:val="28"/>
          <w:szCs w:val="28"/>
        </w:rPr>
      </w:pPr>
    </w:p>
    <w:p w:rsidR="00FE65D1" w:rsidRPr="00B6681B" w:rsidRDefault="00FE65D1" w:rsidP="002045CC">
      <w:pPr>
        <w:ind w:right="-143" w:firstLine="708"/>
        <w:jc w:val="both"/>
        <w:rPr>
          <w:sz w:val="28"/>
          <w:szCs w:val="28"/>
        </w:rPr>
      </w:pPr>
      <w:bookmarkStart w:id="10" w:name="sub_51"/>
      <w:bookmarkEnd w:id="8"/>
      <w:r w:rsidRPr="00B6681B">
        <w:rPr>
          <w:sz w:val="28"/>
          <w:szCs w:val="28"/>
        </w:rPr>
        <w:t>4.1.В соответствии с постановлением администрации города Дзержинска от 24.10.2008 № 4010 «Об утверждении перечня видов выплат компенсационного характера в муниципальных бюджетных автономных и казенных учреждениях городского округа город Дзержинск» в учреждении устанавливается следующий перечень выплат компенсационного характера:</w:t>
      </w:r>
    </w:p>
    <w:p w:rsidR="00FE65D1" w:rsidRPr="00B6681B" w:rsidRDefault="00FE65D1" w:rsidP="00FE65D1">
      <w:pPr>
        <w:widowControl/>
        <w:numPr>
          <w:ilvl w:val="0"/>
          <w:numId w:val="21"/>
        </w:numPr>
        <w:tabs>
          <w:tab w:val="left" w:pos="426"/>
        </w:tabs>
        <w:adjustRightInd/>
        <w:ind w:right="-143"/>
        <w:jc w:val="both"/>
        <w:rPr>
          <w:sz w:val="28"/>
          <w:szCs w:val="28"/>
        </w:rPr>
      </w:pPr>
      <w:r w:rsidRPr="00B6681B">
        <w:rPr>
          <w:sz w:val="28"/>
          <w:szCs w:val="28"/>
        </w:rPr>
        <w:t>выплаты работникам за особые условия труда территориального и бытового характера, производственного характера;</w:t>
      </w:r>
    </w:p>
    <w:p w:rsidR="00FE65D1" w:rsidRPr="00B6681B" w:rsidRDefault="00FE65D1" w:rsidP="00FE65D1">
      <w:pPr>
        <w:widowControl/>
        <w:numPr>
          <w:ilvl w:val="0"/>
          <w:numId w:val="21"/>
        </w:numPr>
        <w:tabs>
          <w:tab w:val="left" w:pos="426"/>
        </w:tabs>
        <w:adjustRightInd/>
        <w:ind w:right="-143"/>
        <w:jc w:val="both"/>
        <w:rPr>
          <w:sz w:val="28"/>
          <w:szCs w:val="28"/>
        </w:rPr>
      </w:pPr>
      <w:r w:rsidRPr="00B6681B">
        <w:rPr>
          <w:sz w:val="28"/>
          <w:szCs w:val="28"/>
        </w:rPr>
        <w:lastRenderedPageBreak/>
        <w:t>выплаты работникам, занятым на работах с вредными и (или) опасными условиями труда;</w:t>
      </w:r>
    </w:p>
    <w:p w:rsidR="00FE65D1" w:rsidRPr="00B6681B" w:rsidRDefault="00FE65D1" w:rsidP="00FE65D1">
      <w:pPr>
        <w:widowControl/>
        <w:numPr>
          <w:ilvl w:val="0"/>
          <w:numId w:val="21"/>
        </w:numPr>
        <w:tabs>
          <w:tab w:val="left" w:pos="426"/>
        </w:tabs>
        <w:adjustRightInd/>
        <w:ind w:right="-143"/>
        <w:jc w:val="both"/>
        <w:rPr>
          <w:sz w:val="28"/>
          <w:szCs w:val="28"/>
        </w:rPr>
      </w:pPr>
      <w:r w:rsidRPr="00B6681B">
        <w:rPr>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FE65D1" w:rsidRPr="00B6681B" w:rsidRDefault="00FE65D1" w:rsidP="00FE65D1">
      <w:pPr>
        <w:widowControl/>
        <w:numPr>
          <w:ilvl w:val="0"/>
          <w:numId w:val="21"/>
        </w:numPr>
        <w:tabs>
          <w:tab w:val="left" w:pos="426"/>
        </w:tabs>
        <w:adjustRightInd/>
        <w:ind w:right="-143"/>
        <w:jc w:val="both"/>
        <w:rPr>
          <w:sz w:val="28"/>
          <w:szCs w:val="28"/>
        </w:rPr>
      </w:pPr>
      <w:r w:rsidRPr="00B6681B">
        <w:rPr>
          <w:sz w:val="28"/>
          <w:szCs w:val="28"/>
        </w:rPr>
        <w:t>процентная надбавка к должностному окладу (тарифной ставке) граждан, допущенных к государственной тайне на постоянной основе, в зависимости от степени секретности сведений, к которым они имеют доступ.</w:t>
      </w:r>
    </w:p>
    <w:bookmarkEnd w:id="10"/>
    <w:p w:rsidR="00FE65D1" w:rsidRPr="00B6681B" w:rsidRDefault="00FE65D1" w:rsidP="002045CC">
      <w:pPr>
        <w:ind w:right="-185" w:firstLine="708"/>
        <w:jc w:val="both"/>
        <w:rPr>
          <w:sz w:val="28"/>
          <w:szCs w:val="28"/>
        </w:rPr>
      </w:pPr>
      <w:r w:rsidRPr="00B6681B">
        <w:rPr>
          <w:sz w:val="28"/>
          <w:szCs w:val="28"/>
        </w:rPr>
        <w:t xml:space="preserve">4.2.Доплата за совмещение профессий (должностей), расширение зон обслуживания, увеличения объема работы или исполнение обязанностей временно отсутствующего работника, без освобождения от работ, определенных трудовым договором, устанавливается работнику в размере и на срок, определенные по соглашению сторон трудового договора, с учетом содержания и (или) объема дополнительной работы и установленного законодательством </w:t>
      </w:r>
      <w:hyperlink r:id="rId16" w:history="1">
        <w:r w:rsidRPr="00B6681B">
          <w:rPr>
            <w:sz w:val="28"/>
            <w:szCs w:val="28"/>
          </w:rPr>
          <w:t xml:space="preserve">минимального размера оплаты труда. </w:t>
        </w:r>
      </w:hyperlink>
      <w:r w:rsidRPr="00B6681B">
        <w:rPr>
          <w:sz w:val="28"/>
          <w:szCs w:val="28"/>
        </w:rPr>
        <w:t>Работник имеет право досрочно отказаться от выполнения дополнительной работы, а руководитель учреждения отменить поручение о ее выполнении, предупредив об этом работника в письменной форме не позднее, чем за три дня.</w:t>
      </w:r>
    </w:p>
    <w:p w:rsidR="00FE65D1" w:rsidRPr="00B6681B" w:rsidRDefault="00FE65D1" w:rsidP="002045CC">
      <w:pPr>
        <w:ind w:right="-185" w:firstLine="708"/>
        <w:jc w:val="both"/>
        <w:rPr>
          <w:sz w:val="28"/>
          <w:szCs w:val="28"/>
        </w:rPr>
      </w:pPr>
      <w:r w:rsidRPr="00B6681B">
        <w:rPr>
          <w:sz w:val="28"/>
          <w:szCs w:val="28"/>
        </w:rPr>
        <w:t>4.3.Доплата за работу в ночное время производится работникам за каждый час работы в ночное время. Ночным считается время с 22 часов предшествующего дня до 6 часов следующего дня.</w:t>
      </w:r>
    </w:p>
    <w:p w:rsidR="00FE65D1" w:rsidRPr="00B6681B" w:rsidRDefault="00FE65D1" w:rsidP="00FE65D1">
      <w:pPr>
        <w:ind w:right="-185" w:firstLine="709"/>
        <w:jc w:val="both"/>
        <w:rPr>
          <w:sz w:val="28"/>
          <w:szCs w:val="28"/>
        </w:rPr>
      </w:pPr>
      <w:r w:rsidRPr="00B6681B">
        <w:rPr>
          <w:sz w:val="28"/>
          <w:szCs w:val="28"/>
        </w:rPr>
        <w:t>Размер доплаты составляет 35 процентов от минимального оклада по ПКГ, рассчитанного за каждый час работы в ночное время.</w:t>
      </w:r>
    </w:p>
    <w:p w:rsidR="00FE65D1" w:rsidRPr="00B6681B" w:rsidRDefault="00FE65D1" w:rsidP="002045CC">
      <w:pPr>
        <w:ind w:right="-185" w:firstLine="708"/>
        <w:jc w:val="both"/>
        <w:rPr>
          <w:sz w:val="28"/>
          <w:szCs w:val="28"/>
        </w:rPr>
      </w:pPr>
      <w:r w:rsidRPr="00B6681B">
        <w:rPr>
          <w:sz w:val="28"/>
          <w:szCs w:val="28"/>
        </w:rPr>
        <w:t xml:space="preserve">4.4.Доплата за работу с неблагоприятными условиями труда в соответствии с Перечнем работ, на которых устанавливаются доплаты за неблагоприятные условия труда работникам учреждения (в </w:t>
      </w:r>
      <w:proofErr w:type="spellStart"/>
      <w:r w:rsidRPr="00B6681B">
        <w:rPr>
          <w:sz w:val="28"/>
          <w:szCs w:val="28"/>
        </w:rPr>
        <w:t>т.ч</w:t>
      </w:r>
      <w:proofErr w:type="spellEnd"/>
      <w:r w:rsidRPr="00B6681B">
        <w:rPr>
          <w:sz w:val="28"/>
          <w:szCs w:val="28"/>
        </w:rPr>
        <w:t>. за уборку туалетных комнат), составляет 10% от минимального оклада по ПКГ.</w:t>
      </w:r>
    </w:p>
    <w:p w:rsidR="00FE65D1" w:rsidRPr="00B6681B" w:rsidRDefault="00FE65D1" w:rsidP="002045CC">
      <w:pPr>
        <w:shd w:val="clear" w:color="auto" w:fill="FFFFFF"/>
        <w:spacing w:line="317" w:lineRule="exact"/>
        <w:ind w:firstLine="708"/>
        <w:jc w:val="both"/>
        <w:rPr>
          <w:sz w:val="28"/>
          <w:szCs w:val="28"/>
        </w:rPr>
      </w:pPr>
      <w:r w:rsidRPr="00B6681B">
        <w:rPr>
          <w:sz w:val="28"/>
          <w:szCs w:val="28"/>
        </w:rPr>
        <w:t>4.5.Водителям автомобилей за ненормированный рабочий день производится доплата в размере 25 % от минимального оклада по ПКГ.</w:t>
      </w:r>
    </w:p>
    <w:p w:rsidR="00FE65D1" w:rsidRPr="00B6681B" w:rsidRDefault="00FE65D1" w:rsidP="002045CC">
      <w:pPr>
        <w:ind w:firstLine="708"/>
        <w:jc w:val="both"/>
        <w:rPr>
          <w:sz w:val="28"/>
          <w:szCs w:val="28"/>
        </w:rPr>
      </w:pPr>
      <w:bookmarkStart w:id="11" w:name="sub_57"/>
      <w:r w:rsidRPr="00B6681B">
        <w:rPr>
          <w:sz w:val="28"/>
          <w:szCs w:val="28"/>
        </w:rPr>
        <w:t>4.6.За работу водителям автомобилей, требующих повышенного уровня профессиональной квалификации, может производиться доплата от минимального оклада по ПКГ в размере:</w:t>
      </w:r>
    </w:p>
    <w:p w:rsidR="00FE65D1" w:rsidRPr="00B6681B" w:rsidRDefault="00FE65D1" w:rsidP="00FE65D1">
      <w:pPr>
        <w:widowControl/>
        <w:numPr>
          <w:ilvl w:val="0"/>
          <w:numId w:val="22"/>
        </w:numPr>
        <w:tabs>
          <w:tab w:val="left" w:pos="284"/>
        </w:tabs>
        <w:adjustRightInd/>
        <w:jc w:val="both"/>
        <w:rPr>
          <w:sz w:val="28"/>
          <w:szCs w:val="28"/>
        </w:rPr>
      </w:pPr>
      <w:r w:rsidRPr="00B6681B">
        <w:rPr>
          <w:sz w:val="28"/>
          <w:szCs w:val="28"/>
        </w:rPr>
        <w:t>водителям 1 класса – до 25 %;</w:t>
      </w:r>
    </w:p>
    <w:p w:rsidR="002160F0" w:rsidRPr="00B6681B" w:rsidRDefault="00FE65D1" w:rsidP="002160F0">
      <w:pPr>
        <w:widowControl/>
        <w:numPr>
          <w:ilvl w:val="0"/>
          <w:numId w:val="22"/>
        </w:numPr>
        <w:shd w:val="clear" w:color="auto" w:fill="FFFFFF"/>
        <w:tabs>
          <w:tab w:val="left" w:pos="284"/>
        </w:tabs>
        <w:adjustRightInd/>
        <w:spacing w:line="317" w:lineRule="exact"/>
        <w:jc w:val="both"/>
        <w:rPr>
          <w:sz w:val="28"/>
          <w:szCs w:val="28"/>
        </w:rPr>
      </w:pPr>
      <w:r w:rsidRPr="00B6681B">
        <w:rPr>
          <w:sz w:val="28"/>
          <w:szCs w:val="28"/>
        </w:rPr>
        <w:t>водителям 2 класса – до 10 %.</w:t>
      </w:r>
      <w:bookmarkEnd w:id="11"/>
      <w:r w:rsidRPr="00B6681B">
        <w:rPr>
          <w:sz w:val="28"/>
          <w:szCs w:val="28"/>
        </w:rPr>
        <w:t xml:space="preserve"> </w:t>
      </w:r>
    </w:p>
    <w:p w:rsidR="002160F0" w:rsidRPr="00B6681B" w:rsidRDefault="002045CC" w:rsidP="002160F0">
      <w:pPr>
        <w:widowControl/>
        <w:shd w:val="clear" w:color="auto" w:fill="FFFFFF"/>
        <w:tabs>
          <w:tab w:val="left" w:pos="284"/>
        </w:tabs>
        <w:adjustRightInd/>
        <w:spacing w:line="317" w:lineRule="exact"/>
        <w:jc w:val="both"/>
        <w:rPr>
          <w:sz w:val="28"/>
          <w:szCs w:val="28"/>
        </w:rPr>
      </w:pPr>
      <w:r w:rsidRPr="00B6681B">
        <w:rPr>
          <w:sz w:val="28"/>
          <w:szCs w:val="28"/>
        </w:rPr>
        <w:tab/>
      </w:r>
      <w:r w:rsidRPr="00B6681B">
        <w:rPr>
          <w:sz w:val="28"/>
          <w:szCs w:val="28"/>
        </w:rPr>
        <w:tab/>
      </w:r>
      <w:r w:rsidR="002160F0" w:rsidRPr="00B6681B">
        <w:rPr>
          <w:sz w:val="28"/>
          <w:szCs w:val="28"/>
        </w:rPr>
        <w:t xml:space="preserve">4.7. При работе на условиях неполного рабочего времени </w:t>
      </w:r>
      <w:r w:rsidR="00660A82" w:rsidRPr="00B6681B">
        <w:rPr>
          <w:sz w:val="28"/>
          <w:szCs w:val="28"/>
        </w:rPr>
        <w:t>выплаты компенсационного характера устанавливаются к должностным окладам, ставкам заработной платы пропорционально отработанному времени.</w:t>
      </w:r>
    </w:p>
    <w:p w:rsidR="00FE65D1" w:rsidRPr="00B6681B" w:rsidRDefault="00FE65D1" w:rsidP="00FE65D1">
      <w:pPr>
        <w:ind w:right="-185"/>
        <w:jc w:val="both"/>
        <w:rPr>
          <w:sz w:val="28"/>
          <w:szCs w:val="28"/>
        </w:rPr>
      </w:pPr>
    </w:p>
    <w:p w:rsidR="00FE65D1" w:rsidRPr="00B6681B" w:rsidRDefault="00FE65D1" w:rsidP="00FE65D1">
      <w:pPr>
        <w:ind w:right="-185"/>
        <w:jc w:val="center"/>
        <w:rPr>
          <w:b/>
          <w:sz w:val="28"/>
          <w:szCs w:val="28"/>
        </w:rPr>
      </w:pPr>
      <w:bookmarkStart w:id="12" w:name="sub_700"/>
      <w:r w:rsidRPr="00B6681B">
        <w:rPr>
          <w:b/>
          <w:sz w:val="28"/>
          <w:szCs w:val="28"/>
        </w:rPr>
        <w:t>5. Другие вопросы оплаты труда</w:t>
      </w:r>
    </w:p>
    <w:p w:rsidR="002045CC" w:rsidRPr="00B6681B" w:rsidRDefault="002045CC" w:rsidP="00FE65D1">
      <w:pPr>
        <w:ind w:right="-185"/>
        <w:jc w:val="center"/>
        <w:rPr>
          <w:b/>
          <w:sz w:val="28"/>
          <w:szCs w:val="28"/>
        </w:rPr>
      </w:pPr>
    </w:p>
    <w:p w:rsidR="00FE65D1" w:rsidRPr="00B6681B" w:rsidRDefault="00FE65D1" w:rsidP="002045CC">
      <w:pPr>
        <w:ind w:right="-185" w:firstLine="708"/>
        <w:jc w:val="both"/>
        <w:rPr>
          <w:sz w:val="28"/>
          <w:szCs w:val="28"/>
        </w:rPr>
      </w:pPr>
      <w:r w:rsidRPr="00B6681B">
        <w:rPr>
          <w:sz w:val="28"/>
          <w:szCs w:val="28"/>
        </w:rPr>
        <w:t xml:space="preserve">5.1.Оплата за работу в выходные и нерабочие праздничные дни производится работникам, </w:t>
      </w:r>
      <w:proofErr w:type="spellStart"/>
      <w:r w:rsidRPr="00B6681B">
        <w:rPr>
          <w:sz w:val="28"/>
          <w:szCs w:val="28"/>
        </w:rPr>
        <w:t>привлекавшимся</w:t>
      </w:r>
      <w:proofErr w:type="spellEnd"/>
      <w:r w:rsidRPr="00B6681B">
        <w:rPr>
          <w:sz w:val="28"/>
          <w:szCs w:val="28"/>
        </w:rPr>
        <w:t xml:space="preserve"> к работе в выходные и нерабочие праздничные дни, в соответствии с </w:t>
      </w:r>
      <w:hyperlink r:id="rId17" w:anchor="/document/12125268/entry/153" w:history="1">
        <w:r w:rsidRPr="00B6681B">
          <w:rPr>
            <w:sz w:val="28"/>
            <w:szCs w:val="28"/>
          </w:rPr>
          <w:t>законодательством</w:t>
        </w:r>
      </w:hyperlink>
      <w:r w:rsidRPr="00B6681B">
        <w:rPr>
          <w:sz w:val="28"/>
          <w:szCs w:val="28"/>
        </w:rPr>
        <w:t xml:space="preserve"> Российской Федерации.</w:t>
      </w:r>
    </w:p>
    <w:p w:rsidR="00FE65D1" w:rsidRPr="00B6681B" w:rsidRDefault="00FE65D1" w:rsidP="002045CC">
      <w:pPr>
        <w:ind w:right="-185" w:firstLine="708"/>
        <w:jc w:val="both"/>
        <w:rPr>
          <w:sz w:val="28"/>
          <w:szCs w:val="28"/>
        </w:rPr>
      </w:pPr>
      <w:r w:rsidRPr="00B6681B">
        <w:rPr>
          <w:sz w:val="28"/>
          <w:szCs w:val="28"/>
        </w:rPr>
        <w:t xml:space="preserve">5.2.Повышенная оплата сверхурочной работы за первые два часа работы </w:t>
      </w:r>
      <w:r w:rsidRPr="00B6681B">
        <w:rPr>
          <w:sz w:val="28"/>
          <w:szCs w:val="28"/>
        </w:rPr>
        <w:lastRenderedPageBreak/>
        <w:t xml:space="preserve">начисляется не менее чем в полуторном размере, за последующие часы - не менее чем в двойном размере, в соответствии со </w:t>
      </w:r>
      <w:hyperlink r:id="rId18" w:anchor="/document/12125268/entry/152" w:history="1">
        <w:r w:rsidRPr="00B6681B">
          <w:rPr>
            <w:sz w:val="28"/>
            <w:szCs w:val="28"/>
          </w:rPr>
          <w:t>статьей 152</w:t>
        </w:r>
      </w:hyperlink>
      <w:r w:rsidRPr="00B6681B">
        <w:rPr>
          <w:sz w:val="28"/>
          <w:szCs w:val="28"/>
        </w:rPr>
        <w:t xml:space="preserve"> Трудового кодекса Российской Федерации.</w:t>
      </w:r>
    </w:p>
    <w:p w:rsidR="00FE65D1" w:rsidRPr="00B6681B" w:rsidRDefault="00FE65D1" w:rsidP="00FE65D1">
      <w:pPr>
        <w:ind w:right="-185" w:firstLine="709"/>
        <w:jc w:val="both"/>
        <w:rPr>
          <w:sz w:val="28"/>
          <w:szCs w:val="28"/>
        </w:rPr>
      </w:pPr>
      <w:r w:rsidRPr="00B6681B">
        <w:rPr>
          <w:sz w:val="28"/>
          <w:szCs w:val="28"/>
        </w:rPr>
        <w:t>Конкретные размеры оплаты за сверхурочную работу определяются коллективным договором, приказом по учреждению, трудовым договором.</w:t>
      </w:r>
    </w:p>
    <w:p w:rsidR="00FE65D1" w:rsidRPr="00B6681B" w:rsidRDefault="00FE65D1" w:rsidP="002045CC">
      <w:pPr>
        <w:ind w:right="-185" w:firstLine="708"/>
        <w:jc w:val="both"/>
        <w:rPr>
          <w:sz w:val="28"/>
          <w:szCs w:val="28"/>
        </w:rPr>
      </w:pPr>
      <w:r w:rsidRPr="00B6681B">
        <w:rPr>
          <w:sz w:val="28"/>
          <w:szCs w:val="28"/>
        </w:rPr>
        <w:t>5.3.Определение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FE65D1" w:rsidRPr="00B6681B" w:rsidRDefault="00FE65D1" w:rsidP="002045CC">
      <w:pPr>
        <w:ind w:right="-185" w:firstLine="708"/>
        <w:jc w:val="both"/>
        <w:rPr>
          <w:sz w:val="28"/>
          <w:szCs w:val="28"/>
        </w:rPr>
      </w:pPr>
      <w:r w:rsidRPr="00B6681B">
        <w:rPr>
          <w:sz w:val="28"/>
          <w:szCs w:val="28"/>
        </w:rPr>
        <w:t>5.4.Оплата труда по совместительству производится исходя из оклада и выплат стимулирующего и компенсационного характера, предусмотренных законодательными и нормативными актами Российской Федерации и Нижегородской области, а также настоящим Положением пропорционально отработанному времени на условиях, определённых трудовым договором.</w:t>
      </w:r>
    </w:p>
    <w:p w:rsidR="00FE65D1" w:rsidRPr="00B6681B" w:rsidRDefault="00FE65D1" w:rsidP="002045CC">
      <w:pPr>
        <w:ind w:right="-185" w:firstLine="708"/>
        <w:jc w:val="both"/>
        <w:rPr>
          <w:sz w:val="28"/>
          <w:szCs w:val="28"/>
        </w:rPr>
      </w:pPr>
      <w:r w:rsidRPr="00B6681B">
        <w:rPr>
          <w:sz w:val="28"/>
          <w:szCs w:val="28"/>
        </w:rPr>
        <w:t>5.5.Полученная за работу по совместительству заработная плата при подсчете среднего заработка по основной работе не учитывается.</w:t>
      </w:r>
    </w:p>
    <w:p w:rsidR="00FE65D1" w:rsidRPr="00B6681B" w:rsidRDefault="00FE65D1" w:rsidP="002045CC">
      <w:pPr>
        <w:ind w:right="-185" w:firstLine="708"/>
        <w:jc w:val="both"/>
        <w:rPr>
          <w:sz w:val="28"/>
          <w:szCs w:val="28"/>
        </w:rPr>
      </w:pPr>
      <w:r w:rsidRPr="00B6681B">
        <w:rPr>
          <w:sz w:val="28"/>
          <w:szCs w:val="28"/>
        </w:rPr>
        <w:t>5.6.Оплата труда работников, занятых на условиях неполного рабочего времени, производится пропорционально отработанному времени или в зависимости от выполненного ими объема работ.</w:t>
      </w:r>
      <w:bookmarkEnd w:id="12"/>
    </w:p>
    <w:p w:rsidR="00FE65D1" w:rsidRPr="00B6681B" w:rsidRDefault="00FE65D1" w:rsidP="002045CC">
      <w:pPr>
        <w:ind w:right="-185" w:firstLine="708"/>
        <w:jc w:val="both"/>
        <w:rPr>
          <w:sz w:val="28"/>
          <w:szCs w:val="28"/>
        </w:rPr>
      </w:pPr>
      <w:bookmarkStart w:id="13" w:name="sub_71"/>
      <w:r w:rsidRPr="00B6681B">
        <w:rPr>
          <w:sz w:val="28"/>
          <w:szCs w:val="28"/>
        </w:rPr>
        <w:t>5.7.Работникам учреждения устанавливается повышающий коэффициент к окладу за Почётное звание министерств и ведомств Российской Федерации, отраслевой нагрудный знак, учёную степень в размере 20 процентов к окладу.</w:t>
      </w:r>
    </w:p>
    <w:p w:rsidR="00FE65D1" w:rsidRPr="00B6681B" w:rsidRDefault="00FE65D1" w:rsidP="002045CC">
      <w:pPr>
        <w:ind w:right="-185" w:firstLine="708"/>
        <w:jc w:val="both"/>
        <w:rPr>
          <w:sz w:val="28"/>
          <w:szCs w:val="28"/>
        </w:rPr>
      </w:pPr>
      <w:bookmarkStart w:id="14" w:name="sub_72"/>
      <w:bookmarkEnd w:id="13"/>
      <w:r w:rsidRPr="00B6681B">
        <w:rPr>
          <w:sz w:val="28"/>
          <w:szCs w:val="28"/>
        </w:rPr>
        <w:t>5.8.За работниками учреждения, при направлении или привлечении их для работы в оздоровительных и профильных лагерях всех видов, по проведению походов, экспедиций и экскурсий, в период, не совпадающий с их очередным отпуском, сохраняется заработная плата.</w:t>
      </w:r>
    </w:p>
    <w:p w:rsidR="00FE65D1" w:rsidRPr="00B6681B" w:rsidRDefault="00FE65D1" w:rsidP="002045CC">
      <w:pPr>
        <w:ind w:right="-185" w:firstLine="708"/>
        <w:jc w:val="both"/>
        <w:rPr>
          <w:sz w:val="28"/>
          <w:szCs w:val="28"/>
        </w:rPr>
      </w:pPr>
      <w:bookmarkStart w:id="15" w:name="sub_73"/>
      <w:bookmarkEnd w:id="14"/>
      <w:r w:rsidRPr="00B6681B">
        <w:rPr>
          <w:sz w:val="28"/>
          <w:szCs w:val="28"/>
        </w:rPr>
        <w:t>5.9.Работникам учреждения, направленным в период, не совпадающий с их отпуском, в профильный лагерь, находящийся за пределами постоянного проживания, и зачисленным на соответствующие должности, помимо заработной платы, за счет средств, предусмотренных на содержание и проведение лагеря, выплачивается заработная плата по основному месту работы в соответствии с нормами расчёта заработной платы на период командирования работника учреждения.</w:t>
      </w:r>
    </w:p>
    <w:p w:rsidR="002045CC" w:rsidRPr="00B6681B" w:rsidRDefault="002045CC" w:rsidP="002045CC">
      <w:pPr>
        <w:ind w:right="-185" w:firstLine="708"/>
        <w:jc w:val="center"/>
        <w:rPr>
          <w:sz w:val="28"/>
          <w:szCs w:val="28"/>
        </w:rPr>
      </w:pPr>
      <w:r w:rsidRPr="00B6681B">
        <w:rPr>
          <w:sz w:val="28"/>
          <w:szCs w:val="28"/>
        </w:rPr>
        <w:t>_____________________________________________</w:t>
      </w:r>
    </w:p>
    <w:bookmarkEnd w:id="15"/>
    <w:p w:rsidR="009C737E" w:rsidRPr="00B6681B" w:rsidRDefault="009C737E" w:rsidP="00FE65D1">
      <w:pPr>
        <w:ind w:right="-185"/>
        <w:jc w:val="both"/>
        <w:rPr>
          <w:b/>
          <w:bCs/>
          <w:sz w:val="28"/>
          <w:szCs w:val="28"/>
        </w:rPr>
      </w:pPr>
      <w:r w:rsidRPr="00B6681B">
        <w:rPr>
          <w:b/>
          <w:bCs/>
          <w:sz w:val="28"/>
          <w:szCs w:val="28"/>
        </w:rPr>
        <w:br w:type="page"/>
      </w:r>
    </w:p>
    <w:p w:rsidR="00FE65D1" w:rsidRPr="00B6681B" w:rsidRDefault="00FE65D1" w:rsidP="002C5D6C">
      <w:pPr>
        <w:keepNext/>
        <w:widowControl/>
        <w:tabs>
          <w:tab w:val="left" w:pos="709"/>
        </w:tabs>
        <w:autoSpaceDE/>
        <w:autoSpaceDN/>
        <w:adjustRightInd/>
        <w:jc w:val="right"/>
        <w:outlineLvl w:val="0"/>
        <w:rPr>
          <w:b/>
          <w:bCs/>
          <w:spacing w:val="20"/>
          <w:sz w:val="22"/>
          <w:szCs w:val="22"/>
        </w:rPr>
      </w:pPr>
      <w:r w:rsidRPr="00B6681B">
        <w:rPr>
          <w:b/>
          <w:bCs/>
          <w:sz w:val="28"/>
          <w:szCs w:val="28"/>
        </w:rPr>
        <w:lastRenderedPageBreak/>
        <w:tab/>
      </w:r>
      <w:r w:rsidRPr="00B6681B">
        <w:rPr>
          <w:b/>
          <w:bCs/>
          <w:sz w:val="28"/>
          <w:szCs w:val="28"/>
        </w:rPr>
        <w:tab/>
      </w:r>
      <w:r w:rsidRPr="00B6681B">
        <w:rPr>
          <w:b/>
          <w:bCs/>
          <w:sz w:val="28"/>
          <w:szCs w:val="28"/>
        </w:rPr>
        <w:tab/>
      </w:r>
      <w:r w:rsidRPr="00B6681B">
        <w:rPr>
          <w:b/>
          <w:bCs/>
          <w:sz w:val="28"/>
          <w:szCs w:val="28"/>
        </w:rPr>
        <w:tab/>
      </w:r>
      <w:r w:rsidRPr="00B6681B">
        <w:rPr>
          <w:b/>
          <w:bCs/>
          <w:sz w:val="28"/>
          <w:szCs w:val="28"/>
        </w:rPr>
        <w:tab/>
      </w:r>
      <w:r w:rsidRPr="00B6681B">
        <w:rPr>
          <w:b/>
          <w:bCs/>
          <w:sz w:val="28"/>
          <w:szCs w:val="28"/>
        </w:rPr>
        <w:tab/>
        <w:t xml:space="preserve">          </w:t>
      </w:r>
      <w:r w:rsidRPr="00B6681B">
        <w:rPr>
          <w:b/>
          <w:bCs/>
          <w:spacing w:val="20"/>
          <w:sz w:val="22"/>
          <w:szCs w:val="22"/>
        </w:rPr>
        <w:t>Приложение 1</w:t>
      </w:r>
    </w:p>
    <w:p w:rsidR="00FE65D1" w:rsidRPr="00B6681B" w:rsidRDefault="00FE65D1" w:rsidP="00FE65D1">
      <w:pPr>
        <w:keepNext/>
        <w:widowControl/>
        <w:tabs>
          <w:tab w:val="left" w:pos="709"/>
        </w:tabs>
        <w:autoSpaceDE/>
        <w:autoSpaceDN/>
        <w:adjustRightInd/>
        <w:ind w:left="4956"/>
        <w:outlineLvl w:val="0"/>
        <w:rPr>
          <w:b/>
          <w:bCs/>
          <w:spacing w:val="20"/>
          <w:sz w:val="22"/>
          <w:szCs w:val="22"/>
        </w:rPr>
      </w:pPr>
      <w:r w:rsidRPr="00B6681B">
        <w:rPr>
          <w:b/>
          <w:bCs/>
          <w:spacing w:val="20"/>
          <w:sz w:val="22"/>
          <w:szCs w:val="22"/>
        </w:rPr>
        <w:tab/>
      </w:r>
      <w:r w:rsidRPr="00B6681B">
        <w:rPr>
          <w:b/>
          <w:bCs/>
          <w:spacing w:val="20"/>
          <w:sz w:val="22"/>
          <w:szCs w:val="22"/>
        </w:rPr>
        <w:tab/>
      </w:r>
      <w:r w:rsidRPr="00B6681B">
        <w:rPr>
          <w:b/>
          <w:bCs/>
          <w:spacing w:val="20"/>
          <w:sz w:val="22"/>
          <w:szCs w:val="22"/>
        </w:rPr>
        <w:tab/>
      </w:r>
      <w:r w:rsidRPr="00B6681B">
        <w:rPr>
          <w:b/>
          <w:bCs/>
          <w:spacing w:val="20"/>
          <w:sz w:val="22"/>
          <w:szCs w:val="22"/>
        </w:rPr>
        <w:tab/>
      </w:r>
      <w:r w:rsidRPr="00B6681B">
        <w:rPr>
          <w:b/>
          <w:bCs/>
          <w:spacing w:val="20"/>
          <w:sz w:val="22"/>
          <w:szCs w:val="22"/>
        </w:rPr>
        <w:tab/>
      </w:r>
      <w:r w:rsidRPr="00B6681B">
        <w:rPr>
          <w:b/>
          <w:bCs/>
          <w:spacing w:val="20"/>
          <w:sz w:val="22"/>
          <w:szCs w:val="22"/>
        </w:rPr>
        <w:tab/>
      </w:r>
    </w:p>
    <w:p w:rsidR="00BD3223" w:rsidRPr="00B6681B" w:rsidRDefault="00FE65D1" w:rsidP="00BD3223">
      <w:pPr>
        <w:keepNext/>
        <w:widowControl/>
        <w:adjustRightInd/>
        <w:spacing w:before="240" w:after="60"/>
        <w:ind w:left="4248" w:firstLine="708"/>
        <w:jc w:val="right"/>
        <w:outlineLvl w:val="0"/>
        <w:rPr>
          <w:spacing w:val="20"/>
          <w:sz w:val="22"/>
          <w:szCs w:val="22"/>
        </w:rPr>
      </w:pPr>
      <w:r w:rsidRPr="00B6681B">
        <w:rPr>
          <w:bCs/>
          <w:spacing w:val="20"/>
          <w:sz w:val="22"/>
          <w:szCs w:val="22"/>
        </w:rPr>
        <w:t xml:space="preserve">к </w:t>
      </w:r>
      <w:r w:rsidRPr="00B6681B">
        <w:rPr>
          <w:spacing w:val="20"/>
          <w:sz w:val="22"/>
          <w:szCs w:val="22"/>
        </w:rPr>
        <w:t>П</w:t>
      </w:r>
      <w:r w:rsidR="00CA1609" w:rsidRPr="00B6681B">
        <w:rPr>
          <w:spacing w:val="20"/>
          <w:sz w:val="22"/>
          <w:szCs w:val="22"/>
        </w:rPr>
        <w:t xml:space="preserve">оложению о системе оплаты труда </w:t>
      </w:r>
      <w:r w:rsidRPr="00B6681B">
        <w:rPr>
          <w:spacing w:val="20"/>
          <w:sz w:val="22"/>
          <w:szCs w:val="22"/>
        </w:rPr>
        <w:t xml:space="preserve">работников </w:t>
      </w:r>
      <w:r w:rsidR="00CA1609" w:rsidRPr="00B6681B">
        <w:rPr>
          <w:spacing w:val="20"/>
          <w:sz w:val="22"/>
          <w:szCs w:val="22"/>
        </w:rPr>
        <w:t>МБУ МЦ «Спутник»</w:t>
      </w:r>
    </w:p>
    <w:p w:rsidR="00FE65D1" w:rsidRPr="00B6681B" w:rsidRDefault="00FE65D1" w:rsidP="00BD3223">
      <w:pPr>
        <w:keepNext/>
        <w:widowControl/>
        <w:tabs>
          <w:tab w:val="left" w:pos="709"/>
        </w:tabs>
        <w:autoSpaceDE/>
        <w:autoSpaceDN/>
        <w:adjustRightInd/>
        <w:ind w:left="4956"/>
        <w:outlineLvl w:val="0"/>
        <w:rPr>
          <w:b/>
          <w:sz w:val="28"/>
          <w:szCs w:val="28"/>
        </w:rPr>
      </w:pPr>
    </w:p>
    <w:p w:rsidR="00CA1609" w:rsidRPr="00B6681B" w:rsidRDefault="00FE65D1" w:rsidP="00CA1609">
      <w:pPr>
        <w:keepNext/>
        <w:widowControl/>
        <w:adjustRightInd/>
        <w:spacing w:before="240" w:after="60"/>
        <w:jc w:val="center"/>
        <w:outlineLvl w:val="0"/>
        <w:rPr>
          <w:b/>
          <w:spacing w:val="20"/>
          <w:sz w:val="28"/>
          <w:szCs w:val="28"/>
        </w:rPr>
      </w:pPr>
      <w:r w:rsidRPr="00B6681B">
        <w:rPr>
          <w:b/>
          <w:sz w:val="28"/>
          <w:szCs w:val="28"/>
        </w:rPr>
        <w:t>Положение</w:t>
      </w:r>
      <w:r w:rsidRPr="00B6681B">
        <w:rPr>
          <w:b/>
          <w:sz w:val="28"/>
          <w:szCs w:val="28"/>
        </w:rPr>
        <w:br/>
        <w:t>о распределении стимулирующей части фонда оплаты труда работников</w:t>
      </w:r>
      <w:r w:rsidR="002045CC" w:rsidRPr="00B6681B">
        <w:rPr>
          <w:b/>
          <w:sz w:val="28"/>
          <w:szCs w:val="28"/>
        </w:rPr>
        <w:t xml:space="preserve"> </w:t>
      </w:r>
      <w:r w:rsidR="00060CC5" w:rsidRPr="00B6681B">
        <w:rPr>
          <w:b/>
          <w:spacing w:val="20"/>
          <w:sz w:val="28"/>
          <w:szCs w:val="28"/>
        </w:rPr>
        <w:t>МБУ МЦ «Спутник»</w:t>
      </w:r>
    </w:p>
    <w:p w:rsidR="00FE65D1" w:rsidRPr="00B6681B" w:rsidRDefault="00FE65D1" w:rsidP="00FE65D1">
      <w:pPr>
        <w:ind w:right="-185"/>
        <w:jc w:val="center"/>
        <w:rPr>
          <w:b/>
          <w:sz w:val="28"/>
          <w:szCs w:val="28"/>
        </w:rPr>
      </w:pPr>
    </w:p>
    <w:p w:rsidR="00FE65D1" w:rsidRPr="00B6681B" w:rsidRDefault="00FE65D1" w:rsidP="00FE65D1">
      <w:pPr>
        <w:ind w:right="-185"/>
        <w:jc w:val="center"/>
        <w:rPr>
          <w:b/>
          <w:sz w:val="28"/>
          <w:szCs w:val="28"/>
        </w:rPr>
      </w:pPr>
      <w:bookmarkStart w:id="16" w:name="sub_101"/>
      <w:r w:rsidRPr="00B6681B">
        <w:rPr>
          <w:b/>
          <w:sz w:val="28"/>
          <w:szCs w:val="28"/>
        </w:rPr>
        <w:t>1. Общие положения</w:t>
      </w:r>
    </w:p>
    <w:p w:rsidR="00FE65D1" w:rsidRPr="00FE65D1" w:rsidRDefault="00FE65D1" w:rsidP="004D0B1B">
      <w:pPr>
        <w:ind w:right="-185" w:firstLine="708"/>
        <w:jc w:val="both"/>
        <w:rPr>
          <w:sz w:val="28"/>
          <w:szCs w:val="28"/>
        </w:rPr>
      </w:pPr>
      <w:bookmarkStart w:id="17" w:name="sub_111"/>
      <w:bookmarkEnd w:id="16"/>
      <w:r w:rsidRPr="00B6681B">
        <w:rPr>
          <w:sz w:val="28"/>
          <w:szCs w:val="28"/>
        </w:rPr>
        <w:t xml:space="preserve">1.1.Настоящее Положение о распределении стимулирующей части фонда оплаты труда работников МБУ </w:t>
      </w:r>
      <w:r w:rsidR="00CA1609" w:rsidRPr="00B6681B">
        <w:rPr>
          <w:sz w:val="28"/>
          <w:szCs w:val="28"/>
        </w:rPr>
        <w:t>МЦ «Спутник»</w:t>
      </w:r>
      <w:r w:rsidRPr="00B6681B">
        <w:rPr>
          <w:sz w:val="28"/>
          <w:szCs w:val="28"/>
        </w:rPr>
        <w:t xml:space="preserve"> (далее - Положение), разработано в целях повышения качества и результата трудовой деятельности руководителей и работников </w:t>
      </w:r>
      <w:r w:rsidR="00BD3223" w:rsidRPr="00B6681B">
        <w:rPr>
          <w:sz w:val="28"/>
          <w:szCs w:val="28"/>
        </w:rPr>
        <w:t xml:space="preserve">МБУ </w:t>
      </w:r>
      <w:r w:rsidR="00CA1609" w:rsidRPr="00B6681B">
        <w:rPr>
          <w:sz w:val="28"/>
          <w:szCs w:val="28"/>
        </w:rPr>
        <w:t>МЦ «Спутник»</w:t>
      </w:r>
      <w:r w:rsidR="00BD3223" w:rsidRPr="00B6681B">
        <w:rPr>
          <w:sz w:val="28"/>
          <w:szCs w:val="28"/>
        </w:rPr>
        <w:t xml:space="preserve"> </w:t>
      </w:r>
      <w:r w:rsidRPr="00B6681B">
        <w:rPr>
          <w:sz w:val="28"/>
          <w:szCs w:val="28"/>
        </w:rPr>
        <w:t>(далее - учрежд</w:t>
      </w:r>
      <w:r w:rsidRPr="00FE65D1">
        <w:rPr>
          <w:sz w:val="28"/>
          <w:szCs w:val="28"/>
        </w:rPr>
        <w:t>ение).</w:t>
      </w:r>
    </w:p>
    <w:p w:rsidR="00FE65D1" w:rsidRPr="00FE65D1" w:rsidRDefault="00FE65D1" w:rsidP="004D0B1B">
      <w:pPr>
        <w:ind w:right="-185" w:firstLine="708"/>
        <w:jc w:val="both"/>
        <w:rPr>
          <w:sz w:val="28"/>
          <w:szCs w:val="28"/>
        </w:rPr>
      </w:pPr>
      <w:bookmarkStart w:id="18" w:name="sub_112"/>
      <w:bookmarkEnd w:id="17"/>
      <w:r w:rsidRPr="00FE65D1">
        <w:rPr>
          <w:sz w:val="28"/>
          <w:szCs w:val="28"/>
        </w:rPr>
        <w:t xml:space="preserve">1.2.Положение устанавливает общий порядок и критерии формирования доплат и надбавок стимулирующего характера работникам учреждения (далее - выплаты стимулирующего характера). </w:t>
      </w:r>
    </w:p>
    <w:p w:rsidR="00FE65D1" w:rsidRPr="00FE65D1" w:rsidRDefault="00FE65D1" w:rsidP="004D0B1B">
      <w:pPr>
        <w:ind w:right="-185" w:firstLine="708"/>
        <w:jc w:val="both"/>
        <w:rPr>
          <w:sz w:val="28"/>
          <w:szCs w:val="28"/>
        </w:rPr>
      </w:pPr>
      <w:bookmarkStart w:id="19" w:name="sub_113"/>
      <w:bookmarkEnd w:id="18"/>
      <w:r w:rsidRPr="00FE65D1">
        <w:rPr>
          <w:sz w:val="28"/>
          <w:szCs w:val="28"/>
        </w:rPr>
        <w:t>1.3.Положение принимается в соответствии с процедурой принятия локальных актов, предусмотренной Уставом учреждения, с учётом мнения представительного органа работников и органа самоуправления учреждения.</w:t>
      </w:r>
    </w:p>
    <w:p w:rsidR="00CD47AB" w:rsidRPr="005A739E" w:rsidRDefault="00FE65D1" w:rsidP="0025602E">
      <w:pPr>
        <w:ind w:right="-185" w:firstLine="708"/>
        <w:jc w:val="both"/>
        <w:rPr>
          <w:sz w:val="28"/>
          <w:szCs w:val="28"/>
        </w:rPr>
      </w:pPr>
      <w:bookmarkStart w:id="20" w:name="sub_114"/>
      <w:bookmarkEnd w:id="19"/>
      <w:r w:rsidRPr="005A739E">
        <w:rPr>
          <w:sz w:val="28"/>
          <w:szCs w:val="28"/>
        </w:rPr>
        <w:t>1.4.</w:t>
      </w:r>
      <w:r w:rsidR="00C230CC" w:rsidRPr="005A739E">
        <w:rPr>
          <w:sz w:val="28"/>
          <w:szCs w:val="28"/>
        </w:rPr>
        <w:t xml:space="preserve"> Стимулирующая часть фонда оплаты труда формируется               в пределах бюджетных ассигнований на оплату труда работников учреждения, а также средств от приносящей доход деятельности, направленных учреждением на вышеуказанные цели.</w:t>
      </w:r>
    </w:p>
    <w:p w:rsidR="00FE65D1" w:rsidRPr="00FE65D1" w:rsidRDefault="00FE65D1" w:rsidP="005A739E">
      <w:pPr>
        <w:ind w:right="-185" w:firstLine="708"/>
        <w:jc w:val="both"/>
        <w:rPr>
          <w:sz w:val="28"/>
          <w:szCs w:val="28"/>
        </w:rPr>
      </w:pPr>
      <w:bookmarkStart w:id="21" w:name="sub_115"/>
      <w:bookmarkEnd w:id="20"/>
      <w:r w:rsidRPr="00FE65D1">
        <w:rPr>
          <w:sz w:val="28"/>
          <w:szCs w:val="28"/>
        </w:rPr>
        <w:t>1.5.Администрация учреждения вправе направить на увеличение стимулирующей части фонда оплаты труда денежные средства экономии по фонду оплаты за месяцы, предыдущие периоду установления стимулирующих надбавок.</w:t>
      </w:r>
    </w:p>
    <w:p w:rsidR="00FE65D1" w:rsidRPr="00FE65D1" w:rsidRDefault="00FE65D1" w:rsidP="00FE65D1">
      <w:pPr>
        <w:ind w:right="-185"/>
        <w:jc w:val="both"/>
        <w:rPr>
          <w:sz w:val="28"/>
          <w:szCs w:val="28"/>
        </w:rPr>
      </w:pPr>
    </w:p>
    <w:p w:rsidR="00FE65D1" w:rsidRDefault="00FE65D1" w:rsidP="00FE65D1">
      <w:pPr>
        <w:jc w:val="center"/>
        <w:rPr>
          <w:b/>
          <w:sz w:val="28"/>
          <w:szCs w:val="28"/>
        </w:rPr>
      </w:pPr>
      <w:bookmarkStart w:id="22" w:name="sub_61"/>
      <w:bookmarkStart w:id="23" w:name="sub_226"/>
      <w:bookmarkEnd w:id="21"/>
      <w:r w:rsidRPr="00FE65D1">
        <w:rPr>
          <w:b/>
          <w:sz w:val="28"/>
          <w:szCs w:val="28"/>
        </w:rPr>
        <w:t>2.Порядок и условия выплат стимулирующего характера</w:t>
      </w:r>
    </w:p>
    <w:p w:rsidR="005A739E" w:rsidRPr="00FE65D1" w:rsidRDefault="005A739E" w:rsidP="00FE65D1">
      <w:pPr>
        <w:jc w:val="center"/>
        <w:rPr>
          <w:b/>
          <w:sz w:val="28"/>
          <w:szCs w:val="28"/>
        </w:rPr>
      </w:pPr>
    </w:p>
    <w:p w:rsidR="00FE65D1" w:rsidRPr="00FE65D1" w:rsidRDefault="00FE65D1" w:rsidP="005A739E">
      <w:pPr>
        <w:ind w:firstLine="360"/>
        <w:jc w:val="both"/>
        <w:rPr>
          <w:sz w:val="28"/>
          <w:szCs w:val="28"/>
        </w:rPr>
      </w:pPr>
      <w:r w:rsidRPr="00FE65D1">
        <w:rPr>
          <w:sz w:val="28"/>
          <w:szCs w:val="28"/>
        </w:rPr>
        <w:t>2.1.</w:t>
      </w:r>
      <w:r w:rsidRPr="00FE65D1">
        <w:rPr>
          <w:color w:val="000000"/>
          <w:sz w:val="28"/>
          <w:szCs w:val="28"/>
        </w:rPr>
        <w:t xml:space="preserve">Согласно </w:t>
      </w:r>
      <w:hyperlink r:id="rId19" w:history="1">
        <w:r w:rsidRPr="00FE65D1">
          <w:rPr>
            <w:color w:val="000000"/>
            <w:sz w:val="28"/>
            <w:szCs w:val="28"/>
          </w:rPr>
          <w:t>постановлению</w:t>
        </w:r>
      </w:hyperlink>
      <w:r w:rsidRPr="00FE65D1">
        <w:rPr>
          <w:sz w:val="28"/>
          <w:szCs w:val="28"/>
        </w:rPr>
        <w:t xml:space="preserve"> администрации города Дзержинска Нижегородской области от 24.10.2008 № 4011 «Об утверждении перечня видов выплат стимулирующего характера в муниципальных бюджетных автономных и казенных учреждениях городского округа город Дзержинск» в учреждении устанавливаются следующие стимулирующие выплаты:</w:t>
      </w:r>
    </w:p>
    <w:bookmarkEnd w:id="22"/>
    <w:p w:rsidR="00FE65D1" w:rsidRPr="00FE65D1" w:rsidRDefault="00FE65D1" w:rsidP="00FE65D1">
      <w:pPr>
        <w:widowControl/>
        <w:numPr>
          <w:ilvl w:val="0"/>
          <w:numId w:val="23"/>
        </w:numPr>
        <w:tabs>
          <w:tab w:val="left" w:pos="426"/>
        </w:tabs>
        <w:adjustRightInd/>
        <w:rPr>
          <w:sz w:val="28"/>
          <w:szCs w:val="28"/>
        </w:rPr>
      </w:pPr>
      <w:r w:rsidRPr="00FE65D1">
        <w:rPr>
          <w:sz w:val="28"/>
          <w:szCs w:val="28"/>
        </w:rPr>
        <w:t>выплаты за интенсивность и высокие результаты работы;</w:t>
      </w:r>
    </w:p>
    <w:p w:rsidR="00FE65D1" w:rsidRPr="00FE65D1" w:rsidRDefault="00FE65D1" w:rsidP="00FE65D1">
      <w:pPr>
        <w:widowControl/>
        <w:numPr>
          <w:ilvl w:val="0"/>
          <w:numId w:val="23"/>
        </w:numPr>
        <w:tabs>
          <w:tab w:val="left" w:pos="426"/>
        </w:tabs>
        <w:adjustRightInd/>
        <w:rPr>
          <w:sz w:val="28"/>
          <w:szCs w:val="28"/>
        </w:rPr>
      </w:pPr>
      <w:r w:rsidRPr="00FE65D1">
        <w:rPr>
          <w:sz w:val="28"/>
          <w:szCs w:val="28"/>
        </w:rPr>
        <w:t>выплаты за качество выполняемых работ;</w:t>
      </w:r>
    </w:p>
    <w:p w:rsidR="00FE65D1" w:rsidRPr="00FE65D1" w:rsidRDefault="00FE65D1" w:rsidP="00FE65D1">
      <w:pPr>
        <w:widowControl/>
        <w:numPr>
          <w:ilvl w:val="0"/>
          <w:numId w:val="23"/>
        </w:numPr>
        <w:tabs>
          <w:tab w:val="left" w:pos="426"/>
        </w:tabs>
        <w:adjustRightInd/>
        <w:rPr>
          <w:sz w:val="28"/>
          <w:szCs w:val="28"/>
        </w:rPr>
      </w:pPr>
      <w:r w:rsidRPr="00FE65D1">
        <w:rPr>
          <w:sz w:val="28"/>
          <w:szCs w:val="28"/>
        </w:rPr>
        <w:t>выплаты за стаж непрерывной работы;</w:t>
      </w:r>
    </w:p>
    <w:p w:rsidR="00FE65D1" w:rsidRPr="00FE65D1" w:rsidRDefault="00FE65D1" w:rsidP="00FE65D1">
      <w:pPr>
        <w:widowControl/>
        <w:numPr>
          <w:ilvl w:val="0"/>
          <w:numId w:val="23"/>
        </w:numPr>
        <w:tabs>
          <w:tab w:val="left" w:pos="426"/>
        </w:tabs>
        <w:adjustRightInd/>
        <w:rPr>
          <w:sz w:val="28"/>
          <w:szCs w:val="28"/>
        </w:rPr>
      </w:pPr>
      <w:r w:rsidRPr="00FE65D1">
        <w:rPr>
          <w:sz w:val="28"/>
          <w:szCs w:val="28"/>
        </w:rPr>
        <w:t>премиальные выплаты по итогам работы.</w:t>
      </w:r>
    </w:p>
    <w:p w:rsidR="00FE65D1" w:rsidRPr="00FE65D1" w:rsidRDefault="00FE65D1" w:rsidP="00FE65D1">
      <w:pPr>
        <w:tabs>
          <w:tab w:val="left" w:pos="426"/>
        </w:tabs>
        <w:rPr>
          <w:sz w:val="28"/>
          <w:szCs w:val="28"/>
        </w:rPr>
      </w:pPr>
      <w:r w:rsidRPr="00FE65D1">
        <w:rPr>
          <w:sz w:val="28"/>
          <w:szCs w:val="28"/>
        </w:rPr>
        <w:tab/>
        <w:t>Примерный перечень критериев оценки качества выполняемых работ изложен в разделе 3 настоящего приложения.</w:t>
      </w:r>
    </w:p>
    <w:p w:rsidR="00FE65D1" w:rsidRPr="00FE65D1" w:rsidRDefault="00FE65D1" w:rsidP="005A739E">
      <w:pPr>
        <w:ind w:firstLine="708"/>
        <w:jc w:val="both"/>
        <w:rPr>
          <w:sz w:val="28"/>
          <w:szCs w:val="28"/>
        </w:rPr>
      </w:pPr>
      <w:r w:rsidRPr="00FE65D1">
        <w:rPr>
          <w:sz w:val="28"/>
          <w:szCs w:val="28"/>
        </w:rPr>
        <w:t xml:space="preserve">2.2.Распределение средств на стимулирование осуществляется по решению руководителя учреждения в пределах бюджетных ассигнований на оплату труда </w:t>
      </w:r>
      <w:r w:rsidRPr="00FE65D1">
        <w:rPr>
          <w:sz w:val="28"/>
          <w:szCs w:val="28"/>
        </w:rPr>
        <w:lastRenderedPageBreak/>
        <w:t>работников учреждения, а также средств от приносящей доход деятельности, направленных учреждением на оплату труда работников в соответствии с Положением о распределении стимулирующей части фонда оплаты труда работников учреждения, осуществляющего деятельность в сфере молодежной политики города Дзержинска Нижегородской области.</w:t>
      </w:r>
    </w:p>
    <w:p w:rsidR="00FE65D1" w:rsidRPr="00FE65D1" w:rsidRDefault="00FE65D1" w:rsidP="005A739E">
      <w:pPr>
        <w:ind w:firstLine="360"/>
        <w:jc w:val="both"/>
        <w:rPr>
          <w:sz w:val="28"/>
          <w:szCs w:val="28"/>
        </w:rPr>
      </w:pPr>
      <w:bookmarkStart w:id="24" w:name="sub_63"/>
      <w:r w:rsidRPr="00FE65D1">
        <w:rPr>
          <w:sz w:val="28"/>
          <w:szCs w:val="28"/>
        </w:rPr>
        <w:t xml:space="preserve">2.3.При установлении выплат за интенсивность и высокие результаты работы </w:t>
      </w:r>
      <w:bookmarkEnd w:id="24"/>
      <w:r w:rsidRPr="00FE65D1">
        <w:rPr>
          <w:sz w:val="28"/>
          <w:szCs w:val="28"/>
        </w:rPr>
        <w:t>учитываются:</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интенсивность и напряженность работы (количество проведенных занятий, тренингов, мероприятий, семинаров и конференций, разработку авторских программ и проектов, подготовку коллективов - победителей конкурсов, смотров, соревнований и др.), участие в выполнении важных работ;</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инициативу, творчество и применение в работе современных форм и методов организации труда;</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участие в подготовке и проведении мероприятий, связанных с уставной деятельностью учреждения;</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обеспечение безаварийной, безотказной и бесперебойной работы всех служб учреждения;</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организацию и проведение мероприятий, направленных на повышение авторитета и имиджа учреждения;</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непосредственное участие в реализации национальных проектов, федеральных и региональных целевых программ;</w:t>
      </w:r>
    </w:p>
    <w:p w:rsidR="00FE65D1" w:rsidRPr="00FE65D1" w:rsidRDefault="00FE65D1" w:rsidP="00FE65D1">
      <w:pPr>
        <w:widowControl/>
        <w:numPr>
          <w:ilvl w:val="0"/>
          <w:numId w:val="25"/>
        </w:numPr>
        <w:tabs>
          <w:tab w:val="left" w:pos="426"/>
        </w:tabs>
        <w:adjustRightInd/>
        <w:jc w:val="both"/>
        <w:rPr>
          <w:sz w:val="28"/>
          <w:szCs w:val="28"/>
        </w:rPr>
      </w:pPr>
      <w:r w:rsidRPr="00FE65D1">
        <w:rPr>
          <w:sz w:val="28"/>
          <w:szCs w:val="28"/>
        </w:rPr>
        <w:t>за особый режим работы (реализация программ, проектов профилактического и оздоровительного характера с детьми, требующими повышенного внимания и т.д.).</w:t>
      </w:r>
    </w:p>
    <w:p w:rsidR="00FE65D1" w:rsidRPr="00FE65D1" w:rsidRDefault="00FE65D1" w:rsidP="00FE65D1">
      <w:pPr>
        <w:tabs>
          <w:tab w:val="left" w:pos="426"/>
        </w:tabs>
        <w:ind w:firstLine="426"/>
        <w:jc w:val="both"/>
        <w:rPr>
          <w:sz w:val="28"/>
          <w:szCs w:val="28"/>
        </w:rPr>
      </w:pPr>
      <w:r w:rsidRPr="00FE65D1">
        <w:rPr>
          <w:sz w:val="28"/>
          <w:szCs w:val="28"/>
        </w:rPr>
        <w:t>Выплата за интенсивность и высокие результаты работы устанавливается на определенный период времени в течение соответствующего календарного года.</w:t>
      </w:r>
    </w:p>
    <w:p w:rsidR="00FE65D1" w:rsidRPr="00FE65D1" w:rsidRDefault="00FE65D1" w:rsidP="005A739E">
      <w:pPr>
        <w:ind w:firstLine="360"/>
        <w:jc w:val="both"/>
        <w:rPr>
          <w:sz w:val="28"/>
          <w:szCs w:val="28"/>
        </w:rPr>
      </w:pPr>
      <w:bookmarkStart w:id="25" w:name="sub_62"/>
      <w:bookmarkStart w:id="26" w:name="sub_28"/>
      <w:r w:rsidRPr="00FE65D1">
        <w:rPr>
          <w:sz w:val="28"/>
          <w:szCs w:val="28"/>
        </w:rPr>
        <w:t>2.4.Выплаты за качество выполняемых работ устанавливаются работникам на определенный срок при:</w:t>
      </w:r>
    </w:p>
    <w:bookmarkEnd w:id="25"/>
    <w:p w:rsidR="00FE65D1" w:rsidRPr="00FE65D1" w:rsidRDefault="00FE65D1" w:rsidP="00FE65D1">
      <w:pPr>
        <w:widowControl/>
        <w:numPr>
          <w:ilvl w:val="0"/>
          <w:numId w:val="24"/>
        </w:numPr>
        <w:tabs>
          <w:tab w:val="left" w:pos="426"/>
        </w:tabs>
        <w:adjustRightInd/>
        <w:jc w:val="both"/>
        <w:rPr>
          <w:sz w:val="28"/>
          <w:szCs w:val="28"/>
        </w:rPr>
      </w:pPr>
      <w:r w:rsidRPr="00FE65D1">
        <w:rPr>
          <w:sz w:val="28"/>
          <w:szCs w:val="28"/>
        </w:rPr>
        <w:t>соблюдении регламентов, стандартов, технологий, требований к процедурам при выполнении работ, оказании услуг;</w:t>
      </w:r>
    </w:p>
    <w:p w:rsidR="00FE65D1" w:rsidRPr="00FE65D1" w:rsidRDefault="00FE65D1" w:rsidP="00FE65D1">
      <w:pPr>
        <w:widowControl/>
        <w:numPr>
          <w:ilvl w:val="0"/>
          <w:numId w:val="24"/>
        </w:numPr>
        <w:tabs>
          <w:tab w:val="left" w:pos="426"/>
        </w:tabs>
        <w:adjustRightInd/>
        <w:jc w:val="both"/>
        <w:rPr>
          <w:sz w:val="28"/>
          <w:szCs w:val="28"/>
        </w:rPr>
      </w:pPr>
      <w:r w:rsidRPr="00FE65D1">
        <w:rPr>
          <w:sz w:val="28"/>
          <w:szCs w:val="28"/>
        </w:rPr>
        <w:t>соблюдении установленных сроков выполнения работ, оказания услуг;</w:t>
      </w:r>
    </w:p>
    <w:p w:rsidR="00FE65D1" w:rsidRPr="00FE65D1" w:rsidRDefault="00FE65D1" w:rsidP="00FE65D1">
      <w:pPr>
        <w:widowControl/>
        <w:numPr>
          <w:ilvl w:val="0"/>
          <w:numId w:val="24"/>
        </w:numPr>
        <w:tabs>
          <w:tab w:val="left" w:pos="426"/>
        </w:tabs>
        <w:adjustRightInd/>
        <w:jc w:val="both"/>
        <w:rPr>
          <w:sz w:val="28"/>
          <w:szCs w:val="28"/>
        </w:rPr>
      </w:pPr>
      <w:r w:rsidRPr="00FE65D1">
        <w:rPr>
          <w:sz w:val="28"/>
          <w:szCs w:val="28"/>
        </w:rPr>
        <w:t>положительной оценке работы сотрудника (не менее 80 процентов) со стороны клиентов учреждения (отсутствие обоснованных жалоб);</w:t>
      </w:r>
    </w:p>
    <w:p w:rsidR="00FE65D1" w:rsidRPr="00FE65D1" w:rsidRDefault="00FE65D1" w:rsidP="00FE65D1">
      <w:pPr>
        <w:widowControl/>
        <w:numPr>
          <w:ilvl w:val="0"/>
          <w:numId w:val="24"/>
        </w:numPr>
        <w:tabs>
          <w:tab w:val="left" w:pos="426"/>
        </w:tabs>
        <w:adjustRightInd/>
        <w:jc w:val="both"/>
        <w:rPr>
          <w:sz w:val="28"/>
          <w:szCs w:val="28"/>
        </w:rPr>
      </w:pPr>
      <w:r w:rsidRPr="00FE65D1">
        <w:rPr>
          <w:sz w:val="28"/>
          <w:szCs w:val="28"/>
        </w:rPr>
        <w:t>качественной подготовке и проведении мероприятий, связанных с уставной деятельностью учреждения.</w:t>
      </w:r>
    </w:p>
    <w:p w:rsidR="00FE65D1" w:rsidRDefault="00EC6934" w:rsidP="00FE65D1">
      <w:pPr>
        <w:tabs>
          <w:tab w:val="left" w:pos="426"/>
        </w:tabs>
        <w:ind w:firstLine="284"/>
        <w:jc w:val="both"/>
        <w:rPr>
          <w:sz w:val="28"/>
          <w:szCs w:val="28"/>
        </w:rPr>
      </w:pPr>
      <w:r w:rsidRPr="009A64FD">
        <w:rPr>
          <w:sz w:val="28"/>
          <w:szCs w:val="28"/>
        </w:rPr>
        <w:t>П</w:t>
      </w:r>
      <w:r w:rsidR="00FE65D1" w:rsidRPr="009A64FD">
        <w:rPr>
          <w:sz w:val="28"/>
          <w:szCs w:val="28"/>
        </w:rPr>
        <w:t xml:space="preserve">еречень критериев </w:t>
      </w:r>
      <w:r w:rsidR="00FE65D1" w:rsidRPr="00FE65D1">
        <w:rPr>
          <w:color w:val="000000"/>
          <w:sz w:val="28"/>
          <w:szCs w:val="28"/>
        </w:rPr>
        <w:t xml:space="preserve">оценки качества выполняемых работ изложен в </w:t>
      </w:r>
      <w:r w:rsidR="00FE65D1" w:rsidRPr="00FE65D1">
        <w:rPr>
          <w:sz w:val="28"/>
          <w:szCs w:val="28"/>
        </w:rPr>
        <w:t>разделе 3 настоящего приложения.</w:t>
      </w:r>
    </w:p>
    <w:p w:rsidR="005A739E" w:rsidRPr="00FE65D1" w:rsidRDefault="005A739E" w:rsidP="00FE65D1">
      <w:pPr>
        <w:tabs>
          <w:tab w:val="left" w:pos="426"/>
        </w:tabs>
        <w:ind w:firstLine="284"/>
        <w:jc w:val="both"/>
        <w:rPr>
          <w:sz w:val="28"/>
          <w:szCs w:val="28"/>
        </w:rPr>
      </w:pPr>
    </w:p>
    <w:p w:rsidR="00FE65D1" w:rsidRPr="00FE65D1" w:rsidRDefault="00FE65D1" w:rsidP="005A739E">
      <w:pPr>
        <w:ind w:firstLine="708"/>
        <w:jc w:val="both"/>
        <w:rPr>
          <w:color w:val="000000"/>
          <w:sz w:val="28"/>
          <w:szCs w:val="28"/>
        </w:rPr>
      </w:pPr>
      <w:r w:rsidRPr="00FE65D1">
        <w:rPr>
          <w:color w:val="000000"/>
          <w:sz w:val="28"/>
          <w:szCs w:val="28"/>
        </w:rPr>
        <w:t>2.5.Выплаты за стаж непрерывной работы работникам, осуществляющим профессиональную деятельность в сфере молодежной политики, независимо от занимаемой должности, устанавливаются в зависимости от общего стажа работы в сфере молодёжной политики, независимо от занимаемой должности, и рассчитываются исходя из минимального оклада по квалификационному уровню ПКГ.</w:t>
      </w:r>
    </w:p>
    <w:bookmarkEnd w:id="26"/>
    <w:p w:rsidR="00FE65D1" w:rsidRPr="005B2E99" w:rsidRDefault="00FE65D1" w:rsidP="00FE65D1">
      <w:pPr>
        <w:ind w:firstLine="709"/>
        <w:jc w:val="both"/>
        <w:rPr>
          <w:sz w:val="28"/>
          <w:szCs w:val="28"/>
        </w:rPr>
      </w:pPr>
      <w:r w:rsidRPr="00FE65D1">
        <w:rPr>
          <w:color w:val="000000"/>
          <w:sz w:val="28"/>
          <w:szCs w:val="28"/>
        </w:rPr>
        <w:lastRenderedPageBreak/>
        <w:t xml:space="preserve">Размеры </w:t>
      </w:r>
      <w:r w:rsidRPr="005B2E99">
        <w:rPr>
          <w:sz w:val="28"/>
          <w:szCs w:val="28"/>
        </w:rPr>
        <w:t>выплаты за стаж непрерывной работы:</w:t>
      </w:r>
    </w:p>
    <w:p w:rsidR="00FE65D1" w:rsidRPr="005B2E99" w:rsidRDefault="00FE65D1" w:rsidP="00FE65D1">
      <w:pPr>
        <w:widowControl/>
        <w:numPr>
          <w:ilvl w:val="0"/>
          <w:numId w:val="29"/>
        </w:numPr>
        <w:tabs>
          <w:tab w:val="left" w:pos="284"/>
        </w:tabs>
        <w:adjustRightInd/>
        <w:jc w:val="both"/>
        <w:rPr>
          <w:sz w:val="28"/>
          <w:szCs w:val="28"/>
        </w:rPr>
      </w:pPr>
      <w:r w:rsidRPr="005B2E99">
        <w:rPr>
          <w:sz w:val="28"/>
          <w:szCs w:val="28"/>
        </w:rPr>
        <w:t>при стаже непрерывной работы от 1 года до 5 лет - до 10%;</w:t>
      </w:r>
    </w:p>
    <w:p w:rsidR="00FE65D1" w:rsidRPr="005B2E99" w:rsidRDefault="00FE65D1" w:rsidP="00FE65D1">
      <w:pPr>
        <w:widowControl/>
        <w:numPr>
          <w:ilvl w:val="0"/>
          <w:numId w:val="27"/>
        </w:numPr>
        <w:tabs>
          <w:tab w:val="left" w:pos="284"/>
        </w:tabs>
        <w:adjustRightInd/>
        <w:rPr>
          <w:sz w:val="28"/>
          <w:szCs w:val="28"/>
        </w:rPr>
      </w:pPr>
      <w:r w:rsidRPr="005B2E99">
        <w:rPr>
          <w:sz w:val="28"/>
          <w:szCs w:val="28"/>
        </w:rPr>
        <w:t>при стаже непрерывной работы от 5 до 10 лет - до 20%;</w:t>
      </w:r>
    </w:p>
    <w:p w:rsidR="00FE65D1" w:rsidRPr="005B2E99" w:rsidRDefault="00FE65D1" w:rsidP="00FE65D1">
      <w:pPr>
        <w:widowControl/>
        <w:numPr>
          <w:ilvl w:val="0"/>
          <w:numId w:val="27"/>
        </w:numPr>
        <w:tabs>
          <w:tab w:val="left" w:pos="284"/>
        </w:tabs>
        <w:adjustRightInd/>
        <w:rPr>
          <w:sz w:val="28"/>
          <w:szCs w:val="28"/>
        </w:rPr>
      </w:pPr>
      <w:r w:rsidRPr="005B2E99">
        <w:rPr>
          <w:sz w:val="28"/>
          <w:szCs w:val="28"/>
        </w:rPr>
        <w:t>при стаже непрерывной работы более 10 лет - до 30%.</w:t>
      </w:r>
    </w:p>
    <w:p w:rsidR="00660A82" w:rsidRPr="005B2E99" w:rsidRDefault="00660A82" w:rsidP="00660A82">
      <w:pPr>
        <w:widowControl/>
        <w:tabs>
          <w:tab w:val="left" w:pos="284"/>
        </w:tabs>
        <w:adjustRightInd/>
        <w:ind w:left="720"/>
        <w:jc w:val="both"/>
        <w:rPr>
          <w:sz w:val="28"/>
          <w:szCs w:val="28"/>
        </w:rPr>
      </w:pPr>
      <w:r w:rsidRPr="005B2E99">
        <w:rPr>
          <w:sz w:val="28"/>
          <w:szCs w:val="28"/>
        </w:rPr>
        <w:t>При работе на условиях неполного рабочего времени выплаты за стаж</w:t>
      </w:r>
    </w:p>
    <w:p w:rsidR="00660A82" w:rsidRPr="005B2E99" w:rsidRDefault="00660A82" w:rsidP="00660A82">
      <w:pPr>
        <w:widowControl/>
        <w:tabs>
          <w:tab w:val="left" w:pos="284"/>
        </w:tabs>
        <w:adjustRightInd/>
        <w:ind w:left="720"/>
        <w:jc w:val="both"/>
        <w:rPr>
          <w:sz w:val="28"/>
          <w:szCs w:val="28"/>
        </w:rPr>
      </w:pPr>
      <w:r w:rsidRPr="005B2E99">
        <w:rPr>
          <w:sz w:val="28"/>
          <w:szCs w:val="28"/>
        </w:rPr>
        <w:t>непрерывной работы устанавливаются пропорционально отработанному времени.</w:t>
      </w:r>
    </w:p>
    <w:p w:rsidR="00FE65D1" w:rsidRPr="005B2E99" w:rsidRDefault="00FE65D1" w:rsidP="005A739E">
      <w:pPr>
        <w:ind w:firstLine="708"/>
        <w:jc w:val="both"/>
        <w:rPr>
          <w:sz w:val="28"/>
          <w:szCs w:val="28"/>
        </w:rPr>
      </w:pPr>
      <w:r w:rsidRPr="005B2E99">
        <w:rPr>
          <w:sz w:val="28"/>
          <w:szCs w:val="28"/>
        </w:rPr>
        <w:t>2.6.Выплаты за стаж непрерывной работы работникам, осуществляющим профессиональную деятельность по профессиям рабочих, прочих служащих, независимо от занимаемой должности, устанавливаются в зависимости от общего стажа работы, независимо от занимаемой должности, и рассчитываются исходя из минимального оклада по квалификационному уровню ПКГ.</w:t>
      </w:r>
    </w:p>
    <w:p w:rsidR="00FE65D1" w:rsidRPr="005B2E99" w:rsidRDefault="00FE65D1" w:rsidP="00FE65D1">
      <w:pPr>
        <w:ind w:firstLine="709"/>
        <w:jc w:val="both"/>
        <w:rPr>
          <w:sz w:val="28"/>
          <w:szCs w:val="28"/>
        </w:rPr>
      </w:pPr>
      <w:r w:rsidRPr="005B2E99">
        <w:rPr>
          <w:sz w:val="28"/>
          <w:szCs w:val="28"/>
        </w:rPr>
        <w:t>Размеры выплаты за стаж непрерывной работы:</w:t>
      </w:r>
    </w:p>
    <w:p w:rsidR="00FE65D1" w:rsidRPr="005B2E99" w:rsidRDefault="00FE65D1" w:rsidP="00FE65D1">
      <w:pPr>
        <w:widowControl/>
        <w:numPr>
          <w:ilvl w:val="0"/>
          <w:numId w:val="29"/>
        </w:numPr>
        <w:tabs>
          <w:tab w:val="left" w:pos="284"/>
        </w:tabs>
        <w:adjustRightInd/>
        <w:jc w:val="both"/>
        <w:rPr>
          <w:sz w:val="28"/>
          <w:szCs w:val="28"/>
        </w:rPr>
      </w:pPr>
      <w:r w:rsidRPr="005B2E99">
        <w:rPr>
          <w:sz w:val="28"/>
          <w:szCs w:val="28"/>
        </w:rPr>
        <w:t>при стаже непрерывной работы от 1 года до 5 лет - до 10%;</w:t>
      </w:r>
    </w:p>
    <w:p w:rsidR="00FE65D1" w:rsidRPr="005B2E99" w:rsidRDefault="00FE65D1" w:rsidP="00FE65D1">
      <w:pPr>
        <w:widowControl/>
        <w:numPr>
          <w:ilvl w:val="0"/>
          <w:numId w:val="27"/>
        </w:numPr>
        <w:tabs>
          <w:tab w:val="left" w:pos="284"/>
        </w:tabs>
        <w:adjustRightInd/>
        <w:rPr>
          <w:sz w:val="28"/>
          <w:szCs w:val="28"/>
        </w:rPr>
      </w:pPr>
      <w:r w:rsidRPr="005B2E99">
        <w:rPr>
          <w:sz w:val="28"/>
          <w:szCs w:val="28"/>
        </w:rPr>
        <w:t>при стаже непрерывной работы от 5 до 10 лет - до 20%;</w:t>
      </w:r>
    </w:p>
    <w:p w:rsidR="00FE65D1" w:rsidRPr="005B2E99" w:rsidRDefault="00FE65D1" w:rsidP="00FE65D1">
      <w:pPr>
        <w:widowControl/>
        <w:numPr>
          <w:ilvl w:val="0"/>
          <w:numId w:val="27"/>
        </w:numPr>
        <w:tabs>
          <w:tab w:val="left" w:pos="284"/>
        </w:tabs>
        <w:adjustRightInd/>
        <w:rPr>
          <w:sz w:val="28"/>
          <w:szCs w:val="28"/>
        </w:rPr>
      </w:pPr>
      <w:r w:rsidRPr="005B2E99">
        <w:rPr>
          <w:sz w:val="28"/>
          <w:szCs w:val="28"/>
        </w:rPr>
        <w:t>при стаже непрерывной работы более 10 лет - до 30%.</w:t>
      </w:r>
    </w:p>
    <w:p w:rsidR="00660A82" w:rsidRPr="005B2E99" w:rsidRDefault="00660A82" w:rsidP="00660A82">
      <w:pPr>
        <w:widowControl/>
        <w:tabs>
          <w:tab w:val="left" w:pos="284"/>
        </w:tabs>
        <w:adjustRightInd/>
        <w:ind w:left="720"/>
        <w:rPr>
          <w:sz w:val="28"/>
          <w:szCs w:val="28"/>
        </w:rPr>
      </w:pPr>
      <w:r w:rsidRPr="005B2E99">
        <w:rPr>
          <w:sz w:val="28"/>
          <w:szCs w:val="28"/>
        </w:rPr>
        <w:t>При работе на условиях неполного рабочего времени выплаты за стаж</w:t>
      </w:r>
    </w:p>
    <w:p w:rsidR="00660A82" w:rsidRPr="005B2E99" w:rsidRDefault="00660A82" w:rsidP="00660A82">
      <w:pPr>
        <w:widowControl/>
        <w:tabs>
          <w:tab w:val="left" w:pos="284"/>
        </w:tabs>
        <w:adjustRightInd/>
        <w:ind w:left="720"/>
        <w:rPr>
          <w:sz w:val="28"/>
          <w:szCs w:val="28"/>
        </w:rPr>
      </w:pPr>
      <w:r w:rsidRPr="005B2E99">
        <w:rPr>
          <w:sz w:val="28"/>
          <w:szCs w:val="28"/>
        </w:rPr>
        <w:t>непрерывной работы устанавливаются пропорционально отработанному времени.</w:t>
      </w:r>
    </w:p>
    <w:p w:rsidR="00FE65D1" w:rsidRPr="005B2E99" w:rsidRDefault="00FE65D1" w:rsidP="005A739E">
      <w:pPr>
        <w:ind w:firstLine="708"/>
        <w:jc w:val="both"/>
        <w:rPr>
          <w:sz w:val="28"/>
          <w:szCs w:val="28"/>
        </w:rPr>
      </w:pPr>
      <w:bookmarkStart w:id="27" w:name="sub_64"/>
      <w:r w:rsidRPr="005B2E99">
        <w:rPr>
          <w:sz w:val="28"/>
          <w:szCs w:val="28"/>
        </w:rPr>
        <w:t>2.7. При внутреннем совмещении профессий выплата за стаж непрерывной работы выплачивается только по основной работе.</w:t>
      </w:r>
    </w:p>
    <w:p w:rsidR="00FE65D1" w:rsidRPr="005B2E99" w:rsidRDefault="00FE65D1" w:rsidP="005A739E">
      <w:pPr>
        <w:ind w:firstLine="708"/>
        <w:jc w:val="both"/>
        <w:rPr>
          <w:sz w:val="28"/>
          <w:szCs w:val="28"/>
        </w:rPr>
      </w:pPr>
      <w:r w:rsidRPr="005B2E99">
        <w:rPr>
          <w:sz w:val="28"/>
          <w:szCs w:val="28"/>
        </w:rPr>
        <w:t>2.8.Премиальные выплаты по итогам работы выплачивается с целью поощрения работников за общие результаты труда по итогам работы за установленный период.</w:t>
      </w:r>
    </w:p>
    <w:bookmarkEnd w:id="27"/>
    <w:p w:rsidR="00FE65D1" w:rsidRPr="005B2E99" w:rsidRDefault="00FE65D1" w:rsidP="00FE65D1">
      <w:pPr>
        <w:jc w:val="both"/>
        <w:rPr>
          <w:sz w:val="28"/>
          <w:szCs w:val="28"/>
        </w:rPr>
      </w:pPr>
      <w:r w:rsidRPr="005B2E99">
        <w:rPr>
          <w:sz w:val="28"/>
          <w:szCs w:val="28"/>
        </w:rPr>
        <w:t>При премировании учитывается:</w:t>
      </w:r>
    </w:p>
    <w:p w:rsidR="00FE65D1" w:rsidRPr="005B2E99" w:rsidRDefault="00FE65D1" w:rsidP="00FE65D1">
      <w:pPr>
        <w:widowControl/>
        <w:numPr>
          <w:ilvl w:val="0"/>
          <w:numId w:val="26"/>
        </w:numPr>
        <w:tabs>
          <w:tab w:val="left" w:pos="426"/>
        </w:tabs>
        <w:adjustRightInd/>
        <w:jc w:val="both"/>
        <w:rPr>
          <w:sz w:val="28"/>
          <w:szCs w:val="28"/>
        </w:rPr>
      </w:pPr>
      <w:r w:rsidRPr="005B2E99">
        <w:rPr>
          <w:sz w:val="28"/>
          <w:szCs w:val="28"/>
        </w:rPr>
        <w:t>успешное и добросовестное исполнение работником своих должностных обязанностей в соответствующем периоде (отсутствие замечаний со стороны руководителей);</w:t>
      </w:r>
    </w:p>
    <w:p w:rsidR="00FE65D1" w:rsidRPr="005B2E99" w:rsidRDefault="00FE65D1" w:rsidP="00FE65D1">
      <w:pPr>
        <w:widowControl/>
        <w:numPr>
          <w:ilvl w:val="0"/>
          <w:numId w:val="26"/>
        </w:numPr>
        <w:tabs>
          <w:tab w:val="left" w:pos="426"/>
        </w:tabs>
        <w:adjustRightInd/>
        <w:jc w:val="both"/>
        <w:rPr>
          <w:sz w:val="28"/>
          <w:szCs w:val="28"/>
        </w:rPr>
      </w:pPr>
      <w:r w:rsidRPr="005B2E99">
        <w:rPr>
          <w:sz w:val="28"/>
          <w:szCs w:val="28"/>
        </w:rPr>
        <w:t>достижение и превышение плановых и нормативных показателей работы;</w:t>
      </w:r>
    </w:p>
    <w:p w:rsidR="00FE65D1" w:rsidRPr="005B2E99" w:rsidRDefault="00FE65D1" w:rsidP="00FE65D1">
      <w:pPr>
        <w:widowControl/>
        <w:numPr>
          <w:ilvl w:val="0"/>
          <w:numId w:val="26"/>
        </w:numPr>
        <w:tabs>
          <w:tab w:val="left" w:pos="426"/>
        </w:tabs>
        <w:adjustRightInd/>
        <w:jc w:val="both"/>
        <w:rPr>
          <w:sz w:val="28"/>
          <w:szCs w:val="28"/>
        </w:rPr>
      </w:pPr>
      <w:r w:rsidRPr="005B2E99">
        <w:rPr>
          <w:sz w:val="28"/>
          <w:szCs w:val="28"/>
        </w:rPr>
        <w:t>своевременность и полнота подготовки отчетности.</w:t>
      </w:r>
    </w:p>
    <w:p w:rsidR="00FE65D1" w:rsidRPr="005B2E99" w:rsidRDefault="00FE65D1" w:rsidP="00FE65D1">
      <w:pPr>
        <w:ind w:firstLine="709"/>
        <w:jc w:val="both"/>
        <w:rPr>
          <w:sz w:val="28"/>
          <w:szCs w:val="28"/>
        </w:rPr>
      </w:pPr>
      <w:r w:rsidRPr="005B2E99">
        <w:rPr>
          <w:sz w:val="28"/>
          <w:szCs w:val="28"/>
        </w:rPr>
        <w:t>Премия по итогам работы за установленный период выплачивается в пределах имеющихся средств.</w:t>
      </w:r>
    </w:p>
    <w:p w:rsidR="00FE65D1" w:rsidRPr="005B2E99" w:rsidRDefault="00FE65D1" w:rsidP="005A739E">
      <w:pPr>
        <w:ind w:firstLine="708"/>
        <w:jc w:val="both"/>
        <w:rPr>
          <w:sz w:val="28"/>
          <w:szCs w:val="28"/>
        </w:rPr>
      </w:pPr>
      <w:bookmarkStart w:id="28" w:name="sub_223"/>
      <w:r w:rsidRPr="005B2E99">
        <w:rPr>
          <w:sz w:val="28"/>
          <w:szCs w:val="28"/>
        </w:rPr>
        <w:t>2.9.Выплаты стимулирующего характера устанавливаются приказом руководителя учреждения на определенный период времени в течение соответствующего календарного года. Размеры выплат стимулирующего характера работников максимальными размерами не ограничиваются и определяются в зависимости от достижения показателей эффективности, установленных локальными нормативными актами учреждения.</w:t>
      </w:r>
    </w:p>
    <w:p w:rsidR="00FE65D1" w:rsidRPr="005B2E99" w:rsidRDefault="00FE65D1" w:rsidP="005A739E">
      <w:pPr>
        <w:ind w:firstLine="708"/>
        <w:jc w:val="both"/>
        <w:rPr>
          <w:sz w:val="28"/>
          <w:szCs w:val="28"/>
        </w:rPr>
      </w:pPr>
      <w:bookmarkStart w:id="29" w:name="sub_224"/>
      <w:bookmarkEnd w:id="28"/>
      <w:r w:rsidRPr="005B2E99">
        <w:rPr>
          <w:sz w:val="28"/>
          <w:szCs w:val="28"/>
        </w:rPr>
        <w:t>2.10.Использование для определения размера выплат стимулирующего характера условий и показателей деятельности работников учреждения за качество труда, не связанных с результативностью деятельности, не допускается.</w:t>
      </w:r>
    </w:p>
    <w:p w:rsidR="00FE65D1" w:rsidRPr="005B2E99" w:rsidRDefault="00FE65D1" w:rsidP="005A739E">
      <w:pPr>
        <w:ind w:firstLine="708"/>
        <w:jc w:val="both"/>
        <w:rPr>
          <w:sz w:val="28"/>
          <w:szCs w:val="28"/>
        </w:rPr>
      </w:pPr>
      <w:bookmarkStart w:id="30" w:name="sub_225"/>
      <w:bookmarkEnd w:id="29"/>
      <w:r w:rsidRPr="005B2E99">
        <w:rPr>
          <w:sz w:val="28"/>
          <w:szCs w:val="28"/>
        </w:rPr>
        <w:t>2.11.Выплаты стимулирующего характера (надбавки, доплаты) могут устанавливаться в процентном отношении к окладу работника или в денежном выражении.</w:t>
      </w:r>
    </w:p>
    <w:bookmarkEnd w:id="30"/>
    <w:p w:rsidR="00FE65D1" w:rsidRPr="005B2E99" w:rsidRDefault="00FE65D1" w:rsidP="005A739E">
      <w:pPr>
        <w:ind w:right="-185" w:firstLine="708"/>
        <w:jc w:val="both"/>
        <w:rPr>
          <w:sz w:val="28"/>
          <w:szCs w:val="28"/>
        </w:rPr>
      </w:pPr>
      <w:r w:rsidRPr="005B2E99">
        <w:rPr>
          <w:sz w:val="28"/>
          <w:szCs w:val="28"/>
        </w:rPr>
        <w:lastRenderedPageBreak/>
        <w:t>2.12.Стимулирование труда руководителя учреждения, заместителей руководителя, начальников отделов производится только по основной должности.</w:t>
      </w:r>
    </w:p>
    <w:p w:rsidR="00FE65D1" w:rsidRDefault="00FE65D1" w:rsidP="00FE65D1">
      <w:pPr>
        <w:ind w:right="-185"/>
        <w:jc w:val="both"/>
        <w:rPr>
          <w:sz w:val="28"/>
          <w:szCs w:val="28"/>
        </w:rPr>
      </w:pPr>
    </w:p>
    <w:p w:rsidR="00FE65D1" w:rsidRPr="00516175" w:rsidRDefault="00EF5D38" w:rsidP="00FE65D1">
      <w:pPr>
        <w:ind w:right="-185"/>
        <w:jc w:val="center"/>
        <w:rPr>
          <w:b/>
          <w:sz w:val="28"/>
          <w:szCs w:val="28"/>
        </w:rPr>
      </w:pPr>
      <w:bookmarkStart w:id="31" w:name="sub_103"/>
      <w:bookmarkEnd w:id="23"/>
      <w:r w:rsidRPr="00516175">
        <w:rPr>
          <w:b/>
          <w:sz w:val="28"/>
          <w:szCs w:val="28"/>
        </w:rPr>
        <w:t>3.</w:t>
      </w:r>
      <w:r w:rsidR="00FE65D1" w:rsidRPr="00516175">
        <w:rPr>
          <w:b/>
          <w:sz w:val="28"/>
          <w:szCs w:val="28"/>
        </w:rPr>
        <w:t xml:space="preserve"> </w:t>
      </w:r>
      <w:r w:rsidRPr="00516175">
        <w:rPr>
          <w:b/>
          <w:sz w:val="28"/>
          <w:szCs w:val="28"/>
        </w:rPr>
        <w:t>П</w:t>
      </w:r>
      <w:r w:rsidR="00FE65D1" w:rsidRPr="00516175">
        <w:rPr>
          <w:b/>
          <w:sz w:val="28"/>
          <w:szCs w:val="28"/>
        </w:rPr>
        <w:t>еречень критериев оценки качества выполняемых работ</w:t>
      </w:r>
    </w:p>
    <w:p w:rsidR="005A739E" w:rsidRPr="00516175" w:rsidRDefault="005A739E" w:rsidP="00FE65D1">
      <w:pPr>
        <w:ind w:right="-185"/>
        <w:jc w:val="center"/>
        <w:rPr>
          <w:sz w:val="28"/>
          <w:szCs w:val="28"/>
        </w:rPr>
      </w:pPr>
    </w:p>
    <w:p w:rsidR="00FE65D1" w:rsidRPr="00516175" w:rsidRDefault="00FE65D1" w:rsidP="005A739E">
      <w:pPr>
        <w:ind w:right="-185" w:firstLine="708"/>
        <w:jc w:val="both"/>
        <w:rPr>
          <w:sz w:val="28"/>
          <w:szCs w:val="28"/>
        </w:rPr>
      </w:pPr>
      <w:bookmarkStart w:id="32" w:name="sub_333"/>
      <w:bookmarkEnd w:id="31"/>
      <w:r w:rsidRPr="00516175">
        <w:rPr>
          <w:b/>
          <w:sz w:val="28"/>
          <w:szCs w:val="28"/>
        </w:rPr>
        <w:t>3.</w:t>
      </w:r>
      <w:r w:rsidR="00826742" w:rsidRPr="00516175">
        <w:rPr>
          <w:b/>
          <w:sz w:val="28"/>
          <w:szCs w:val="28"/>
        </w:rPr>
        <w:t>1</w:t>
      </w:r>
      <w:r w:rsidRPr="00516175">
        <w:rPr>
          <w:b/>
          <w:sz w:val="28"/>
          <w:szCs w:val="28"/>
        </w:rPr>
        <w:t xml:space="preserve">. Критерии материального стимулирования начальника отдела учреждения. </w:t>
      </w:r>
      <w:r w:rsidRPr="00516175">
        <w:rPr>
          <w:sz w:val="28"/>
          <w:szCs w:val="28"/>
        </w:rPr>
        <w:t>Начальник отдела оценивается по основной деятельности.</w:t>
      </w:r>
    </w:p>
    <w:p w:rsidR="006C0B6C" w:rsidRPr="00516175" w:rsidRDefault="006C0B6C" w:rsidP="00FE65D1">
      <w:pPr>
        <w:ind w:right="-185"/>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5387"/>
        <w:gridCol w:w="1134"/>
        <w:gridCol w:w="992"/>
        <w:gridCol w:w="1418"/>
      </w:tblGrid>
      <w:tr w:rsidR="00516175" w:rsidRPr="00516175" w:rsidTr="00701DA5">
        <w:tc>
          <w:tcPr>
            <w:tcW w:w="1021" w:type="dxa"/>
            <w:tcBorders>
              <w:top w:val="single" w:sz="4" w:space="0" w:color="auto"/>
              <w:bottom w:val="single" w:sz="4" w:space="0" w:color="auto"/>
              <w:right w:val="single" w:sz="4" w:space="0" w:color="auto"/>
            </w:tcBorders>
          </w:tcPr>
          <w:bookmarkEnd w:id="32"/>
          <w:p w:rsidR="00FE65D1" w:rsidRPr="00516175" w:rsidRDefault="00FE65D1" w:rsidP="00FE65D1">
            <w:pPr>
              <w:ind w:right="-185"/>
              <w:jc w:val="both"/>
              <w:rPr>
                <w:b/>
                <w:sz w:val="24"/>
                <w:szCs w:val="24"/>
              </w:rPr>
            </w:pPr>
            <w:r w:rsidRPr="00516175">
              <w:rPr>
                <w:b/>
                <w:sz w:val="24"/>
                <w:szCs w:val="24"/>
              </w:rPr>
              <w:t>№, п\п</w:t>
            </w:r>
          </w:p>
        </w:tc>
        <w:tc>
          <w:tcPr>
            <w:tcW w:w="5387"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b/>
                <w:sz w:val="24"/>
                <w:szCs w:val="24"/>
              </w:rPr>
            </w:pPr>
            <w:r w:rsidRPr="00516175">
              <w:rPr>
                <w:b/>
                <w:sz w:val="24"/>
                <w:szCs w:val="24"/>
              </w:rPr>
              <w:t>Критерии материального стимулирования</w:t>
            </w:r>
          </w:p>
        </w:tc>
        <w:tc>
          <w:tcPr>
            <w:tcW w:w="2126" w:type="dxa"/>
            <w:gridSpan w:val="2"/>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b/>
                <w:sz w:val="24"/>
                <w:szCs w:val="24"/>
              </w:rPr>
            </w:pPr>
            <w:r w:rsidRPr="00516175">
              <w:rPr>
                <w:b/>
                <w:sz w:val="24"/>
                <w:szCs w:val="24"/>
              </w:rPr>
              <w:t>Измерители</w:t>
            </w:r>
          </w:p>
        </w:tc>
        <w:tc>
          <w:tcPr>
            <w:tcW w:w="1418" w:type="dxa"/>
            <w:tcBorders>
              <w:top w:val="single" w:sz="4" w:space="0" w:color="auto"/>
              <w:left w:val="single" w:sz="4" w:space="0" w:color="auto"/>
              <w:bottom w:val="single" w:sz="4" w:space="0" w:color="auto"/>
            </w:tcBorders>
          </w:tcPr>
          <w:p w:rsidR="00FE65D1" w:rsidRPr="00516175" w:rsidRDefault="00FE65D1" w:rsidP="00FE65D1">
            <w:pPr>
              <w:ind w:right="-185"/>
              <w:jc w:val="both"/>
              <w:rPr>
                <w:b/>
                <w:sz w:val="24"/>
                <w:szCs w:val="24"/>
              </w:rPr>
            </w:pPr>
            <w:r w:rsidRPr="00516175">
              <w:rPr>
                <w:b/>
                <w:sz w:val="24"/>
                <w:szCs w:val="24"/>
              </w:rPr>
              <w:t>Баллы</w:t>
            </w:r>
          </w:p>
        </w:tc>
      </w:tr>
      <w:tr w:rsidR="00516175" w:rsidRPr="00516175" w:rsidTr="00701DA5">
        <w:tc>
          <w:tcPr>
            <w:tcW w:w="1021" w:type="dxa"/>
            <w:tcBorders>
              <w:top w:val="single" w:sz="4" w:space="0" w:color="auto"/>
              <w:bottom w:val="single" w:sz="4" w:space="0" w:color="auto"/>
              <w:right w:val="single" w:sz="4" w:space="0" w:color="auto"/>
            </w:tcBorders>
          </w:tcPr>
          <w:p w:rsidR="00FE65D1" w:rsidRPr="00516175" w:rsidRDefault="00FE65D1"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jc w:val="both"/>
              <w:rPr>
                <w:sz w:val="24"/>
                <w:szCs w:val="24"/>
              </w:rPr>
            </w:pPr>
            <w:r w:rsidRPr="00516175">
              <w:rPr>
                <w:sz w:val="24"/>
                <w:szCs w:val="24"/>
              </w:rPr>
              <w:t>Сохранение контингента воспитанников</w:t>
            </w:r>
          </w:p>
        </w:tc>
        <w:tc>
          <w:tcPr>
            <w:tcW w:w="1134"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516175" w:rsidRDefault="00FE65D1" w:rsidP="00FE65D1">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7353DE" w:rsidRPr="00516175" w:rsidRDefault="007353DE"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7353DE" w:rsidRPr="00516175" w:rsidRDefault="001A6181" w:rsidP="00FE65D1">
            <w:pPr>
              <w:jc w:val="both"/>
              <w:rPr>
                <w:sz w:val="24"/>
                <w:szCs w:val="24"/>
              </w:rPr>
            </w:pPr>
            <w:r w:rsidRPr="00516175">
              <w:rPr>
                <w:sz w:val="24"/>
                <w:szCs w:val="24"/>
              </w:rPr>
              <w:t xml:space="preserve">Контингент воспитанников </w:t>
            </w:r>
            <w:r w:rsidR="004D6510" w:rsidRPr="00516175">
              <w:rPr>
                <w:sz w:val="24"/>
                <w:szCs w:val="24"/>
              </w:rPr>
              <w:t>от 14 до 35 лет</w:t>
            </w:r>
            <w:r w:rsidRPr="00516175">
              <w:rPr>
                <w:sz w:val="24"/>
                <w:szCs w:val="24"/>
              </w:rPr>
              <w:t>:</w:t>
            </w:r>
          </w:p>
          <w:p w:rsidR="001A6181" w:rsidRPr="00516175" w:rsidRDefault="001A6181" w:rsidP="00FE65D1">
            <w:pPr>
              <w:jc w:val="both"/>
              <w:rPr>
                <w:sz w:val="24"/>
                <w:szCs w:val="24"/>
              </w:rPr>
            </w:pPr>
            <w:r w:rsidRPr="00516175">
              <w:rPr>
                <w:sz w:val="24"/>
                <w:szCs w:val="24"/>
              </w:rPr>
              <w:t>- 50%</w:t>
            </w:r>
            <w:r w:rsidR="005972E7" w:rsidRPr="00516175">
              <w:rPr>
                <w:sz w:val="24"/>
                <w:szCs w:val="24"/>
              </w:rPr>
              <w:t xml:space="preserve"> - 70%</w:t>
            </w:r>
            <w:r w:rsidRPr="00516175">
              <w:rPr>
                <w:sz w:val="24"/>
                <w:szCs w:val="24"/>
              </w:rPr>
              <w:t xml:space="preserve"> от общего количеств</w:t>
            </w:r>
            <w:r w:rsidR="004D6510" w:rsidRPr="00516175">
              <w:rPr>
                <w:sz w:val="24"/>
                <w:szCs w:val="24"/>
              </w:rPr>
              <w:t>а</w:t>
            </w:r>
            <w:r w:rsidRPr="00516175">
              <w:rPr>
                <w:sz w:val="24"/>
                <w:szCs w:val="24"/>
              </w:rPr>
              <w:t xml:space="preserve"> зачисленных в объединения Отдела;</w:t>
            </w:r>
          </w:p>
          <w:p w:rsidR="001A6181" w:rsidRPr="00516175" w:rsidRDefault="001A6181" w:rsidP="004D6510">
            <w:pPr>
              <w:jc w:val="both"/>
              <w:rPr>
                <w:sz w:val="24"/>
                <w:szCs w:val="24"/>
              </w:rPr>
            </w:pPr>
            <w:r w:rsidRPr="00516175">
              <w:rPr>
                <w:sz w:val="24"/>
                <w:szCs w:val="24"/>
              </w:rPr>
              <w:t xml:space="preserve">- </w:t>
            </w:r>
            <w:r w:rsidR="005972E7" w:rsidRPr="00516175">
              <w:rPr>
                <w:sz w:val="24"/>
                <w:szCs w:val="24"/>
              </w:rPr>
              <w:t xml:space="preserve">71% - </w:t>
            </w:r>
            <w:r w:rsidRPr="00516175">
              <w:rPr>
                <w:sz w:val="24"/>
                <w:szCs w:val="24"/>
              </w:rPr>
              <w:t>100% от общего количеств</w:t>
            </w:r>
            <w:r w:rsidR="004D6510" w:rsidRPr="00516175">
              <w:rPr>
                <w:sz w:val="24"/>
                <w:szCs w:val="24"/>
              </w:rPr>
              <w:t>а</w:t>
            </w:r>
            <w:r w:rsidRPr="00516175">
              <w:rPr>
                <w:sz w:val="24"/>
                <w:szCs w:val="24"/>
              </w:rPr>
              <w:t xml:space="preserve"> зачисленных в объединения Отдела</w:t>
            </w:r>
            <w:r w:rsidR="005972E7" w:rsidRPr="00516175">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7353DE" w:rsidRPr="00516175" w:rsidRDefault="007353DE" w:rsidP="00FE65D1">
            <w:pPr>
              <w:ind w:right="-185"/>
              <w:jc w:val="both"/>
              <w:rPr>
                <w:sz w:val="24"/>
                <w:szCs w:val="24"/>
              </w:rPr>
            </w:pPr>
          </w:p>
          <w:p w:rsidR="001A6181" w:rsidRPr="00516175" w:rsidRDefault="001A6181" w:rsidP="00FE65D1">
            <w:pPr>
              <w:ind w:right="-185"/>
              <w:jc w:val="both"/>
              <w:rPr>
                <w:sz w:val="24"/>
                <w:szCs w:val="24"/>
              </w:rPr>
            </w:pPr>
            <w:r w:rsidRPr="00516175">
              <w:rPr>
                <w:sz w:val="24"/>
                <w:szCs w:val="24"/>
              </w:rPr>
              <w:t xml:space="preserve">Да </w:t>
            </w:r>
          </w:p>
          <w:p w:rsidR="001A6181" w:rsidRPr="00516175" w:rsidRDefault="001A6181" w:rsidP="001A6181">
            <w:pPr>
              <w:rPr>
                <w:sz w:val="24"/>
                <w:szCs w:val="24"/>
              </w:rPr>
            </w:pPr>
          </w:p>
          <w:p w:rsidR="001A6181" w:rsidRPr="00516175" w:rsidRDefault="001A6181" w:rsidP="001A6181">
            <w:pPr>
              <w:rPr>
                <w:sz w:val="24"/>
                <w:szCs w:val="24"/>
              </w:rPr>
            </w:pPr>
            <w:r w:rsidRPr="00516175">
              <w:rPr>
                <w:sz w:val="24"/>
                <w:szCs w:val="24"/>
              </w:rPr>
              <w:t xml:space="preserve">Да </w:t>
            </w:r>
          </w:p>
        </w:tc>
        <w:tc>
          <w:tcPr>
            <w:tcW w:w="992" w:type="dxa"/>
            <w:tcBorders>
              <w:top w:val="single" w:sz="4" w:space="0" w:color="auto"/>
              <w:left w:val="single" w:sz="4" w:space="0" w:color="auto"/>
              <w:bottom w:val="single" w:sz="4" w:space="0" w:color="auto"/>
              <w:right w:val="single" w:sz="4" w:space="0" w:color="auto"/>
            </w:tcBorders>
          </w:tcPr>
          <w:p w:rsidR="007353DE" w:rsidRPr="00516175" w:rsidRDefault="007353DE"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7353DE" w:rsidRPr="00516175" w:rsidRDefault="007353DE" w:rsidP="00FE65D1">
            <w:pPr>
              <w:ind w:right="-185"/>
              <w:jc w:val="both"/>
              <w:rPr>
                <w:sz w:val="24"/>
                <w:szCs w:val="24"/>
              </w:rPr>
            </w:pPr>
          </w:p>
          <w:p w:rsidR="004D6510" w:rsidRPr="00516175" w:rsidRDefault="004D6510" w:rsidP="00FE65D1">
            <w:pPr>
              <w:ind w:right="-185"/>
              <w:jc w:val="both"/>
              <w:rPr>
                <w:sz w:val="24"/>
                <w:szCs w:val="24"/>
              </w:rPr>
            </w:pPr>
            <w:r w:rsidRPr="00516175">
              <w:rPr>
                <w:sz w:val="24"/>
                <w:szCs w:val="24"/>
              </w:rPr>
              <w:t>3</w:t>
            </w:r>
          </w:p>
          <w:p w:rsidR="004D6510" w:rsidRPr="00516175" w:rsidRDefault="004D6510" w:rsidP="00FE65D1">
            <w:pPr>
              <w:ind w:right="-185"/>
              <w:jc w:val="both"/>
              <w:rPr>
                <w:sz w:val="24"/>
                <w:szCs w:val="24"/>
              </w:rPr>
            </w:pPr>
          </w:p>
          <w:p w:rsidR="004D6510" w:rsidRPr="00516175" w:rsidRDefault="004D6510" w:rsidP="00FE65D1">
            <w:pPr>
              <w:ind w:right="-185"/>
              <w:jc w:val="both"/>
              <w:rPr>
                <w:sz w:val="24"/>
                <w:szCs w:val="24"/>
              </w:rPr>
            </w:pPr>
            <w:r w:rsidRPr="00516175">
              <w:rPr>
                <w:sz w:val="24"/>
                <w:szCs w:val="24"/>
              </w:rPr>
              <w:t>5</w:t>
            </w:r>
          </w:p>
        </w:tc>
      </w:tr>
      <w:tr w:rsidR="00516175" w:rsidRPr="00516175" w:rsidTr="00701DA5">
        <w:tc>
          <w:tcPr>
            <w:tcW w:w="1021" w:type="dxa"/>
            <w:tcBorders>
              <w:top w:val="single" w:sz="4" w:space="0" w:color="auto"/>
              <w:bottom w:val="single" w:sz="4" w:space="0" w:color="auto"/>
              <w:right w:val="single" w:sz="4" w:space="0" w:color="auto"/>
            </w:tcBorders>
          </w:tcPr>
          <w:p w:rsidR="00FE65D1" w:rsidRPr="00516175" w:rsidRDefault="00FE65D1"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jc w:val="both"/>
              <w:rPr>
                <w:sz w:val="24"/>
                <w:szCs w:val="24"/>
              </w:rPr>
            </w:pPr>
            <w:r w:rsidRPr="00516175">
              <w:rPr>
                <w:sz w:val="24"/>
                <w:szCs w:val="24"/>
              </w:rPr>
              <w:t>Повышение квалификации</w:t>
            </w:r>
            <w:r w:rsidR="0027112F" w:rsidRPr="00516175">
              <w:rPr>
                <w:sz w:val="24"/>
                <w:szCs w:val="24"/>
              </w:rPr>
              <w:t>:</w:t>
            </w:r>
          </w:p>
          <w:p w:rsidR="0027112F" w:rsidRPr="00516175" w:rsidRDefault="0027112F" w:rsidP="00FE65D1">
            <w:pPr>
              <w:jc w:val="both"/>
              <w:rPr>
                <w:sz w:val="24"/>
                <w:szCs w:val="24"/>
              </w:rPr>
            </w:pPr>
            <w:r w:rsidRPr="00516175">
              <w:rPr>
                <w:sz w:val="24"/>
                <w:szCs w:val="24"/>
              </w:rPr>
              <w:t>- прохождение квалификационных курсов с получением удостоверения, сертификата и т.д.;</w:t>
            </w:r>
          </w:p>
          <w:p w:rsidR="0027112F" w:rsidRPr="00516175" w:rsidRDefault="0027112F" w:rsidP="00FE65D1">
            <w:pPr>
              <w:jc w:val="both"/>
              <w:rPr>
                <w:sz w:val="24"/>
                <w:szCs w:val="24"/>
              </w:rPr>
            </w:pPr>
            <w:r w:rsidRPr="00516175">
              <w:rPr>
                <w:sz w:val="24"/>
                <w:szCs w:val="24"/>
              </w:rPr>
              <w:t>-     прохождение онлайн- обучения</w:t>
            </w:r>
          </w:p>
        </w:tc>
        <w:tc>
          <w:tcPr>
            <w:tcW w:w="1134" w:type="dxa"/>
            <w:tcBorders>
              <w:top w:val="single" w:sz="4" w:space="0" w:color="auto"/>
              <w:left w:val="single" w:sz="4" w:space="0" w:color="auto"/>
              <w:bottom w:val="single" w:sz="4" w:space="0" w:color="auto"/>
              <w:right w:val="single" w:sz="4" w:space="0" w:color="auto"/>
            </w:tcBorders>
          </w:tcPr>
          <w:p w:rsidR="0090092F" w:rsidRPr="00516175" w:rsidRDefault="0090092F" w:rsidP="00FE65D1">
            <w:pPr>
              <w:ind w:right="-185"/>
              <w:jc w:val="both"/>
              <w:rPr>
                <w:sz w:val="24"/>
                <w:szCs w:val="24"/>
              </w:rPr>
            </w:pPr>
          </w:p>
          <w:p w:rsidR="00FE65D1" w:rsidRPr="00516175" w:rsidRDefault="00FE65D1" w:rsidP="00FE65D1">
            <w:pPr>
              <w:ind w:right="-185"/>
              <w:jc w:val="both"/>
              <w:rPr>
                <w:sz w:val="24"/>
                <w:szCs w:val="24"/>
              </w:rPr>
            </w:pPr>
            <w:r w:rsidRPr="00516175">
              <w:rPr>
                <w:sz w:val="24"/>
                <w:szCs w:val="24"/>
              </w:rPr>
              <w:t>Да</w:t>
            </w:r>
          </w:p>
          <w:p w:rsidR="00EC6934" w:rsidRPr="00516175" w:rsidRDefault="00EC6934" w:rsidP="00FE65D1">
            <w:pPr>
              <w:ind w:right="-185"/>
              <w:jc w:val="both"/>
              <w:rPr>
                <w:sz w:val="24"/>
                <w:szCs w:val="24"/>
              </w:rPr>
            </w:pPr>
          </w:p>
          <w:p w:rsidR="00EC6934" w:rsidRPr="00516175" w:rsidRDefault="00EC6934" w:rsidP="00FE65D1">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90092F" w:rsidRPr="00516175" w:rsidRDefault="0090092F" w:rsidP="00FE65D1">
            <w:pPr>
              <w:ind w:right="-185"/>
              <w:jc w:val="both"/>
              <w:rPr>
                <w:sz w:val="24"/>
                <w:szCs w:val="24"/>
              </w:rPr>
            </w:pPr>
          </w:p>
          <w:p w:rsidR="00FE65D1" w:rsidRPr="00516175" w:rsidRDefault="00FE65D1" w:rsidP="00FE65D1">
            <w:pPr>
              <w:ind w:right="-185"/>
              <w:jc w:val="both"/>
              <w:rPr>
                <w:sz w:val="24"/>
                <w:szCs w:val="24"/>
              </w:rPr>
            </w:pPr>
            <w:r w:rsidRPr="00516175">
              <w:rPr>
                <w:sz w:val="24"/>
                <w:szCs w:val="24"/>
              </w:rPr>
              <w:t>2</w:t>
            </w:r>
          </w:p>
          <w:p w:rsidR="00EC6934" w:rsidRPr="00516175" w:rsidRDefault="00EC6934" w:rsidP="00FE65D1">
            <w:pPr>
              <w:ind w:right="-185"/>
              <w:jc w:val="both"/>
              <w:rPr>
                <w:sz w:val="24"/>
                <w:szCs w:val="24"/>
              </w:rPr>
            </w:pPr>
          </w:p>
          <w:p w:rsidR="00EC6934" w:rsidRPr="00516175" w:rsidRDefault="00EC6934" w:rsidP="00FE65D1">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FE65D1" w:rsidRPr="00516175" w:rsidRDefault="00FE65D1"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jc w:val="both"/>
              <w:rPr>
                <w:sz w:val="24"/>
                <w:szCs w:val="24"/>
              </w:rPr>
            </w:pPr>
            <w:r w:rsidRPr="00516175">
              <w:rPr>
                <w:sz w:val="24"/>
                <w:szCs w:val="24"/>
              </w:rPr>
              <w:t>Система работы с документами курируемых сотрудников</w:t>
            </w:r>
          </w:p>
        </w:tc>
        <w:tc>
          <w:tcPr>
            <w:tcW w:w="1134"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516175" w:rsidRDefault="00FE65D1" w:rsidP="00FE65D1">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FE65D1" w:rsidRPr="00516175" w:rsidRDefault="00FE65D1"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jc w:val="both"/>
              <w:rPr>
                <w:sz w:val="24"/>
                <w:szCs w:val="24"/>
              </w:rPr>
            </w:pPr>
            <w:r w:rsidRPr="00516175">
              <w:rPr>
                <w:sz w:val="24"/>
                <w:szCs w:val="24"/>
              </w:rPr>
              <w:t>Система работы с документами начальника отдела</w:t>
            </w:r>
          </w:p>
        </w:tc>
        <w:tc>
          <w:tcPr>
            <w:tcW w:w="1134"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516175" w:rsidRDefault="00FE65D1" w:rsidP="00FE65D1">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FE65D1" w:rsidRPr="00516175" w:rsidRDefault="00FE65D1" w:rsidP="00403DB0">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8D20B5" w:rsidRPr="00516175" w:rsidRDefault="008D20B5" w:rsidP="008D20B5">
            <w:pPr>
              <w:widowControl/>
              <w:autoSpaceDE/>
              <w:adjustRightInd/>
              <w:spacing w:line="256" w:lineRule="auto"/>
              <w:jc w:val="both"/>
              <w:rPr>
                <w:sz w:val="24"/>
                <w:szCs w:val="24"/>
                <w:lang w:eastAsia="en-US"/>
              </w:rPr>
            </w:pPr>
            <w:r w:rsidRPr="00516175">
              <w:rPr>
                <w:sz w:val="24"/>
                <w:szCs w:val="24"/>
                <w:lang w:eastAsia="en-US"/>
              </w:rPr>
              <w:t xml:space="preserve">Участие воспитанников объединений Отдела </w:t>
            </w:r>
          </w:p>
          <w:p w:rsidR="008D20B5" w:rsidRPr="00516175" w:rsidRDefault="008D20B5" w:rsidP="004D6510">
            <w:pPr>
              <w:widowControl/>
              <w:autoSpaceDE/>
              <w:adjustRightInd/>
              <w:spacing w:line="256" w:lineRule="auto"/>
              <w:jc w:val="both"/>
              <w:rPr>
                <w:sz w:val="24"/>
                <w:szCs w:val="24"/>
              </w:rPr>
            </w:pPr>
            <w:r w:rsidRPr="00516175">
              <w:rPr>
                <w:sz w:val="24"/>
                <w:szCs w:val="24"/>
                <w:lang w:eastAsia="en-US"/>
              </w:rPr>
              <w:t xml:space="preserve"> в конкурсах (кроме грантовых), фестивалях, смотрах, соревнованиях и т.д. различного уровня</w:t>
            </w:r>
            <w:r w:rsidR="004D6510" w:rsidRPr="00516175">
              <w:rPr>
                <w:sz w:val="24"/>
                <w:szCs w:val="24"/>
                <w:lang w:eastAsia="en-US"/>
              </w:rPr>
              <w:t>:</w:t>
            </w:r>
            <w:r w:rsidRPr="00516175">
              <w:rPr>
                <w:sz w:val="24"/>
                <w:szCs w:val="24"/>
              </w:rPr>
              <w:t xml:space="preserve"> </w:t>
            </w:r>
          </w:p>
          <w:p w:rsidR="008D20B5" w:rsidRPr="00516175" w:rsidRDefault="008D20B5" w:rsidP="008D20B5">
            <w:pPr>
              <w:jc w:val="both"/>
              <w:rPr>
                <w:sz w:val="24"/>
                <w:szCs w:val="24"/>
              </w:rPr>
            </w:pPr>
            <w:r w:rsidRPr="00516175">
              <w:rPr>
                <w:sz w:val="24"/>
                <w:szCs w:val="24"/>
              </w:rPr>
              <w:t>- на уровне города;</w:t>
            </w:r>
          </w:p>
          <w:p w:rsidR="008D20B5" w:rsidRPr="00516175" w:rsidRDefault="008D20B5" w:rsidP="008D20B5">
            <w:pPr>
              <w:jc w:val="both"/>
              <w:rPr>
                <w:sz w:val="24"/>
                <w:szCs w:val="24"/>
              </w:rPr>
            </w:pPr>
            <w:r w:rsidRPr="00516175">
              <w:rPr>
                <w:sz w:val="24"/>
                <w:szCs w:val="24"/>
              </w:rPr>
              <w:t>- на областном уровне;</w:t>
            </w:r>
          </w:p>
          <w:p w:rsidR="00FE65D1" w:rsidRPr="00516175" w:rsidRDefault="008D20B5" w:rsidP="008D20B5">
            <w:pPr>
              <w:jc w:val="both"/>
              <w:rPr>
                <w:sz w:val="24"/>
                <w:szCs w:val="24"/>
              </w:rPr>
            </w:pPr>
            <w:r w:rsidRPr="00516175">
              <w:rPr>
                <w:sz w:val="24"/>
                <w:szCs w:val="24"/>
              </w:rPr>
              <w:t>- на федеральном уровне</w:t>
            </w:r>
          </w:p>
        </w:tc>
        <w:tc>
          <w:tcPr>
            <w:tcW w:w="1134"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p w:rsidR="00FE65D1" w:rsidRPr="00516175" w:rsidRDefault="00FE65D1" w:rsidP="00FE65D1">
            <w:pPr>
              <w:ind w:right="-185"/>
              <w:jc w:val="both"/>
              <w:rPr>
                <w:sz w:val="24"/>
                <w:szCs w:val="24"/>
              </w:rPr>
            </w:pPr>
          </w:p>
          <w:p w:rsidR="008D20B5" w:rsidRPr="00516175" w:rsidRDefault="008D20B5" w:rsidP="00FE65D1">
            <w:pPr>
              <w:ind w:right="-185"/>
              <w:jc w:val="both"/>
              <w:rPr>
                <w:sz w:val="24"/>
                <w:szCs w:val="24"/>
              </w:rPr>
            </w:pPr>
          </w:p>
          <w:p w:rsidR="00FE65D1" w:rsidRPr="00516175" w:rsidRDefault="00FE65D1" w:rsidP="00FE65D1">
            <w:pPr>
              <w:ind w:right="-185"/>
              <w:jc w:val="both"/>
              <w:rPr>
                <w:sz w:val="24"/>
                <w:szCs w:val="24"/>
              </w:rPr>
            </w:pPr>
            <w:r w:rsidRPr="00516175">
              <w:rPr>
                <w:sz w:val="24"/>
                <w:szCs w:val="24"/>
              </w:rPr>
              <w:t>Да</w:t>
            </w:r>
          </w:p>
          <w:p w:rsidR="00FE65D1" w:rsidRPr="00516175" w:rsidRDefault="00FE65D1" w:rsidP="00FE65D1">
            <w:pPr>
              <w:ind w:right="-185"/>
              <w:jc w:val="both"/>
              <w:rPr>
                <w:sz w:val="24"/>
                <w:szCs w:val="24"/>
              </w:rPr>
            </w:pPr>
            <w:r w:rsidRPr="00516175">
              <w:rPr>
                <w:sz w:val="24"/>
                <w:szCs w:val="24"/>
              </w:rPr>
              <w:t>Да</w:t>
            </w:r>
          </w:p>
          <w:p w:rsidR="00FE65D1" w:rsidRPr="00516175" w:rsidRDefault="00FE65D1" w:rsidP="00FE65D1">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FE65D1" w:rsidRPr="0051617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516175" w:rsidRDefault="00FE65D1" w:rsidP="00FE65D1">
            <w:pPr>
              <w:ind w:right="-185"/>
              <w:jc w:val="both"/>
              <w:rPr>
                <w:sz w:val="24"/>
                <w:szCs w:val="24"/>
              </w:rPr>
            </w:pPr>
          </w:p>
          <w:p w:rsidR="00FE65D1" w:rsidRPr="00516175" w:rsidRDefault="00FE65D1" w:rsidP="00FE65D1">
            <w:pPr>
              <w:ind w:right="-185"/>
              <w:jc w:val="both"/>
              <w:rPr>
                <w:sz w:val="24"/>
                <w:szCs w:val="24"/>
              </w:rPr>
            </w:pPr>
          </w:p>
          <w:p w:rsidR="008D20B5" w:rsidRPr="00516175" w:rsidRDefault="008D20B5" w:rsidP="00FE65D1">
            <w:pPr>
              <w:ind w:right="-185"/>
              <w:jc w:val="both"/>
              <w:rPr>
                <w:sz w:val="24"/>
                <w:szCs w:val="24"/>
              </w:rPr>
            </w:pPr>
          </w:p>
          <w:p w:rsidR="00FE65D1" w:rsidRPr="00516175" w:rsidRDefault="008D20B5" w:rsidP="00FE65D1">
            <w:pPr>
              <w:ind w:right="-185"/>
              <w:jc w:val="both"/>
              <w:rPr>
                <w:sz w:val="24"/>
                <w:szCs w:val="24"/>
              </w:rPr>
            </w:pPr>
            <w:r w:rsidRPr="00516175">
              <w:rPr>
                <w:sz w:val="24"/>
                <w:szCs w:val="24"/>
              </w:rPr>
              <w:t>0,5</w:t>
            </w:r>
          </w:p>
          <w:p w:rsidR="00FE65D1" w:rsidRPr="00516175" w:rsidRDefault="008D20B5" w:rsidP="00FE65D1">
            <w:pPr>
              <w:ind w:right="-185"/>
              <w:jc w:val="both"/>
              <w:rPr>
                <w:sz w:val="24"/>
                <w:szCs w:val="24"/>
              </w:rPr>
            </w:pPr>
            <w:r w:rsidRPr="00516175">
              <w:rPr>
                <w:sz w:val="24"/>
                <w:szCs w:val="24"/>
              </w:rPr>
              <w:t>1</w:t>
            </w:r>
          </w:p>
          <w:p w:rsidR="00FE65D1" w:rsidRPr="00516175" w:rsidRDefault="008D20B5" w:rsidP="00FE65D1">
            <w:pPr>
              <w:ind w:right="-185"/>
              <w:jc w:val="both"/>
              <w:rPr>
                <w:sz w:val="24"/>
                <w:szCs w:val="24"/>
              </w:rPr>
            </w:pPr>
            <w:r w:rsidRPr="00516175">
              <w:rPr>
                <w:sz w:val="24"/>
                <w:szCs w:val="24"/>
              </w:rPr>
              <w:t>1,5</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jc w:val="both"/>
              <w:rPr>
                <w:sz w:val="24"/>
                <w:szCs w:val="24"/>
                <w:lang w:eastAsia="en-US"/>
              </w:rPr>
            </w:pPr>
            <w:r w:rsidRPr="00516175">
              <w:rPr>
                <w:sz w:val="24"/>
                <w:szCs w:val="24"/>
                <w:lang w:eastAsia="en-US"/>
              </w:rPr>
              <w:t>Участие руководителя, сотрудников в конкурсах, фестивалях, смотрах, соревнованиях, образовательных мероприятиях (кроме форумов) и т.д. различного уровня</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 xml:space="preserve">Да </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90092F">
            <w:pPr>
              <w:jc w:val="both"/>
              <w:rPr>
                <w:sz w:val="24"/>
                <w:szCs w:val="24"/>
              </w:rPr>
            </w:pPr>
            <w:r w:rsidRPr="00516175">
              <w:rPr>
                <w:sz w:val="24"/>
                <w:szCs w:val="24"/>
                <w:lang w:eastAsia="en-US"/>
              </w:rPr>
              <w:t xml:space="preserve">Участие </w:t>
            </w:r>
            <w:r w:rsidR="0090092F" w:rsidRPr="00516175">
              <w:rPr>
                <w:sz w:val="24"/>
                <w:szCs w:val="24"/>
                <w:lang w:eastAsia="en-US"/>
              </w:rPr>
              <w:t>Отдела</w:t>
            </w:r>
            <w:r w:rsidRPr="00516175">
              <w:rPr>
                <w:sz w:val="24"/>
                <w:szCs w:val="24"/>
                <w:lang w:eastAsia="en-US"/>
              </w:rPr>
              <w:t>, сотрудников и/или воспитанников в грантовых конкурсах различного уровня</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1,5</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jc w:val="both"/>
              <w:rPr>
                <w:sz w:val="24"/>
                <w:szCs w:val="24"/>
                <w:lang w:eastAsia="en-US"/>
              </w:rPr>
            </w:pPr>
            <w:r w:rsidRPr="00516175">
              <w:rPr>
                <w:sz w:val="24"/>
                <w:szCs w:val="24"/>
              </w:rPr>
              <w:t>Наличие победителей</w:t>
            </w:r>
            <w:r w:rsidRPr="00516175">
              <w:rPr>
                <w:sz w:val="24"/>
                <w:szCs w:val="24"/>
                <w:lang w:eastAsia="en-US"/>
              </w:rPr>
              <w:t xml:space="preserve"> в грантовых конкурсах различного уровня</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3</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jc w:val="both"/>
              <w:rPr>
                <w:sz w:val="24"/>
                <w:szCs w:val="24"/>
              </w:rPr>
            </w:pPr>
            <w:r w:rsidRPr="00516175">
              <w:rPr>
                <w:sz w:val="24"/>
                <w:szCs w:val="24"/>
              </w:rPr>
              <w:t>Наличие призеров и победителей соревнований, конкурсов (</w:t>
            </w:r>
            <w:r w:rsidRPr="00516175">
              <w:rPr>
                <w:sz w:val="24"/>
                <w:szCs w:val="24"/>
                <w:lang w:eastAsia="en-US"/>
              </w:rPr>
              <w:t>объединений Отдела</w:t>
            </w:r>
            <w:r w:rsidRPr="00516175">
              <w:rPr>
                <w:sz w:val="24"/>
                <w:szCs w:val="24"/>
              </w:rPr>
              <w:t>):</w:t>
            </w:r>
          </w:p>
          <w:p w:rsidR="00EC6934" w:rsidRPr="00516175" w:rsidRDefault="00EC6934" w:rsidP="00EC6934">
            <w:pPr>
              <w:jc w:val="both"/>
              <w:rPr>
                <w:sz w:val="24"/>
                <w:szCs w:val="24"/>
              </w:rPr>
            </w:pPr>
            <w:r w:rsidRPr="00516175">
              <w:rPr>
                <w:sz w:val="24"/>
                <w:szCs w:val="24"/>
              </w:rPr>
              <w:t>- на уровне города;</w:t>
            </w:r>
          </w:p>
          <w:p w:rsidR="00EC6934" w:rsidRPr="00516175" w:rsidRDefault="00EC6934" w:rsidP="00EC6934">
            <w:pPr>
              <w:jc w:val="both"/>
              <w:rPr>
                <w:sz w:val="24"/>
                <w:szCs w:val="24"/>
              </w:rPr>
            </w:pPr>
            <w:r w:rsidRPr="00516175">
              <w:rPr>
                <w:sz w:val="24"/>
                <w:szCs w:val="24"/>
              </w:rPr>
              <w:t>- на областном уровне;</w:t>
            </w:r>
          </w:p>
          <w:p w:rsidR="00EC6934" w:rsidRPr="00516175" w:rsidRDefault="00EC6934" w:rsidP="00EC6934">
            <w:pPr>
              <w:widowControl/>
              <w:autoSpaceDE/>
              <w:adjustRightInd/>
              <w:spacing w:line="256" w:lineRule="auto"/>
              <w:jc w:val="both"/>
              <w:rPr>
                <w:sz w:val="24"/>
                <w:szCs w:val="24"/>
                <w:lang w:eastAsia="en-US"/>
              </w:rPr>
            </w:pPr>
            <w:r w:rsidRPr="00516175">
              <w:rPr>
                <w:sz w:val="24"/>
                <w:szCs w:val="24"/>
              </w:rPr>
              <w:t>- на федеральном уровне</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p w:rsidR="00EC6934" w:rsidRPr="00516175" w:rsidRDefault="00EC6934" w:rsidP="00EC6934">
            <w:pPr>
              <w:ind w:right="-185"/>
              <w:jc w:val="both"/>
              <w:rPr>
                <w:sz w:val="24"/>
                <w:szCs w:val="24"/>
              </w:rPr>
            </w:pPr>
          </w:p>
          <w:p w:rsidR="00EC6934" w:rsidRPr="00516175" w:rsidRDefault="00EC6934" w:rsidP="00EC6934">
            <w:pPr>
              <w:ind w:right="-185"/>
              <w:jc w:val="both"/>
              <w:rPr>
                <w:sz w:val="24"/>
                <w:szCs w:val="24"/>
              </w:rPr>
            </w:pPr>
            <w:r w:rsidRPr="00516175">
              <w:rPr>
                <w:sz w:val="24"/>
                <w:szCs w:val="24"/>
              </w:rPr>
              <w:t>Да</w:t>
            </w:r>
          </w:p>
          <w:p w:rsidR="00EC6934" w:rsidRPr="00516175" w:rsidRDefault="00EC6934" w:rsidP="00EC6934">
            <w:pPr>
              <w:ind w:right="-185"/>
              <w:jc w:val="both"/>
              <w:rPr>
                <w:sz w:val="24"/>
                <w:szCs w:val="24"/>
              </w:rPr>
            </w:pPr>
            <w:r w:rsidRPr="00516175">
              <w:rPr>
                <w:sz w:val="24"/>
                <w:szCs w:val="24"/>
              </w:rPr>
              <w:t>Да</w:t>
            </w:r>
          </w:p>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p>
          <w:p w:rsidR="00EC6934" w:rsidRPr="00516175" w:rsidRDefault="00EC6934" w:rsidP="00EC6934">
            <w:pPr>
              <w:ind w:right="-185"/>
              <w:jc w:val="both"/>
              <w:rPr>
                <w:sz w:val="24"/>
                <w:szCs w:val="24"/>
              </w:rPr>
            </w:pPr>
          </w:p>
          <w:p w:rsidR="00EC6934" w:rsidRPr="00516175" w:rsidRDefault="00EC6934" w:rsidP="00EC6934">
            <w:pPr>
              <w:ind w:right="-185"/>
              <w:jc w:val="both"/>
              <w:rPr>
                <w:sz w:val="24"/>
                <w:szCs w:val="24"/>
              </w:rPr>
            </w:pPr>
            <w:r w:rsidRPr="00516175">
              <w:rPr>
                <w:sz w:val="24"/>
                <w:szCs w:val="24"/>
              </w:rPr>
              <w:t>1</w:t>
            </w:r>
          </w:p>
          <w:p w:rsidR="00EC6934" w:rsidRPr="00516175" w:rsidRDefault="00EC6934" w:rsidP="00EC6934">
            <w:pPr>
              <w:ind w:right="-185"/>
              <w:jc w:val="both"/>
              <w:rPr>
                <w:sz w:val="24"/>
                <w:szCs w:val="24"/>
              </w:rPr>
            </w:pPr>
            <w:r w:rsidRPr="00516175">
              <w:rPr>
                <w:sz w:val="24"/>
                <w:szCs w:val="24"/>
              </w:rPr>
              <w:t>1,5</w:t>
            </w:r>
          </w:p>
          <w:p w:rsidR="00EC6934" w:rsidRPr="00516175" w:rsidRDefault="00EC6934" w:rsidP="00EC6934">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4"/>
                <w:szCs w:val="24"/>
                <w:lang w:eastAsia="en-US"/>
              </w:rPr>
            </w:pPr>
            <w:r w:rsidRPr="00516175">
              <w:rPr>
                <w:sz w:val="24"/>
                <w:szCs w:val="24"/>
                <w:lang w:eastAsia="en-US"/>
              </w:rPr>
              <w:t xml:space="preserve">Участие руководителя, сотрудников </w:t>
            </w:r>
          </w:p>
          <w:p w:rsidR="00EC6934" w:rsidRPr="00516175" w:rsidRDefault="00EC6934" w:rsidP="00EC6934">
            <w:pPr>
              <w:widowControl/>
              <w:autoSpaceDE/>
              <w:adjustRightInd/>
              <w:spacing w:line="256" w:lineRule="auto"/>
              <w:jc w:val="both"/>
              <w:rPr>
                <w:sz w:val="24"/>
                <w:szCs w:val="24"/>
                <w:lang w:eastAsia="en-US"/>
              </w:rPr>
            </w:pPr>
            <w:r w:rsidRPr="00516175">
              <w:rPr>
                <w:sz w:val="24"/>
                <w:szCs w:val="24"/>
                <w:lang w:eastAsia="en-US"/>
              </w:rPr>
              <w:t>и/или воспитанников в форумах различного уровня</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 xml:space="preserve">Да </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jc w:val="both"/>
              <w:rPr>
                <w:sz w:val="24"/>
                <w:szCs w:val="24"/>
              </w:rPr>
            </w:pPr>
            <w:r w:rsidRPr="00516175">
              <w:rPr>
                <w:sz w:val="24"/>
                <w:szCs w:val="24"/>
              </w:rPr>
              <w:t>Организация методической работы курируемых сотрудников</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jc w:val="both"/>
              <w:rPr>
                <w:sz w:val="24"/>
                <w:szCs w:val="24"/>
              </w:rPr>
            </w:pPr>
            <w:r w:rsidRPr="00516175">
              <w:rPr>
                <w:sz w:val="24"/>
                <w:szCs w:val="24"/>
              </w:rPr>
              <w:t>Разработка и выпуск информационных материалов в рамках курируемого направления деятельности</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6D00CB" w:rsidP="006D00CB">
            <w:pPr>
              <w:widowControl/>
              <w:autoSpaceDE/>
              <w:adjustRightInd/>
              <w:spacing w:line="256" w:lineRule="auto"/>
              <w:jc w:val="both"/>
              <w:rPr>
                <w:sz w:val="24"/>
                <w:szCs w:val="24"/>
              </w:rPr>
            </w:pPr>
            <w:r w:rsidRPr="00516175">
              <w:rPr>
                <w:sz w:val="24"/>
                <w:szCs w:val="24"/>
                <w:lang w:eastAsia="en-US"/>
              </w:rPr>
              <w:t xml:space="preserve">Координация работы в рамках </w:t>
            </w:r>
            <w:proofErr w:type="gramStart"/>
            <w:r w:rsidRPr="00516175">
              <w:rPr>
                <w:sz w:val="24"/>
                <w:szCs w:val="24"/>
                <w:lang w:eastAsia="en-US"/>
              </w:rPr>
              <w:t xml:space="preserve">действующих </w:t>
            </w:r>
            <w:r w:rsidR="00EC6934" w:rsidRPr="00516175">
              <w:rPr>
                <w:sz w:val="24"/>
                <w:szCs w:val="24"/>
                <w:lang w:eastAsia="en-US"/>
              </w:rPr>
              <w:t xml:space="preserve"> соглашений</w:t>
            </w:r>
            <w:proofErr w:type="gramEnd"/>
            <w:r w:rsidR="00EC6934" w:rsidRPr="00516175">
              <w:rPr>
                <w:sz w:val="24"/>
                <w:szCs w:val="24"/>
                <w:lang w:eastAsia="en-US"/>
              </w:rPr>
              <w:t xml:space="preserve"> о сотрудничестве с   общественными организациями (объединениями) и оказание организационной и методической помощи   общественным организациям (объединениям) в рамках соглашений о сотрудничестве</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6D00CB">
            <w:pPr>
              <w:widowControl/>
              <w:autoSpaceDE/>
              <w:adjustRightInd/>
              <w:spacing w:line="256" w:lineRule="auto"/>
              <w:jc w:val="both"/>
              <w:rPr>
                <w:sz w:val="24"/>
                <w:szCs w:val="24"/>
                <w:lang w:eastAsia="en-US"/>
              </w:rPr>
            </w:pPr>
            <w:r w:rsidRPr="00516175">
              <w:rPr>
                <w:sz w:val="24"/>
                <w:szCs w:val="24"/>
                <w:lang w:eastAsia="en-US"/>
              </w:rPr>
              <w:t>Проведение сотрудниками Отдела мероприятий различного уровня (с утверждением положения о мероприятии)</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4"/>
                <w:szCs w:val="24"/>
                <w:lang w:eastAsia="en-US"/>
              </w:rPr>
            </w:pPr>
            <w:r w:rsidRPr="00516175">
              <w:rPr>
                <w:sz w:val="24"/>
                <w:szCs w:val="24"/>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4"/>
                <w:szCs w:val="24"/>
                <w:lang w:eastAsia="en-US"/>
              </w:rPr>
            </w:pPr>
            <w:r w:rsidRPr="00516175">
              <w:rPr>
                <w:sz w:val="24"/>
                <w:szCs w:val="24"/>
                <w:lang w:eastAsia="en-US"/>
              </w:rPr>
              <w:t xml:space="preserve">Динамика количества подписчиков группы Отдела </w:t>
            </w:r>
            <w:proofErr w:type="spellStart"/>
            <w:r w:rsidRPr="00516175">
              <w:rPr>
                <w:sz w:val="24"/>
                <w:szCs w:val="24"/>
                <w:lang w:eastAsia="en-US"/>
              </w:rPr>
              <w:t>Вк</w:t>
            </w:r>
            <w:proofErr w:type="spellEnd"/>
            <w:r w:rsidRPr="00516175">
              <w:rPr>
                <w:sz w:val="24"/>
                <w:szCs w:val="24"/>
                <w:lang w:eastAsia="en-US"/>
              </w:rPr>
              <w:t xml:space="preserve"> </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2</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4"/>
                <w:szCs w:val="24"/>
                <w:lang w:eastAsia="en-US"/>
              </w:rPr>
            </w:pPr>
            <w:r w:rsidRPr="00516175">
              <w:rPr>
                <w:sz w:val="24"/>
                <w:szCs w:val="24"/>
                <w:lang w:eastAsia="en-US"/>
              </w:rPr>
              <w:t xml:space="preserve">Динамика суммарного количества подписчиков групп </w:t>
            </w:r>
            <w:proofErr w:type="spellStart"/>
            <w:r w:rsidRPr="00516175">
              <w:rPr>
                <w:sz w:val="24"/>
                <w:szCs w:val="24"/>
                <w:lang w:eastAsia="en-US"/>
              </w:rPr>
              <w:t>Вк</w:t>
            </w:r>
            <w:proofErr w:type="spellEnd"/>
            <w:r w:rsidRPr="00516175">
              <w:rPr>
                <w:sz w:val="24"/>
                <w:szCs w:val="24"/>
                <w:lang w:eastAsia="en-US"/>
              </w:rPr>
              <w:t xml:space="preserve"> объединений Отдела </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2"/>
                <w:szCs w:val="22"/>
                <w:lang w:eastAsia="en-US"/>
              </w:rPr>
            </w:pPr>
            <w:r w:rsidRPr="00516175">
              <w:rPr>
                <w:sz w:val="22"/>
                <w:szCs w:val="22"/>
                <w:lang w:eastAsia="en-US"/>
              </w:rPr>
              <w:t>Освещение работы Отдела на официальной странице учреждения</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EC6934" w:rsidRPr="00516175" w:rsidRDefault="00EC6934"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widowControl/>
              <w:autoSpaceDE/>
              <w:adjustRightInd/>
              <w:spacing w:line="256" w:lineRule="auto"/>
              <w:jc w:val="both"/>
              <w:rPr>
                <w:sz w:val="22"/>
                <w:szCs w:val="22"/>
                <w:lang w:eastAsia="en-US"/>
              </w:rPr>
            </w:pPr>
            <w:r w:rsidRPr="00516175">
              <w:rPr>
                <w:sz w:val="22"/>
                <w:szCs w:val="22"/>
                <w:shd w:val="clear" w:color="auto" w:fill="FFFFFF"/>
              </w:rPr>
              <w:t>Разработка и организация рекламной интернет-кампании, создание и размещение качественного контента в информационно-телекоммуникационной сети "Интернет" (социальные сети)</w:t>
            </w:r>
          </w:p>
        </w:tc>
        <w:tc>
          <w:tcPr>
            <w:tcW w:w="1134"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EC6934" w:rsidRPr="00516175" w:rsidRDefault="00EC6934"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EC6934" w:rsidRPr="00516175" w:rsidRDefault="00EC6934" w:rsidP="00EC6934">
            <w:pPr>
              <w:ind w:right="-185"/>
              <w:jc w:val="both"/>
              <w:rPr>
                <w:sz w:val="24"/>
                <w:szCs w:val="24"/>
              </w:rPr>
            </w:pPr>
            <w:r w:rsidRPr="00516175">
              <w:rPr>
                <w:sz w:val="24"/>
                <w:szCs w:val="24"/>
              </w:rPr>
              <w:t>1</w:t>
            </w:r>
          </w:p>
        </w:tc>
      </w:tr>
      <w:tr w:rsidR="00516175" w:rsidRPr="00516175" w:rsidTr="00701DA5">
        <w:tc>
          <w:tcPr>
            <w:tcW w:w="1021" w:type="dxa"/>
            <w:tcBorders>
              <w:top w:val="single" w:sz="4" w:space="0" w:color="auto"/>
              <w:bottom w:val="single" w:sz="4" w:space="0" w:color="auto"/>
              <w:right w:val="single" w:sz="4" w:space="0" w:color="auto"/>
            </w:tcBorders>
          </w:tcPr>
          <w:p w:rsidR="006D00CB" w:rsidRPr="00516175" w:rsidRDefault="006D00CB" w:rsidP="00EC6934">
            <w:pPr>
              <w:pStyle w:val="afb"/>
              <w:numPr>
                <w:ilvl w:val="0"/>
                <w:numId w:val="35"/>
              </w:numPr>
              <w:ind w:right="-185"/>
              <w:jc w:val="both"/>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6D00CB" w:rsidRPr="00516175" w:rsidRDefault="006D00CB" w:rsidP="00EC6934">
            <w:pPr>
              <w:widowControl/>
              <w:autoSpaceDE/>
              <w:adjustRightInd/>
              <w:spacing w:line="256" w:lineRule="auto"/>
              <w:jc w:val="both"/>
              <w:rPr>
                <w:sz w:val="22"/>
                <w:szCs w:val="22"/>
                <w:shd w:val="clear" w:color="auto" w:fill="FFFFFF"/>
              </w:rPr>
            </w:pPr>
            <w:r w:rsidRPr="00516175">
              <w:rPr>
                <w:sz w:val="24"/>
                <w:szCs w:val="24"/>
              </w:rPr>
              <w:t>Обеспечение административно- хозяйственной деятельности</w:t>
            </w:r>
          </w:p>
        </w:tc>
        <w:tc>
          <w:tcPr>
            <w:tcW w:w="1134" w:type="dxa"/>
            <w:tcBorders>
              <w:top w:val="single" w:sz="4" w:space="0" w:color="auto"/>
              <w:left w:val="single" w:sz="4" w:space="0" w:color="auto"/>
              <w:bottom w:val="single" w:sz="4" w:space="0" w:color="auto"/>
              <w:right w:val="single" w:sz="4" w:space="0" w:color="auto"/>
            </w:tcBorders>
          </w:tcPr>
          <w:p w:rsidR="006D00CB" w:rsidRPr="00516175" w:rsidRDefault="006D00CB" w:rsidP="00EC6934">
            <w:pPr>
              <w:ind w:right="-185"/>
              <w:jc w:val="both"/>
              <w:rPr>
                <w:sz w:val="24"/>
                <w:szCs w:val="24"/>
              </w:rPr>
            </w:pPr>
            <w:r w:rsidRPr="00516175">
              <w:rPr>
                <w:sz w:val="24"/>
                <w:szCs w:val="24"/>
              </w:rPr>
              <w:t>Да</w:t>
            </w:r>
          </w:p>
        </w:tc>
        <w:tc>
          <w:tcPr>
            <w:tcW w:w="992" w:type="dxa"/>
            <w:tcBorders>
              <w:top w:val="single" w:sz="4" w:space="0" w:color="auto"/>
              <w:left w:val="single" w:sz="4" w:space="0" w:color="auto"/>
              <w:bottom w:val="single" w:sz="4" w:space="0" w:color="auto"/>
              <w:right w:val="single" w:sz="4" w:space="0" w:color="auto"/>
            </w:tcBorders>
          </w:tcPr>
          <w:p w:rsidR="006D00CB" w:rsidRPr="00516175" w:rsidRDefault="006D00CB" w:rsidP="00EC6934">
            <w:pPr>
              <w:ind w:right="-185"/>
              <w:jc w:val="both"/>
              <w:rPr>
                <w:sz w:val="24"/>
                <w:szCs w:val="24"/>
              </w:rPr>
            </w:pPr>
          </w:p>
        </w:tc>
        <w:tc>
          <w:tcPr>
            <w:tcW w:w="1418" w:type="dxa"/>
            <w:tcBorders>
              <w:top w:val="single" w:sz="4" w:space="0" w:color="auto"/>
              <w:left w:val="single" w:sz="4" w:space="0" w:color="auto"/>
              <w:bottom w:val="single" w:sz="4" w:space="0" w:color="auto"/>
            </w:tcBorders>
          </w:tcPr>
          <w:p w:rsidR="006D00CB" w:rsidRPr="00516175" w:rsidRDefault="006D00CB" w:rsidP="00EC6934">
            <w:pPr>
              <w:ind w:right="-185"/>
              <w:jc w:val="both"/>
              <w:rPr>
                <w:sz w:val="24"/>
                <w:szCs w:val="24"/>
              </w:rPr>
            </w:pPr>
            <w:r w:rsidRPr="00516175">
              <w:rPr>
                <w:sz w:val="24"/>
                <w:szCs w:val="24"/>
              </w:rPr>
              <w:t>5</w:t>
            </w:r>
          </w:p>
        </w:tc>
      </w:tr>
    </w:tbl>
    <w:p w:rsidR="00FE65D1" w:rsidRPr="00516175" w:rsidRDefault="00FE65D1" w:rsidP="00FE65D1">
      <w:pPr>
        <w:ind w:right="-185"/>
        <w:jc w:val="both"/>
        <w:rPr>
          <w:sz w:val="28"/>
          <w:szCs w:val="28"/>
        </w:rPr>
      </w:pPr>
    </w:p>
    <w:p w:rsidR="00FE65D1" w:rsidRPr="00516175" w:rsidRDefault="00FE65D1" w:rsidP="005A739E">
      <w:pPr>
        <w:ind w:right="-185" w:firstLine="708"/>
        <w:jc w:val="both"/>
        <w:rPr>
          <w:b/>
          <w:bCs/>
          <w:sz w:val="28"/>
          <w:szCs w:val="28"/>
        </w:rPr>
      </w:pPr>
      <w:r w:rsidRPr="00516175">
        <w:rPr>
          <w:b/>
          <w:bCs/>
          <w:sz w:val="28"/>
          <w:szCs w:val="28"/>
        </w:rPr>
        <w:t>Примечани</w:t>
      </w:r>
      <w:r w:rsidR="00981D7A" w:rsidRPr="00516175">
        <w:rPr>
          <w:b/>
          <w:bCs/>
          <w:sz w:val="28"/>
          <w:szCs w:val="28"/>
        </w:rPr>
        <w:t>е</w:t>
      </w:r>
      <w:r w:rsidRPr="00516175">
        <w:rPr>
          <w:b/>
          <w:bCs/>
          <w:sz w:val="28"/>
          <w:szCs w:val="28"/>
        </w:rPr>
        <w:t>:</w:t>
      </w:r>
    </w:p>
    <w:p w:rsidR="00682AD7" w:rsidRPr="00516175" w:rsidRDefault="00682AD7" w:rsidP="005A739E">
      <w:pPr>
        <w:ind w:right="-185" w:firstLine="708"/>
        <w:jc w:val="both"/>
        <w:rPr>
          <w:b/>
          <w:bCs/>
          <w:sz w:val="28"/>
          <w:szCs w:val="28"/>
        </w:rPr>
      </w:pP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4536"/>
        <w:gridCol w:w="4395"/>
      </w:tblGrid>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b/>
                <w:sz w:val="22"/>
                <w:szCs w:val="22"/>
              </w:rPr>
            </w:pP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ind w:right="-185"/>
              <w:jc w:val="both"/>
              <w:rPr>
                <w:b/>
                <w:sz w:val="22"/>
                <w:szCs w:val="22"/>
              </w:rPr>
            </w:pPr>
            <w:r w:rsidRPr="00516175">
              <w:rPr>
                <w:b/>
                <w:sz w:val="22"/>
                <w:szCs w:val="22"/>
              </w:rPr>
              <w:t>Критерии материального стимулирования</w:t>
            </w: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b/>
                <w:sz w:val="22"/>
                <w:szCs w:val="22"/>
              </w:rPr>
            </w:pPr>
            <w:r w:rsidRPr="00516175">
              <w:rPr>
                <w:b/>
                <w:sz w:val="22"/>
                <w:szCs w:val="22"/>
              </w:rPr>
              <w:t>Пояснение</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 п.1</w:t>
            </w: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Сохранение контингента воспитанников</w:t>
            </w: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F93369" w:rsidP="00F93369">
            <w:pPr>
              <w:jc w:val="both"/>
              <w:rPr>
                <w:sz w:val="22"/>
                <w:szCs w:val="22"/>
              </w:rPr>
            </w:pPr>
            <w:r w:rsidRPr="00516175">
              <w:rPr>
                <w:sz w:val="22"/>
                <w:szCs w:val="22"/>
              </w:rPr>
              <w:t>О</w:t>
            </w:r>
            <w:r w:rsidR="00682AD7" w:rsidRPr="00516175">
              <w:rPr>
                <w:sz w:val="22"/>
                <w:szCs w:val="22"/>
              </w:rPr>
              <w:t>тсутствие оттока воспитанников при сохра</w:t>
            </w:r>
            <w:r w:rsidRPr="00516175">
              <w:rPr>
                <w:sz w:val="22"/>
                <w:szCs w:val="22"/>
              </w:rPr>
              <w:t>нении прежнего места жительства</w:t>
            </w:r>
            <w:r w:rsidR="00701DA5">
              <w:rPr>
                <w:sz w:val="22"/>
                <w:szCs w:val="22"/>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 п.2</w:t>
            </w: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Континген</w:t>
            </w:r>
            <w:r w:rsidR="002834EC" w:rsidRPr="00516175">
              <w:rPr>
                <w:sz w:val="22"/>
                <w:szCs w:val="22"/>
              </w:rPr>
              <w:t>т воспитанников от 14 до 35 лет</w:t>
            </w:r>
          </w:p>
          <w:p w:rsidR="00682AD7" w:rsidRPr="00516175" w:rsidRDefault="00682AD7" w:rsidP="00682AD7">
            <w:pPr>
              <w:jc w:val="both"/>
              <w:rPr>
                <w:sz w:val="22"/>
                <w:szCs w:val="22"/>
              </w:rPr>
            </w:pP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F93369" w:rsidP="00F93369">
            <w:pPr>
              <w:jc w:val="both"/>
              <w:rPr>
                <w:sz w:val="22"/>
                <w:szCs w:val="22"/>
              </w:rPr>
            </w:pPr>
            <w:r w:rsidRPr="00516175">
              <w:rPr>
                <w:sz w:val="22"/>
                <w:szCs w:val="22"/>
              </w:rPr>
              <w:t>Соответствие требованиям нормативно- правовых актов, регламентирующих работу сферы молодежной политики</w:t>
            </w:r>
            <w:r w:rsidR="00701DA5">
              <w:rPr>
                <w:sz w:val="22"/>
                <w:szCs w:val="22"/>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п.3</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Повышение квалификации</w:t>
            </w:r>
          </w:p>
          <w:p w:rsidR="00FA0BD2" w:rsidRPr="00516175" w:rsidRDefault="00FA0BD2" w:rsidP="00FA0BD2">
            <w:pPr>
              <w:jc w:val="both"/>
              <w:rPr>
                <w:sz w:val="22"/>
                <w:szCs w:val="22"/>
              </w:rPr>
            </w:pP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B43E8D">
            <w:pPr>
              <w:widowControl/>
              <w:autoSpaceDE/>
              <w:adjustRightInd/>
              <w:spacing w:line="256" w:lineRule="auto"/>
              <w:jc w:val="both"/>
              <w:rPr>
                <w:sz w:val="22"/>
                <w:szCs w:val="22"/>
                <w:lang w:eastAsia="en-US"/>
              </w:rPr>
            </w:pPr>
            <w:r w:rsidRPr="00516175">
              <w:rPr>
                <w:sz w:val="22"/>
                <w:szCs w:val="22"/>
                <w:shd w:val="clear" w:color="auto" w:fill="FFFFFF"/>
              </w:rPr>
              <w:t xml:space="preserve">Наличие </w:t>
            </w:r>
            <w:r w:rsidR="00B43E8D" w:rsidRPr="00516175">
              <w:rPr>
                <w:sz w:val="22"/>
                <w:szCs w:val="22"/>
                <w:shd w:val="clear" w:color="auto" w:fill="FFFFFF"/>
              </w:rPr>
              <w:t>документов</w:t>
            </w:r>
            <w:r w:rsidR="00701DA5">
              <w:rPr>
                <w:sz w:val="22"/>
                <w:szCs w:val="22"/>
                <w:shd w:val="clear" w:color="auto" w:fill="FFFFFF"/>
              </w:rPr>
              <w:t>,</w:t>
            </w:r>
            <w:r w:rsidR="00B43E8D" w:rsidRPr="00516175">
              <w:rPr>
                <w:sz w:val="22"/>
                <w:szCs w:val="22"/>
                <w:shd w:val="clear" w:color="auto" w:fill="FFFFFF"/>
              </w:rPr>
              <w:t xml:space="preserve"> </w:t>
            </w:r>
            <w:r w:rsidRPr="00516175">
              <w:rPr>
                <w:sz w:val="22"/>
                <w:szCs w:val="22"/>
                <w:shd w:val="clear" w:color="auto" w:fill="FFFFFF"/>
              </w:rPr>
              <w:t>подтверждающих</w:t>
            </w:r>
            <w:r w:rsidR="00B43E8D" w:rsidRPr="00516175">
              <w:rPr>
                <w:sz w:val="22"/>
                <w:szCs w:val="22"/>
                <w:shd w:val="clear" w:color="auto" w:fill="FFFFFF"/>
              </w:rPr>
              <w:t xml:space="preserve"> обучение</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 п.4</w:t>
            </w: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Система работы с документами курируемых сотрудников</w:t>
            </w: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Обеспечение соответствия установленным правилам и нормам</w:t>
            </w:r>
            <w:r w:rsidR="002834EC" w:rsidRPr="00516175">
              <w:rPr>
                <w:sz w:val="22"/>
                <w:szCs w:val="22"/>
              </w:rPr>
              <w:t xml:space="preserve"> ведения документации</w:t>
            </w:r>
            <w:r w:rsidRPr="00516175">
              <w:rPr>
                <w:sz w:val="22"/>
                <w:szCs w:val="22"/>
              </w:rPr>
              <w:t xml:space="preserve">, координация деятельности. </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 п.5</w:t>
            </w: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Система работы с документами начальника отдела</w:t>
            </w: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Обеспечение соответствия установленным правилам и нормам</w:t>
            </w:r>
            <w:r w:rsidR="002834EC" w:rsidRPr="00516175">
              <w:rPr>
                <w:sz w:val="22"/>
                <w:szCs w:val="22"/>
              </w:rPr>
              <w:t xml:space="preserve"> ведения документации</w:t>
            </w:r>
            <w:r w:rsidR="00B43E8D" w:rsidRPr="00516175">
              <w:rPr>
                <w:sz w:val="22"/>
                <w:szCs w:val="22"/>
              </w:rPr>
              <w:t>, своевременность предоставления отчетн</w:t>
            </w:r>
            <w:r w:rsidR="00701DA5">
              <w:rPr>
                <w:sz w:val="22"/>
                <w:szCs w:val="22"/>
              </w:rPr>
              <w:t>о</w:t>
            </w:r>
            <w:r w:rsidR="00B43E8D" w:rsidRPr="00516175">
              <w:rPr>
                <w:sz w:val="22"/>
                <w:szCs w:val="22"/>
              </w:rPr>
              <w:t>сти.</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jc w:val="both"/>
              <w:rPr>
                <w:sz w:val="22"/>
                <w:szCs w:val="22"/>
              </w:rPr>
            </w:pPr>
            <w:r w:rsidRPr="00516175">
              <w:rPr>
                <w:sz w:val="22"/>
                <w:szCs w:val="22"/>
              </w:rPr>
              <w:t>К п.6</w:t>
            </w:r>
          </w:p>
        </w:tc>
        <w:tc>
          <w:tcPr>
            <w:tcW w:w="4536" w:type="dxa"/>
            <w:tcBorders>
              <w:top w:val="single" w:sz="4" w:space="0" w:color="auto"/>
              <w:left w:val="single" w:sz="4" w:space="0" w:color="auto"/>
              <w:bottom w:val="single" w:sz="4" w:space="0" w:color="auto"/>
              <w:right w:val="single" w:sz="4" w:space="0" w:color="auto"/>
            </w:tcBorders>
          </w:tcPr>
          <w:p w:rsidR="00682AD7" w:rsidRPr="00516175" w:rsidRDefault="00682AD7" w:rsidP="00682AD7">
            <w:pPr>
              <w:widowControl/>
              <w:autoSpaceDE/>
              <w:adjustRightInd/>
              <w:spacing w:line="256" w:lineRule="auto"/>
              <w:jc w:val="both"/>
              <w:rPr>
                <w:sz w:val="22"/>
                <w:szCs w:val="22"/>
                <w:lang w:eastAsia="en-US"/>
              </w:rPr>
            </w:pPr>
            <w:r w:rsidRPr="00516175">
              <w:rPr>
                <w:sz w:val="22"/>
                <w:szCs w:val="22"/>
                <w:lang w:eastAsia="en-US"/>
              </w:rPr>
              <w:t xml:space="preserve">Участие воспитанников объединений Отдела </w:t>
            </w:r>
          </w:p>
          <w:p w:rsidR="00682AD7" w:rsidRPr="00516175" w:rsidRDefault="00682AD7" w:rsidP="00682AD7">
            <w:pPr>
              <w:widowControl/>
              <w:autoSpaceDE/>
              <w:adjustRightInd/>
              <w:spacing w:line="256" w:lineRule="auto"/>
              <w:jc w:val="both"/>
              <w:rPr>
                <w:sz w:val="22"/>
                <w:szCs w:val="22"/>
              </w:rPr>
            </w:pPr>
            <w:r w:rsidRPr="00516175">
              <w:rPr>
                <w:sz w:val="22"/>
                <w:szCs w:val="22"/>
                <w:lang w:eastAsia="en-US"/>
              </w:rPr>
              <w:t xml:space="preserve"> в конкурсах (кроме грантовых), фестивалях, смотрах, соревнованиях и т.д. различного уровня</w:t>
            </w:r>
          </w:p>
        </w:tc>
        <w:tc>
          <w:tcPr>
            <w:tcW w:w="4395" w:type="dxa"/>
            <w:tcBorders>
              <w:top w:val="single" w:sz="4" w:space="0" w:color="auto"/>
              <w:left w:val="single" w:sz="4" w:space="0" w:color="auto"/>
              <w:bottom w:val="single" w:sz="4" w:space="0" w:color="auto"/>
              <w:right w:val="single" w:sz="4" w:space="0" w:color="auto"/>
            </w:tcBorders>
          </w:tcPr>
          <w:p w:rsidR="00682AD7" w:rsidRPr="00516175" w:rsidRDefault="00FA0BD2" w:rsidP="00435E79">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lastRenderedPageBreak/>
              <w:t>К п.7</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lang w:eastAsia="en-US"/>
              </w:rPr>
            </w:pPr>
            <w:r w:rsidRPr="00516175">
              <w:rPr>
                <w:sz w:val="22"/>
                <w:szCs w:val="22"/>
                <w:lang w:eastAsia="en-US"/>
              </w:rPr>
              <w:t>Участие руководителя, сотрудников в конкурсах, фестивалях, смотрах, соревнованиях, образовательных мероприятиях (кроме форумов) и т.д. различного уровня</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п.8</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lang w:eastAsia="en-US"/>
              </w:rPr>
              <w:t>Участие учреждения, сотрудников и/или воспитанников в грантовых конкурсах различного уровня</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п.9</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lang w:eastAsia="en-US"/>
              </w:rPr>
            </w:pPr>
            <w:r w:rsidRPr="00516175">
              <w:rPr>
                <w:sz w:val="22"/>
                <w:szCs w:val="22"/>
              </w:rPr>
              <w:t>Наличие победителей</w:t>
            </w:r>
            <w:r w:rsidRPr="00516175">
              <w:rPr>
                <w:sz w:val="22"/>
                <w:szCs w:val="22"/>
                <w:lang w:eastAsia="en-US"/>
              </w:rPr>
              <w:t xml:space="preserve"> в грантовых конкурсах различного уровня</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п.10</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Наличие призеров и победителей соревнований, конкурсов (</w:t>
            </w:r>
            <w:r w:rsidRPr="00516175">
              <w:rPr>
                <w:sz w:val="22"/>
                <w:szCs w:val="22"/>
                <w:lang w:eastAsia="en-US"/>
              </w:rPr>
              <w:t>объединений Отдела</w:t>
            </w:r>
            <w:r w:rsidRPr="00516175">
              <w:rPr>
                <w:sz w:val="22"/>
                <w:szCs w:val="22"/>
              </w:rPr>
              <w:t>)</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п.11</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lang w:eastAsia="en-US"/>
              </w:rPr>
              <w:t xml:space="preserve">Участие руководителя, сотрудников </w:t>
            </w:r>
          </w:p>
          <w:p w:rsidR="00FA0BD2" w:rsidRPr="00516175" w:rsidRDefault="00FA0BD2" w:rsidP="00FA0BD2">
            <w:pPr>
              <w:widowControl/>
              <w:autoSpaceDE/>
              <w:adjustRightInd/>
              <w:spacing w:line="256" w:lineRule="auto"/>
              <w:jc w:val="both"/>
              <w:rPr>
                <w:sz w:val="22"/>
                <w:szCs w:val="22"/>
                <w:lang w:eastAsia="en-US"/>
              </w:rPr>
            </w:pPr>
            <w:r w:rsidRPr="00516175">
              <w:rPr>
                <w:sz w:val="22"/>
                <w:szCs w:val="22"/>
                <w:lang w:eastAsia="en-US"/>
              </w:rPr>
              <w:t>и/или воспитанников в форумах различного уровня</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shd w:val="clear" w:color="auto" w:fill="FFFFFF"/>
              </w:rPr>
              <w:t>Наличие подтверждающих документов</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п.12</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Организация методической работы курируемых сотрудников</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Использование различных форм методической работы</w:t>
            </w:r>
            <w:r w:rsidR="00701DA5">
              <w:rPr>
                <w:sz w:val="22"/>
                <w:szCs w:val="22"/>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п.13</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Разработка и выпуск информационных материалов в рамках курируемого направления деятельности</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Ссылки на размещенные материалы</w:t>
            </w:r>
            <w:r w:rsidR="00701DA5">
              <w:rPr>
                <w:sz w:val="22"/>
                <w:szCs w:val="22"/>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jc w:val="both"/>
              <w:rPr>
                <w:sz w:val="22"/>
                <w:szCs w:val="22"/>
              </w:rPr>
            </w:pPr>
            <w:r w:rsidRPr="00516175">
              <w:rPr>
                <w:sz w:val="22"/>
                <w:szCs w:val="22"/>
              </w:rPr>
              <w:t>К п.14</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rPr>
            </w:pPr>
            <w:r w:rsidRPr="00516175">
              <w:rPr>
                <w:sz w:val="22"/>
                <w:szCs w:val="22"/>
                <w:lang w:eastAsia="en-US"/>
              </w:rPr>
              <w:t xml:space="preserve">Координация работы в рамках </w:t>
            </w:r>
            <w:proofErr w:type="gramStart"/>
            <w:r w:rsidRPr="00516175">
              <w:rPr>
                <w:sz w:val="22"/>
                <w:szCs w:val="22"/>
                <w:lang w:eastAsia="en-US"/>
              </w:rPr>
              <w:t>действующих  соглашений</w:t>
            </w:r>
            <w:proofErr w:type="gramEnd"/>
            <w:r w:rsidRPr="00516175">
              <w:rPr>
                <w:sz w:val="22"/>
                <w:szCs w:val="22"/>
                <w:lang w:eastAsia="en-US"/>
              </w:rPr>
              <w:t xml:space="preserve"> о сотрудничестве с   общественными организациями (объединениями) и оказание организационной и методической помощи   общественным организациям (объединениям) в рамках соглашений о сотрудничестве</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FA0BD2" w:rsidP="008021EC">
            <w:pPr>
              <w:widowControl/>
              <w:autoSpaceDE/>
              <w:adjustRightInd/>
              <w:spacing w:line="256" w:lineRule="auto"/>
              <w:jc w:val="both"/>
              <w:rPr>
                <w:sz w:val="22"/>
                <w:szCs w:val="22"/>
                <w:lang w:eastAsia="en-US"/>
              </w:rPr>
            </w:pPr>
            <w:r w:rsidRPr="00516175">
              <w:rPr>
                <w:sz w:val="22"/>
                <w:szCs w:val="22"/>
                <w:lang w:eastAsia="en-US"/>
              </w:rPr>
              <w:t xml:space="preserve">Отчет </w:t>
            </w:r>
            <w:r w:rsidR="008021EC" w:rsidRPr="00516175">
              <w:rPr>
                <w:sz w:val="22"/>
                <w:szCs w:val="22"/>
                <w:lang w:eastAsia="en-US"/>
              </w:rPr>
              <w:t>о проведенной работе</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8021EC">
            <w:pPr>
              <w:jc w:val="both"/>
              <w:rPr>
                <w:sz w:val="22"/>
                <w:szCs w:val="22"/>
              </w:rPr>
            </w:pPr>
            <w:r w:rsidRPr="00516175">
              <w:rPr>
                <w:sz w:val="22"/>
                <w:szCs w:val="22"/>
              </w:rPr>
              <w:t>К п.1</w:t>
            </w:r>
            <w:r w:rsidR="008021EC" w:rsidRPr="00516175">
              <w:rPr>
                <w:sz w:val="22"/>
                <w:szCs w:val="22"/>
              </w:rPr>
              <w:t>5</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lang w:eastAsia="en-US"/>
              </w:rPr>
              <w:t>Проведение сотрудниками Отдела мероприятий различного уровня (с утверждением положения о мероприятии)</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8021EC" w:rsidP="00FA0BD2">
            <w:pPr>
              <w:widowControl/>
              <w:autoSpaceDE/>
              <w:adjustRightInd/>
              <w:spacing w:line="256" w:lineRule="auto"/>
              <w:jc w:val="both"/>
              <w:rPr>
                <w:sz w:val="22"/>
                <w:szCs w:val="22"/>
                <w:lang w:eastAsia="en-US"/>
              </w:rPr>
            </w:pPr>
            <w:r w:rsidRPr="00516175">
              <w:rPr>
                <w:sz w:val="22"/>
                <w:szCs w:val="22"/>
                <w:lang w:eastAsia="en-US"/>
              </w:rPr>
              <w:t>Наличие утвержденного положения о мероприятии</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8021EC">
            <w:pPr>
              <w:jc w:val="both"/>
              <w:rPr>
                <w:sz w:val="22"/>
                <w:szCs w:val="22"/>
              </w:rPr>
            </w:pPr>
            <w:r w:rsidRPr="00516175">
              <w:rPr>
                <w:sz w:val="22"/>
                <w:szCs w:val="22"/>
              </w:rPr>
              <w:t>К п.1</w:t>
            </w:r>
            <w:r w:rsidR="008021EC" w:rsidRPr="00516175">
              <w:rPr>
                <w:sz w:val="22"/>
                <w:szCs w:val="22"/>
              </w:rPr>
              <w:t>6</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8021EC" w:rsidP="00FA0BD2">
            <w:pPr>
              <w:widowControl/>
              <w:autoSpaceDE/>
              <w:adjustRightInd/>
              <w:spacing w:line="256" w:lineRule="auto"/>
              <w:jc w:val="both"/>
              <w:rPr>
                <w:sz w:val="22"/>
                <w:szCs w:val="22"/>
                <w:lang w:eastAsia="en-US"/>
              </w:rPr>
            </w:pPr>
            <w:r w:rsidRPr="00516175">
              <w:rPr>
                <w:sz w:val="22"/>
                <w:szCs w:val="22"/>
                <w:lang w:eastAsia="en-US"/>
              </w:rPr>
              <w:t>Наличие мероприятия в плане учреждения, подтверждающие документы</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A0BD2" w:rsidRPr="00516175" w:rsidRDefault="00FA0BD2" w:rsidP="008021EC">
            <w:pPr>
              <w:jc w:val="both"/>
              <w:rPr>
                <w:sz w:val="22"/>
                <w:szCs w:val="22"/>
              </w:rPr>
            </w:pPr>
            <w:r w:rsidRPr="00516175">
              <w:rPr>
                <w:sz w:val="22"/>
                <w:szCs w:val="22"/>
              </w:rPr>
              <w:t>К п.1</w:t>
            </w:r>
            <w:r w:rsidR="008021EC" w:rsidRPr="00516175">
              <w:rPr>
                <w:sz w:val="22"/>
                <w:szCs w:val="22"/>
              </w:rPr>
              <w:t>7</w:t>
            </w:r>
          </w:p>
        </w:tc>
        <w:tc>
          <w:tcPr>
            <w:tcW w:w="4536" w:type="dxa"/>
            <w:tcBorders>
              <w:top w:val="single" w:sz="4" w:space="0" w:color="auto"/>
              <w:left w:val="single" w:sz="4" w:space="0" w:color="auto"/>
              <w:bottom w:val="single" w:sz="4" w:space="0" w:color="auto"/>
              <w:right w:val="single" w:sz="4" w:space="0" w:color="auto"/>
            </w:tcBorders>
          </w:tcPr>
          <w:p w:rsidR="00FA0BD2" w:rsidRPr="00516175" w:rsidRDefault="00FA0BD2" w:rsidP="00FA0BD2">
            <w:pPr>
              <w:widowControl/>
              <w:autoSpaceDE/>
              <w:adjustRightInd/>
              <w:spacing w:line="256" w:lineRule="auto"/>
              <w:jc w:val="both"/>
              <w:rPr>
                <w:sz w:val="22"/>
                <w:szCs w:val="22"/>
                <w:lang w:eastAsia="en-US"/>
              </w:rPr>
            </w:pPr>
            <w:r w:rsidRPr="00516175">
              <w:rPr>
                <w:sz w:val="22"/>
                <w:szCs w:val="22"/>
                <w:lang w:eastAsia="en-US"/>
              </w:rPr>
              <w:t xml:space="preserve">Динамика количества подписчиков группы Отдела </w:t>
            </w:r>
            <w:proofErr w:type="spellStart"/>
            <w:r w:rsidRPr="00516175">
              <w:rPr>
                <w:sz w:val="22"/>
                <w:szCs w:val="22"/>
                <w:lang w:eastAsia="en-US"/>
              </w:rPr>
              <w:t>Вк</w:t>
            </w:r>
            <w:proofErr w:type="spellEnd"/>
            <w:r w:rsidRPr="00516175">
              <w:rPr>
                <w:sz w:val="22"/>
                <w:szCs w:val="22"/>
                <w:lang w:eastAsia="en-US"/>
              </w:rPr>
              <w:t xml:space="preserve"> </w:t>
            </w:r>
          </w:p>
        </w:tc>
        <w:tc>
          <w:tcPr>
            <w:tcW w:w="4395" w:type="dxa"/>
            <w:tcBorders>
              <w:top w:val="single" w:sz="4" w:space="0" w:color="auto"/>
              <w:left w:val="single" w:sz="4" w:space="0" w:color="auto"/>
              <w:bottom w:val="single" w:sz="4" w:space="0" w:color="auto"/>
              <w:right w:val="single" w:sz="4" w:space="0" w:color="auto"/>
            </w:tcBorders>
          </w:tcPr>
          <w:p w:rsidR="00FA0BD2" w:rsidRPr="00516175" w:rsidRDefault="008021EC" w:rsidP="00FA0BD2">
            <w:pPr>
              <w:widowControl/>
              <w:autoSpaceDE/>
              <w:adjustRightInd/>
              <w:spacing w:line="256" w:lineRule="auto"/>
              <w:jc w:val="both"/>
              <w:rPr>
                <w:sz w:val="22"/>
                <w:szCs w:val="22"/>
                <w:lang w:eastAsia="en-US"/>
              </w:rPr>
            </w:pPr>
            <w:r w:rsidRPr="00516175">
              <w:rPr>
                <w:sz w:val="22"/>
                <w:szCs w:val="22"/>
                <w:lang w:eastAsia="en-US"/>
              </w:rPr>
              <w:t>Предоставление с</w:t>
            </w:r>
            <w:r w:rsidR="00F81974" w:rsidRPr="00516175">
              <w:rPr>
                <w:sz w:val="22"/>
                <w:szCs w:val="22"/>
                <w:lang w:eastAsia="en-US"/>
              </w:rPr>
              <w:t>татистических данных</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jc w:val="both"/>
              <w:rPr>
                <w:sz w:val="22"/>
                <w:szCs w:val="22"/>
              </w:rPr>
            </w:pPr>
            <w:r w:rsidRPr="00516175">
              <w:rPr>
                <w:sz w:val="22"/>
                <w:szCs w:val="22"/>
              </w:rPr>
              <w:t>К п.18</w:t>
            </w:r>
          </w:p>
        </w:tc>
        <w:tc>
          <w:tcPr>
            <w:tcW w:w="4536"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lang w:eastAsia="en-US"/>
              </w:rPr>
            </w:pPr>
            <w:r w:rsidRPr="00516175">
              <w:rPr>
                <w:sz w:val="22"/>
                <w:szCs w:val="22"/>
                <w:lang w:eastAsia="en-US"/>
              </w:rPr>
              <w:t xml:space="preserve">Динамика суммарного количества подписчиков групп </w:t>
            </w:r>
            <w:proofErr w:type="spellStart"/>
            <w:r w:rsidRPr="00516175">
              <w:rPr>
                <w:sz w:val="22"/>
                <w:szCs w:val="22"/>
                <w:lang w:eastAsia="en-US"/>
              </w:rPr>
              <w:t>Вк</w:t>
            </w:r>
            <w:proofErr w:type="spellEnd"/>
            <w:r w:rsidRPr="00516175">
              <w:rPr>
                <w:sz w:val="22"/>
                <w:szCs w:val="22"/>
                <w:lang w:eastAsia="en-US"/>
              </w:rPr>
              <w:t xml:space="preserve"> объединений Отдела </w:t>
            </w:r>
          </w:p>
        </w:tc>
        <w:tc>
          <w:tcPr>
            <w:tcW w:w="4395"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lang w:eastAsia="en-US"/>
              </w:rPr>
            </w:pPr>
            <w:r w:rsidRPr="00516175">
              <w:rPr>
                <w:sz w:val="22"/>
                <w:szCs w:val="22"/>
                <w:lang w:eastAsia="en-US"/>
              </w:rPr>
              <w:t>Предоставление статистических данных</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jc w:val="both"/>
              <w:rPr>
                <w:sz w:val="22"/>
                <w:szCs w:val="22"/>
              </w:rPr>
            </w:pPr>
            <w:r w:rsidRPr="00516175">
              <w:rPr>
                <w:sz w:val="22"/>
                <w:szCs w:val="22"/>
              </w:rPr>
              <w:t>К п.19</w:t>
            </w:r>
          </w:p>
        </w:tc>
        <w:tc>
          <w:tcPr>
            <w:tcW w:w="4536"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lang w:eastAsia="en-US"/>
              </w:rPr>
            </w:pPr>
            <w:r w:rsidRPr="00516175">
              <w:rPr>
                <w:sz w:val="22"/>
                <w:szCs w:val="22"/>
                <w:lang w:eastAsia="en-US"/>
              </w:rPr>
              <w:t>Освещение работы Отдела на официальной странице учреждения</w:t>
            </w:r>
          </w:p>
        </w:tc>
        <w:tc>
          <w:tcPr>
            <w:tcW w:w="4395"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lang w:eastAsia="en-US"/>
              </w:rPr>
            </w:pPr>
            <w:r w:rsidRPr="00516175">
              <w:rPr>
                <w:sz w:val="22"/>
                <w:szCs w:val="22"/>
                <w:lang w:eastAsia="en-US"/>
              </w:rPr>
              <w:t>Систематическое размещение информации</w:t>
            </w:r>
            <w:r w:rsidR="009D0AF0" w:rsidRPr="00516175">
              <w:rPr>
                <w:sz w:val="22"/>
                <w:szCs w:val="22"/>
                <w:lang w:eastAsia="en-US"/>
              </w:rPr>
              <w:t xml:space="preserve"> (не менее 1/ мес.)</w:t>
            </w:r>
            <w:r w:rsidR="00701DA5">
              <w:rPr>
                <w:sz w:val="22"/>
                <w:szCs w:val="22"/>
                <w:lang w:eastAsia="en-US"/>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jc w:val="both"/>
              <w:rPr>
                <w:sz w:val="22"/>
                <w:szCs w:val="22"/>
              </w:rPr>
            </w:pPr>
            <w:r w:rsidRPr="00516175">
              <w:rPr>
                <w:sz w:val="22"/>
                <w:szCs w:val="22"/>
              </w:rPr>
              <w:t>К п.20</w:t>
            </w:r>
          </w:p>
        </w:tc>
        <w:tc>
          <w:tcPr>
            <w:tcW w:w="4536"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lang w:eastAsia="en-US"/>
              </w:rPr>
            </w:pPr>
            <w:r w:rsidRPr="00516175">
              <w:rPr>
                <w:sz w:val="22"/>
                <w:szCs w:val="22"/>
                <w:shd w:val="clear" w:color="auto" w:fill="FFFFFF"/>
              </w:rPr>
              <w:t>Разработка и организация рекламной интернет-кампании, создание и размещение качественного контента в информационно-телекоммуникационной сети "Интернет" (социальные сети)</w:t>
            </w:r>
          </w:p>
        </w:tc>
        <w:tc>
          <w:tcPr>
            <w:tcW w:w="4395" w:type="dxa"/>
            <w:tcBorders>
              <w:top w:val="single" w:sz="4" w:space="0" w:color="auto"/>
              <w:left w:val="single" w:sz="4" w:space="0" w:color="auto"/>
              <w:bottom w:val="single" w:sz="4" w:space="0" w:color="auto"/>
              <w:right w:val="single" w:sz="4" w:space="0" w:color="auto"/>
            </w:tcBorders>
          </w:tcPr>
          <w:p w:rsidR="00F81974" w:rsidRPr="00516175" w:rsidRDefault="00F53FB7" w:rsidP="00F81974">
            <w:pPr>
              <w:widowControl/>
              <w:autoSpaceDE/>
              <w:adjustRightInd/>
              <w:spacing w:line="256" w:lineRule="auto"/>
              <w:jc w:val="both"/>
              <w:rPr>
                <w:sz w:val="22"/>
                <w:szCs w:val="22"/>
                <w:shd w:val="clear" w:color="auto" w:fill="FFFFFF"/>
              </w:rPr>
            </w:pPr>
            <w:r w:rsidRPr="00516175">
              <w:rPr>
                <w:sz w:val="22"/>
                <w:szCs w:val="22"/>
                <w:shd w:val="clear" w:color="auto" w:fill="FFFFFF"/>
              </w:rPr>
              <w:t>Отчет о работе с указанием ссылок</w:t>
            </w:r>
            <w:r w:rsidR="00701DA5">
              <w:rPr>
                <w:sz w:val="22"/>
                <w:szCs w:val="22"/>
                <w:shd w:val="clear" w:color="auto" w:fill="FFFFFF"/>
              </w:rPr>
              <w:t>.</w:t>
            </w:r>
          </w:p>
        </w:tc>
      </w:tr>
      <w:tr w:rsidR="00516175" w:rsidRPr="00516175" w:rsidTr="00701DA5">
        <w:tc>
          <w:tcPr>
            <w:tcW w:w="992"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jc w:val="both"/>
              <w:rPr>
                <w:sz w:val="22"/>
                <w:szCs w:val="22"/>
              </w:rPr>
            </w:pPr>
            <w:r w:rsidRPr="00516175">
              <w:rPr>
                <w:sz w:val="22"/>
                <w:szCs w:val="22"/>
              </w:rPr>
              <w:t>К п.21</w:t>
            </w:r>
          </w:p>
        </w:tc>
        <w:tc>
          <w:tcPr>
            <w:tcW w:w="4536" w:type="dxa"/>
            <w:tcBorders>
              <w:top w:val="single" w:sz="4" w:space="0" w:color="auto"/>
              <w:left w:val="single" w:sz="4" w:space="0" w:color="auto"/>
              <w:bottom w:val="single" w:sz="4" w:space="0" w:color="auto"/>
              <w:right w:val="single" w:sz="4" w:space="0" w:color="auto"/>
            </w:tcBorders>
          </w:tcPr>
          <w:p w:rsidR="00F81974" w:rsidRPr="00516175" w:rsidRDefault="00F81974" w:rsidP="00F81974">
            <w:pPr>
              <w:widowControl/>
              <w:autoSpaceDE/>
              <w:adjustRightInd/>
              <w:spacing w:line="256" w:lineRule="auto"/>
              <w:jc w:val="both"/>
              <w:rPr>
                <w:sz w:val="22"/>
                <w:szCs w:val="22"/>
                <w:shd w:val="clear" w:color="auto" w:fill="FFFFFF"/>
              </w:rPr>
            </w:pPr>
            <w:r w:rsidRPr="00516175">
              <w:rPr>
                <w:sz w:val="22"/>
                <w:szCs w:val="22"/>
              </w:rPr>
              <w:t>Обеспечение административно- хозяйственной деятельности</w:t>
            </w:r>
          </w:p>
        </w:tc>
        <w:tc>
          <w:tcPr>
            <w:tcW w:w="4395" w:type="dxa"/>
            <w:tcBorders>
              <w:top w:val="single" w:sz="4" w:space="0" w:color="auto"/>
              <w:left w:val="single" w:sz="4" w:space="0" w:color="auto"/>
              <w:bottom w:val="single" w:sz="4" w:space="0" w:color="auto"/>
              <w:right w:val="single" w:sz="4" w:space="0" w:color="auto"/>
            </w:tcBorders>
          </w:tcPr>
          <w:p w:rsidR="00F81974" w:rsidRPr="00516175" w:rsidRDefault="00922BFD" w:rsidP="00F81974">
            <w:pPr>
              <w:widowControl/>
              <w:autoSpaceDE/>
              <w:adjustRightInd/>
              <w:spacing w:line="256" w:lineRule="auto"/>
              <w:jc w:val="both"/>
              <w:rPr>
                <w:sz w:val="22"/>
                <w:szCs w:val="22"/>
              </w:rPr>
            </w:pPr>
            <w:r w:rsidRPr="00516175">
              <w:rPr>
                <w:sz w:val="22"/>
                <w:szCs w:val="22"/>
              </w:rPr>
              <w:t>Эффективное осуществление возложенных функций</w:t>
            </w:r>
            <w:r w:rsidR="00701DA5">
              <w:rPr>
                <w:sz w:val="22"/>
                <w:szCs w:val="22"/>
              </w:rPr>
              <w:t>.</w:t>
            </w:r>
          </w:p>
        </w:tc>
      </w:tr>
    </w:tbl>
    <w:p w:rsidR="00682AD7" w:rsidRPr="00516175" w:rsidRDefault="00682AD7" w:rsidP="005A739E">
      <w:pPr>
        <w:ind w:right="-185" w:firstLine="708"/>
        <w:jc w:val="both"/>
        <w:rPr>
          <w:sz w:val="28"/>
          <w:szCs w:val="28"/>
        </w:rPr>
      </w:pPr>
    </w:p>
    <w:p w:rsidR="00FE65D1" w:rsidRPr="00516175" w:rsidRDefault="00FE65D1" w:rsidP="00FE65D1">
      <w:pPr>
        <w:ind w:right="-185"/>
        <w:jc w:val="center"/>
        <w:rPr>
          <w:b/>
          <w:sz w:val="28"/>
          <w:szCs w:val="28"/>
        </w:rPr>
      </w:pPr>
      <w:r w:rsidRPr="00516175">
        <w:rPr>
          <w:bCs/>
          <w:sz w:val="28"/>
          <w:szCs w:val="28"/>
        </w:rPr>
        <w:t>Критерии,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9"/>
        <w:gridCol w:w="709"/>
        <w:gridCol w:w="1276"/>
      </w:tblGrid>
      <w:tr w:rsidR="00516175" w:rsidRPr="00516175" w:rsidTr="00701DA5">
        <w:tc>
          <w:tcPr>
            <w:tcW w:w="1021" w:type="dxa"/>
            <w:tcBorders>
              <w:top w:val="single" w:sz="4" w:space="0" w:color="auto"/>
              <w:bottom w:val="single" w:sz="4" w:space="0" w:color="auto"/>
              <w:right w:val="nil"/>
            </w:tcBorders>
          </w:tcPr>
          <w:p w:rsidR="00FE65D1" w:rsidRPr="00516175" w:rsidRDefault="00FE65D1" w:rsidP="00FE65D1">
            <w:pPr>
              <w:ind w:right="-185"/>
              <w:jc w:val="both"/>
              <w:rPr>
                <w:sz w:val="24"/>
                <w:szCs w:val="24"/>
              </w:rPr>
            </w:pPr>
            <w:r w:rsidRPr="00516175">
              <w:rPr>
                <w:sz w:val="24"/>
                <w:szCs w:val="24"/>
              </w:rPr>
              <w:lastRenderedPageBreak/>
              <w:t>№,</w:t>
            </w:r>
          </w:p>
          <w:p w:rsidR="00FE65D1" w:rsidRPr="00516175" w:rsidRDefault="00FE65D1" w:rsidP="00FE65D1">
            <w:pPr>
              <w:ind w:right="-185"/>
              <w:jc w:val="both"/>
              <w:rPr>
                <w:sz w:val="24"/>
                <w:szCs w:val="24"/>
              </w:rPr>
            </w:pPr>
            <w:r w:rsidRPr="00516175">
              <w:rPr>
                <w:sz w:val="24"/>
                <w:szCs w:val="24"/>
              </w:rPr>
              <w:t>п/п</w:t>
            </w:r>
          </w:p>
        </w:tc>
        <w:tc>
          <w:tcPr>
            <w:tcW w:w="6237" w:type="dxa"/>
            <w:tcBorders>
              <w:top w:val="single" w:sz="4" w:space="0" w:color="auto"/>
              <w:left w:val="single" w:sz="4" w:space="0" w:color="auto"/>
              <w:bottom w:val="single" w:sz="4" w:space="0" w:color="auto"/>
              <w:right w:val="nil"/>
            </w:tcBorders>
          </w:tcPr>
          <w:p w:rsidR="00FE65D1" w:rsidRPr="00516175" w:rsidRDefault="00FE65D1" w:rsidP="00FE65D1">
            <w:pPr>
              <w:ind w:right="33"/>
              <w:jc w:val="both"/>
              <w:rPr>
                <w:sz w:val="24"/>
                <w:szCs w:val="24"/>
              </w:rPr>
            </w:pPr>
            <w:r w:rsidRPr="00516175">
              <w:rPr>
                <w:sz w:val="24"/>
                <w:szCs w:val="24"/>
              </w:rPr>
              <w:t>Критерии понижающие уровень стимулирования</w:t>
            </w:r>
          </w:p>
        </w:tc>
        <w:tc>
          <w:tcPr>
            <w:tcW w:w="1418" w:type="dxa"/>
            <w:gridSpan w:val="2"/>
            <w:tcBorders>
              <w:top w:val="single" w:sz="4" w:space="0" w:color="auto"/>
              <w:left w:val="single" w:sz="4" w:space="0" w:color="auto"/>
              <w:bottom w:val="single" w:sz="4" w:space="0" w:color="auto"/>
              <w:right w:val="nil"/>
            </w:tcBorders>
          </w:tcPr>
          <w:p w:rsidR="00FE65D1" w:rsidRPr="00516175" w:rsidRDefault="00FE65D1" w:rsidP="00FE65D1">
            <w:pPr>
              <w:ind w:right="-185"/>
              <w:jc w:val="both"/>
              <w:rPr>
                <w:sz w:val="24"/>
                <w:szCs w:val="24"/>
              </w:rPr>
            </w:pPr>
            <w:r w:rsidRPr="00516175">
              <w:rPr>
                <w:sz w:val="24"/>
                <w:szCs w:val="24"/>
              </w:rPr>
              <w:t>Измерители</w:t>
            </w:r>
          </w:p>
        </w:tc>
        <w:tc>
          <w:tcPr>
            <w:tcW w:w="1276" w:type="dxa"/>
            <w:tcBorders>
              <w:top w:val="single" w:sz="4" w:space="0" w:color="auto"/>
              <w:left w:val="single" w:sz="4" w:space="0" w:color="auto"/>
              <w:bottom w:val="single" w:sz="4" w:space="0" w:color="auto"/>
            </w:tcBorders>
          </w:tcPr>
          <w:p w:rsidR="00FE65D1" w:rsidRPr="00516175" w:rsidRDefault="00FE65D1" w:rsidP="00FE65D1">
            <w:pPr>
              <w:ind w:right="-185"/>
              <w:jc w:val="both"/>
              <w:rPr>
                <w:sz w:val="24"/>
                <w:szCs w:val="24"/>
              </w:rPr>
            </w:pPr>
            <w:r w:rsidRPr="00516175">
              <w:rPr>
                <w:sz w:val="24"/>
                <w:szCs w:val="24"/>
              </w:rPr>
              <w:t>Баллы</w:t>
            </w:r>
          </w:p>
        </w:tc>
      </w:tr>
      <w:tr w:rsidR="00516175" w:rsidRPr="00516175" w:rsidTr="00701DA5">
        <w:tc>
          <w:tcPr>
            <w:tcW w:w="1021" w:type="dxa"/>
            <w:tcBorders>
              <w:top w:val="single" w:sz="4" w:space="0" w:color="auto"/>
              <w:bottom w:val="single" w:sz="4" w:space="0" w:color="auto"/>
              <w:right w:val="single" w:sz="4" w:space="0" w:color="auto"/>
            </w:tcBorders>
          </w:tcPr>
          <w:p w:rsidR="007F31C8" w:rsidRPr="00516175" w:rsidRDefault="007F31C8" w:rsidP="007F31C8">
            <w:pPr>
              <w:ind w:right="-185"/>
              <w:jc w:val="both"/>
              <w:rPr>
                <w:sz w:val="24"/>
                <w:szCs w:val="24"/>
              </w:rPr>
            </w:pPr>
            <w:r w:rsidRPr="00516175">
              <w:rPr>
                <w:sz w:val="24"/>
                <w:szCs w:val="24"/>
              </w:rPr>
              <w:t>1.</w:t>
            </w:r>
          </w:p>
        </w:tc>
        <w:tc>
          <w:tcPr>
            <w:tcW w:w="6237" w:type="dxa"/>
            <w:tcBorders>
              <w:top w:val="single" w:sz="4" w:space="0" w:color="auto"/>
              <w:left w:val="single" w:sz="4" w:space="0" w:color="auto"/>
              <w:bottom w:val="single" w:sz="4" w:space="0" w:color="auto"/>
              <w:right w:val="single" w:sz="4" w:space="0" w:color="auto"/>
            </w:tcBorders>
          </w:tcPr>
          <w:p w:rsidR="007F31C8" w:rsidRPr="00516175" w:rsidRDefault="007F31C8" w:rsidP="007F31C8">
            <w:pPr>
              <w:rPr>
                <w:sz w:val="24"/>
                <w:szCs w:val="24"/>
              </w:rPr>
            </w:pPr>
            <w:r w:rsidRPr="00516175">
              <w:rPr>
                <w:sz w:val="24"/>
                <w:szCs w:val="24"/>
              </w:rPr>
              <w:t>Выполнение в полном объёме муниципального задания (с учетом допустимых отклонений)</w:t>
            </w:r>
          </w:p>
        </w:tc>
        <w:tc>
          <w:tcPr>
            <w:tcW w:w="709" w:type="dxa"/>
            <w:tcBorders>
              <w:top w:val="single" w:sz="4" w:space="0" w:color="auto"/>
              <w:left w:val="single" w:sz="4" w:space="0" w:color="auto"/>
              <w:bottom w:val="single" w:sz="4" w:space="0" w:color="auto"/>
              <w:right w:val="nil"/>
            </w:tcBorders>
          </w:tcPr>
          <w:p w:rsidR="007F31C8" w:rsidRPr="00516175" w:rsidRDefault="00A77819" w:rsidP="007F31C8">
            <w:pPr>
              <w:ind w:left="-391" w:right="-185" w:firstLine="391"/>
              <w:jc w:val="both"/>
              <w:rPr>
                <w:sz w:val="24"/>
                <w:szCs w:val="24"/>
              </w:rPr>
            </w:pPr>
            <w:r>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7F31C8" w:rsidRPr="00516175" w:rsidRDefault="007F31C8" w:rsidP="007F31C8">
            <w:pPr>
              <w:ind w:right="-185"/>
              <w:jc w:val="both"/>
              <w:rPr>
                <w:sz w:val="24"/>
                <w:szCs w:val="24"/>
              </w:rPr>
            </w:pPr>
          </w:p>
        </w:tc>
        <w:tc>
          <w:tcPr>
            <w:tcW w:w="1276" w:type="dxa"/>
            <w:tcBorders>
              <w:top w:val="single" w:sz="4" w:space="0" w:color="auto"/>
              <w:left w:val="single" w:sz="4" w:space="0" w:color="auto"/>
              <w:bottom w:val="single" w:sz="4" w:space="0" w:color="auto"/>
            </w:tcBorders>
          </w:tcPr>
          <w:p w:rsidR="007F31C8" w:rsidRPr="00516175" w:rsidRDefault="007F31C8" w:rsidP="007F31C8">
            <w:pPr>
              <w:ind w:right="-185"/>
              <w:jc w:val="both"/>
              <w:rPr>
                <w:sz w:val="24"/>
                <w:szCs w:val="24"/>
              </w:rPr>
            </w:pPr>
            <w:r w:rsidRPr="00516175">
              <w:rPr>
                <w:sz w:val="24"/>
                <w:szCs w:val="24"/>
              </w:rPr>
              <w:t>-2</w:t>
            </w:r>
          </w:p>
        </w:tc>
      </w:tr>
      <w:tr w:rsidR="00A77819" w:rsidRPr="00516175" w:rsidTr="00701DA5">
        <w:tc>
          <w:tcPr>
            <w:tcW w:w="1021" w:type="dxa"/>
            <w:tcBorders>
              <w:top w:val="single" w:sz="4" w:space="0" w:color="auto"/>
              <w:bottom w:val="single" w:sz="4" w:space="0" w:color="auto"/>
              <w:right w:val="single" w:sz="4" w:space="0" w:color="auto"/>
            </w:tcBorders>
          </w:tcPr>
          <w:p w:rsidR="00A77819" w:rsidRPr="00516175" w:rsidRDefault="00A77819" w:rsidP="00A77819">
            <w:pPr>
              <w:ind w:right="-185"/>
              <w:jc w:val="both"/>
              <w:rPr>
                <w:sz w:val="24"/>
                <w:szCs w:val="24"/>
              </w:rPr>
            </w:pPr>
            <w:r w:rsidRPr="00516175">
              <w:rPr>
                <w:sz w:val="24"/>
                <w:szCs w:val="24"/>
              </w:rPr>
              <w:t>2.</w:t>
            </w:r>
          </w:p>
        </w:tc>
        <w:tc>
          <w:tcPr>
            <w:tcW w:w="6237" w:type="dxa"/>
            <w:tcBorders>
              <w:top w:val="single" w:sz="4" w:space="0" w:color="auto"/>
              <w:left w:val="single" w:sz="4" w:space="0" w:color="auto"/>
              <w:bottom w:val="single" w:sz="4" w:space="0" w:color="auto"/>
              <w:right w:val="single" w:sz="4" w:space="0" w:color="auto"/>
            </w:tcBorders>
          </w:tcPr>
          <w:p w:rsidR="00A77819" w:rsidRPr="00516175" w:rsidRDefault="00A77819" w:rsidP="00A77819">
            <w:pPr>
              <w:rPr>
                <w:sz w:val="24"/>
                <w:szCs w:val="24"/>
              </w:rPr>
            </w:pPr>
            <w:r w:rsidRPr="00516175">
              <w:rPr>
                <w:sz w:val="24"/>
                <w:szCs w:val="24"/>
              </w:rPr>
              <w:t>Удовлетворенность потребителей качеством оказания муниципальных услуг/работ</w:t>
            </w:r>
          </w:p>
        </w:tc>
        <w:tc>
          <w:tcPr>
            <w:tcW w:w="709" w:type="dxa"/>
            <w:tcBorders>
              <w:top w:val="single" w:sz="4" w:space="0" w:color="auto"/>
              <w:left w:val="single" w:sz="4" w:space="0" w:color="auto"/>
              <w:bottom w:val="single" w:sz="4" w:space="0" w:color="auto"/>
              <w:right w:val="nil"/>
            </w:tcBorders>
          </w:tcPr>
          <w:p w:rsidR="00A77819" w:rsidRPr="00516175" w:rsidRDefault="00A77819" w:rsidP="00A77819">
            <w:pPr>
              <w:ind w:left="-391" w:right="-185" w:firstLine="391"/>
              <w:jc w:val="both"/>
              <w:rPr>
                <w:sz w:val="24"/>
                <w:szCs w:val="24"/>
              </w:rPr>
            </w:pPr>
            <w:r>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A77819" w:rsidRPr="00516175" w:rsidRDefault="00A77819" w:rsidP="00A77819">
            <w:pPr>
              <w:ind w:right="-185"/>
              <w:jc w:val="both"/>
              <w:rPr>
                <w:sz w:val="24"/>
                <w:szCs w:val="24"/>
              </w:rPr>
            </w:pPr>
          </w:p>
        </w:tc>
        <w:tc>
          <w:tcPr>
            <w:tcW w:w="1276" w:type="dxa"/>
            <w:tcBorders>
              <w:top w:val="single" w:sz="4" w:space="0" w:color="auto"/>
              <w:left w:val="single" w:sz="4" w:space="0" w:color="auto"/>
              <w:bottom w:val="single" w:sz="4" w:space="0" w:color="auto"/>
            </w:tcBorders>
          </w:tcPr>
          <w:p w:rsidR="00A77819" w:rsidRPr="00516175" w:rsidRDefault="00A77819" w:rsidP="00A77819">
            <w:pPr>
              <w:ind w:right="-185"/>
              <w:jc w:val="both"/>
              <w:rPr>
                <w:sz w:val="24"/>
                <w:szCs w:val="24"/>
              </w:rPr>
            </w:pPr>
            <w:r w:rsidRPr="00516175">
              <w:rPr>
                <w:sz w:val="24"/>
                <w:szCs w:val="24"/>
              </w:rPr>
              <w:t>-2</w:t>
            </w:r>
          </w:p>
        </w:tc>
      </w:tr>
      <w:tr w:rsidR="00A77819" w:rsidRPr="00516175" w:rsidTr="00701DA5">
        <w:tc>
          <w:tcPr>
            <w:tcW w:w="1021" w:type="dxa"/>
            <w:tcBorders>
              <w:top w:val="single" w:sz="4" w:space="0" w:color="auto"/>
              <w:bottom w:val="single" w:sz="4" w:space="0" w:color="auto"/>
              <w:right w:val="nil"/>
            </w:tcBorders>
          </w:tcPr>
          <w:p w:rsidR="00A77819" w:rsidRPr="00516175" w:rsidRDefault="00A77819" w:rsidP="00A77819">
            <w:pPr>
              <w:ind w:right="-185"/>
              <w:jc w:val="both"/>
              <w:rPr>
                <w:sz w:val="24"/>
                <w:szCs w:val="24"/>
              </w:rPr>
            </w:pPr>
            <w:r w:rsidRPr="00516175">
              <w:rPr>
                <w:sz w:val="24"/>
                <w:szCs w:val="24"/>
              </w:rPr>
              <w:t>3.</w:t>
            </w:r>
          </w:p>
        </w:tc>
        <w:tc>
          <w:tcPr>
            <w:tcW w:w="6237" w:type="dxa"/>
            <w:tcBorders>
              <w:top w:val="single" w:sz="4" w:space="0" w:color="auto"/>
              <w:left w:val="single" w:sz="4" w:space="0" w:color="auto"/>
              <w:bottom w:val="single" w:sz="4" w:space="0" w:color="auto"/>
              <w:right w:val="single" w:sz="4" w:space="0" w:color="auto"/>
            </w:tcBorders>
          </w:tcPr>
          <w:p w:rsidR="00A77819" w:rsidRPr="00516175" w:rsidRDefault="00A77819" w:rsidP="00A77819">
            <w:pPr>
              <w:widowControl/>
              <w:autoSpaceDE/>
              <w:adjustRightInd/>
              <w:rPr>
                <w:rFonts w:eastAsia="Calibri"/>
                <w:sz w:val="24"/>
                <w:szCs w:val="24"/>
                <w:lang w:eastAsia="en-US"/>
              </w:rPr>
            </w:pPr>
            <w:r w:rsidRPr="00516175">
              <w:rPr>
                <w:sz w:val="24"/>
                <w:szCs w:val="24"/>
              </w:rPr>
              <w:t xml:space="preserve">Своевременное выполнение предписаний надзорных органов </w:t>
            </w:r>
          </w:p>
        </w:tc>
        <w:tc>
          <w:tcPr>
            <w:tcW w:w="709" w:type="dxa"/>
            <w:tcBorders>
              <w:top w:val="single" w:sz="4" w:space="0" w:color="auto"/>
              <w:left w:val="single" w:sz="4" w:space="0" w:color="auto"/>
              <w:bottom w:val="single" w:sz="4" w:space="0" w:color="auto"/>
              <w:right w:val="nil"/>
            </w:tcBorders>
          </w:tcPr>
          <w:p w:rsidR="00A77819" w:rsidRPr="00516175" w:rsidRDefault="00A77819" w:rsidP="00A77819">
            <w:pPr>
              <w:ind w:left="-391" w:right="-185" w:firstLine="391"/>
              <w:jc w:val="both"/>
              <w:rPr>
                <w:sz w:val="24"/>
                <w:szCs w:val="24"/>
              </w:rPr>
            </w:pPr>
            <w:r>
              <w:rPr>
                <w:sz w:val="24"/>
                <w:szCs w:val="24"/>
              </w:rPr>
              <w:t>Да</w:t>
            </w:r>
          </w:p>
        </w:tc>
        <w:tc>
          <w:tcPr>
            <w:tcW w:w="709" w:type="dxa"/>
            <w:tcBorders>
              <w:top w:val="single" w:sz="4" w:space="0" w:color="auto"/>
              <w:left w:val="single" w:sz="4" w:space="0" w:color="auto"/>
              <w:bottom w:val="single" w:sz="4" w:space="0" w:color="auto"/>
              <w:right w:val="nil"/>
            </w:tcBorders>
          </w:tcPr>
          <w:p w:rsidR="00A77819" w:rsidRPr="00516175" w:rsidRDefault="00A77819" w:rsidP="00A77819">
            <w:pPr>
              <w:ind w:right="-185"/>
              <w:jc w:val="both"/>
              <w:rPr>
                <w:sz w:val="24"/>
                <w:szCs w:val="24"/>
              </w:rPr>
            </w:pPr>
          </w:p>
        </w:tc>
        <w:tc>
          <w:tcPr>
            <w:tcW w:w="1276" w:type="dxa"/>
            <w:tcBorders>
              <w:top w:val="single" w:sz="4" w:space="0" w:color="auto"/>
              <w:left w:val="single" w:sz="4" w:space="0" w:color="auto"/>
              <w:bottom w:val="single" w:sz="4" w:space="0" w:color="auto"/>
            </w:tcBorders>
          </w:tcPr>
          <w:p w:rsidR="00A77819" w:rsidRPr="00516175" w:rsidRDefault="00A77819" w:rsidP="00A77819">
            <w:pPr>
              <w:ind w:right="-185"/>
              <w:jc w:val="both"/>
              <w:rPr>
                <w:sz w:val="24"/>
                <w:szCs w:val="24"/>
              </w:rPr>
            </w:pPr>
            <w:r w:rsidRPr="00516175">
              <w:rPr>
                <w:sz w:val="24"/>
                <w:szCs w:val="24"/>
              </w:rPr>
              <w:t>-2</w:t>
            </w:r>
          </w:p>
        </w:tc>
      </w:tr>
      <w:tr w:rsidR="00A77819" w:rsidRPr="00516175" w:rsidTr="00701DA5">
        <w:tc>
          <w:tcPr>
            <w:tcW w:w="1021" w:type="dxa"/>
            <w:tcBorders>
              <w:top w:val="single" w:sz="4" w:space="0" w:color="auto"/>
              <w:bottom w:val="single" w:sz="4" w:space="0" w:color="auto"/>
              <w:right w:val="nil"/>
            </w:tcBorders>
          </w:tcPr>
          <w:p w:rsidR="00A77819" w:rsidRPr="00516175" w:rsidRDefault="00A77819" w:rsidP="00A77819">
            <w:pPr>
              <w:ind w:right="-185"/>
              <w:jc w:val="both"/>
              <w:rPr>
                <w:sz w:val="24"/>
                <w:szCs w:val="24"/>
              </w:rPr>
            </w:pPr>
            <w:r w:rsidRPr="00516175">
              <w:rPr>
                <w:sz w:val="24"/>
                <w:szCs w:val="24"/>
              </w:rPr>
              <w:t>4.</w:t>
            </w:r>
          </w:p>
        </w:tc>
        <w:tc>
          <w:tcPr>
            <w:tcW w:w="6237" w:type="dxa"/>
            <w:tcBorders>
              <w:top w:val="single" w:sz="4" w:space="0" w:color="auto"/>
              <w:left w:val="single" w:sz="4" w:space="0" w:color="auto"/>
              <w:bottom w:val="single" w:sz="4" w:space="0" w:color="auto"/>
              <w:right w:val="single" w:sz="4" w:space="0" w:color="auto"/>
            </w:tcBorders>
          </w:tcPr>
          <w:p w:rsidR="00A77819" w:rsidRPr="00516175" w:rsidRDefault="00A77819" w:rsidP="00A77819">
            <w:pPr>
              <w:widowControl/>
              <w:autoSpaceDE/>
              <w:adjustRightInd/>
              <w:rPr>
                <w:rFonts w:eastAsia="Calibri"/>
                <w:sz w:val="24"/>
                <w:szCs w:val="24"/>
                <w:lang w:eastAsia="en-US"/>
              </w:rPr>
            </w:pPr>
            <w:r w:rsidRPr="00516175">
              <w:rPr>
                <w:sz w:val="24"/>
                <w:szCs w:val="24"/>
              </w:rPr>
              <w:t xml:space="preserve">Соблюдение трудовой дисциплины и надлежащее исполнение трудовых обязанностей, в </w:t>
            </w:r>
            <w:proofErr w:type="spellStart"/>
            <w:r w:rsidRPr="00516175">
              <w:rPr>
                <w:sz w:val="24"/>
                <w:szCs w:val="24"/>
              </w:rPr>
              <w:t>т.ч</w:t>
            </w:r>
            <w:proofErr w:type="spellEnd"/>
            <w:r w:rsidRPr="00516175">
              <w:rPr>
                <w:sz w:val="24"/>
                <w:szCs w:val="24"/>
              </w:rPr>
              <w:t xml:space="preserve">. своевременное и качественное выполнение поручений руководителя </w:t>
            </w:r>
          </w:p>
        </w:tc>
        <w:tc>
          <w:tcPr>
            <w:tcW w:w="709" w:type="dxa"/>
            <w:tcBorders>
              <w:top w:val="single" w:sz="4" w:space="0" w:color="auto"/>
              <w:left w:val="single" w:sz="4" w:space="0" w:color="auto"/>
              <w:bottom w:val="single" w:sz="4" w:space="0" w:color="auto"/>
              <w:right w:val="nil"/>
            </w:tcBorders>
          </w:tcPr>
          <w:p w:rsidR="00A77819" w:rsidRPr="00516175" w:rsidRDefault="00A77819" w:rsidP="00A77819">
            <w:pPr>
              <w:ind w:left="-391" w:right="-185" w:firstLine="391"/>
              <w:jc w:val="both"/>
              <w:rPr>
                <w:sz w:val="24"/>
                <w:szCs w:val="24"/>
              </w:rPr>
            </w:pPr>
            <w:r>
              <w:rPr>
                <w:sz w:val="24"/>
                <w:szCs w:val="24"/>
              </w:rPr>
              <w:t>Да</w:t>
            </w:r>
          </w:p>
        </w:tc>
        <w:tc>
          <w:tcPr>
            <w:tcW w:w="709" w:type="dxa"/>
            <w:tcBorders>
              <w:top w:val="single" w:sz="4" w:space="0" w:color="auto"/>
              <w:left w:val="single" w:sz="4" w:space="0" w:color="auto"/>
              <w:bottom w:val="single" w:sz="4" w:space="0" w:color="auto"/>
              <w:right w:val="nil"/>
            </w:tcBorders>
          </w:tcPr>
          <w:p w:rsidR="00A77819" w:rsidRPr="00516175" w:rsidRDefault="00A77819" w:rsidP="00A77819">
            <w:pPr>
              <w:ind w:right="-185"/>
              <w:jc w:val="both"/>
              <w:rPr>
                <w:sz w:val="24"/>
                <w:szCs w:val="24"/>
              </w:rPr>
            </w:pPr>
          </w:p>
        </w:tc>
        <w:tc>
          <w:tcPr>
            <w:tcW w:w="1276" w:type="dxa"/>
            <w:tcBorders>
              <w:top w:val="single" w:sz="4" w:space="0" w:color="auto"/>
              <w:left w:val="single" w:sz="4" w:space="0" w:color="auto"/>
              <w:bottom w:val="single" w:sz="4" w:space="0" w:color="auto"/>
            </w:tcBorders>
          </w:tcPr>
          <w:p w:rsidR="00A77819" w:rsidRPr="00516175" w:rsidRDefault="00A77819" w:rsidP="00A77819">
            <w:pPr>
              <w:ind w:right="-185"/>
              <w:jc w:val="both"/>
              <w:rPr>
                <w:sz w:val="24"/>
                <w:szCs w:val="24"/>
              </w:rPr>
            </w:pPr>
            <w:r w:rsidRPr="00516175">
              <w:rPr>
                <w:sz w:val="24"/>
                <w:szCs w:val="24"/>
              </w:rPr>
              <w:t>-2</w:t>
            </w:r>
          </w:p>
        </w:tc>
      </w:tr>
    </w:tbl>
    <w:p w:rsidR="00FE65D1" w:rsidRPr="00AF492F" w:rsidRDefault="00FE65D1" w:rsidP="00FE65D1">
      <w:pPr>
        <w:ind w:right="-185"/>
        <w:jc w:val="both"/>
        <w:rPr>
          <w:sz w:val="28"/>
          <w:szCs w:val="28"/>
        </w:rPr>
      </w:pPr>
    </w:p>
    <w:p w:rsidR="00FE65D1" w:rsidRPr="00AF492F" w:rsidRDefault="00FE65D1" w:rsidP="00FE65D1">
      <w:pPr>
        <w:ind w:right="-185"/>
        <w:jc w:val="both"/>
        <w:rPr>
          <w:b/>
          <w:sz w:val="28"/>
          <w:szCs w:val="28"/>
        </w:rPr>
      </w:pPr>
      <w:bookmarkStart w:id="33" w:name="sub_334"/>
      <w:r w:rsidRPr="00AF492F">
        <w:rPr>
          <w:b/>
          <w:sz w:val="28"/>
          <w:szCs w:val="28"/>
        </w:rPr>
        <w:t>3.</w:t>
      </w:r>
      <w:r w:rsidR="00826742" w:rsidRPr="00AF492F">
        <w:rPr>
          <w:b/>
          <w:sz w:val="28"/>
          <w:szCs w:val="28"/>
        </w:rPr>
        <w:t>2</w:t>
      </w:r>
      <w:r w:rsidRPr="00AF492F">
        <w:rPr>
          <w:b/>
          <w:sz w:val="28"/>
          <w:szCs w:val="28"/>
        </w:rPr>
        <w:t>. Критерии стимулирования ведущего специалиста по работе с молодежью</w:t>
      </w:r>
    </w:p>
    <w:p w:rsidR="0035342D" w:rsidRPr="00AF492F" w:rsidRDefault="0035342D" w:rsidP="009C0894">
      <w:pPr>
        <w:ind w:right="-185"/>
        <w:jc w:val="center"/>
        <w:rPr>
          <w:sz w:val="28"/>
          <w:szCs w:val="28"/>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9"/>
        <w:gridCol w:w="709"/>
        <w:gridCol w:w="1276"/>
      </w:tblGrid>
      <w:tr w:rsidR="007F28AE" w:rsidRPr="00AF492F" w:rsidTr="00701DA5">
        <w:tc>
          <w:tcPr>
            <w:tcW w:w="1021" w:type="dxa"/>
            <w:tcBorders>
              <w:top w:val="single" w:sz="4" w:space="0" w:color="auto"/>
              <w:bottom w:val="single" w:sz="4" w:space="0" w:color="auto"/>
              <w:right w:val="single" w:sz="4" w:space="0" w:color="auto"/>
            </w:tcBorders>
          </w:tcPr>
          <w:p w:rsidR="009C0894" w:rsidRPr="00AF492F" w:rsidRDefault="009C0894" w:rsidP="009C0894">
            <w:pPr>
              <w:ind w:right="-185"/>
              <w:jc w:val="center"/>
              <w:rPr>
                <w:b/>
                <w:sz w:val="24"/>
                <w:szCs w:val="24"/>
              </w:rPr>
            </w:pPr>
            <w:r w:rsidRPr="00AF492F">
              <w:rPr>
                <w:b/>
                <w:sz w:val="24"/>
                <w:szCs w:val="24"/>
              </w:rPr>
              <w:t>№</w:t>
            </w:r>
          </w:p>
          <w:p w:rsidR="0035342D" w:rsidRPr="00AF492F" w:rsidRDefault="0035342D" w:rsidP="009C0894">
            <w:pPr>
              <w:ind w:right="-185"/>
              <w:jc w:val="center"/>
              <w:rPr>
                <w:b/>
                <w:sz w:val="24"/>
                <w:szCs w:val="24"/>
              </w:rPr>
            </w:pPr>
            <w:r w:rsidRPr="00AF492F">
              <w:rPr>
                <w:b/>
                <w:sz w:val="24"/>
                <w:szCs w:val="24"/>
              </w:rPr>
              <w:t>п\п</w:t>
            </w:r>
          </w:p>
        </w:tc>
        <w:tc>
          <w:tcPr>
            <w:tcW w:w="6237" w:type="dxa"/>
            <w:tcBorders>
              <w:top w:val="single" w:sz="4" w:space="0" w:color="auto"/>
              <w:left w:val="single" w:sz="4" w:space="0" w:color="auto"/>
              <w:bottom w:val="single" w:sz="4" w:space="0" w:color="auto"/>
              <w:right w:val="single" w:sz="4" w:space="0" w:color="auto"/>
            </w:tcBorders>
          </w:tcPr>
          <w:p w:rsidR="0035342D" w:rsidRPr="00AF492F" w:rsidRDefault="0035342D" w:rsidP="009C0894">
            <w:pPr>
              <w:ind w:right="-185"/>
              <w:jc w:val="center"/>
              <w:rPr>
                <w:b/>
                <w:sz w:val="24"/>
                <w:szCs w:val="24"/>
              </w:rPr>
            </w:pPr>
            <w:r w:rsidRPr="00AF492F">
              <w:rPr>
                <w:b/>
                <w:sz w:val="24"/>
                <w:szCs w:val="24"/>
              </w:rPr>
              <w:t>Критерии материального стимулирования</w:t>
            </w:r>
          </w:p>
        </w:tc>
        <w:tc>
          <w:tcPr>
            <w:tcW w:w="1418" w:type="dxa"/>
            <w:gridSpan w:val="2"/>
            <w:tcBorders>
              <w:top w:val="single" w:sz="4" w:space="0" w:color="auto"/>
              <w:left w:val="single" w:sz="4" w:space="0" w:color="auto"/>
              <w:bottom w:val="single" w:sz="4" w:space="0" w:color="auto"/>
              <w:right w:val="single" w:sz="4" w:space="0" w:color="auto"/>
            </w:tcBorders>
          </w:tcPr>
          <w:p w:rsidR="0035342D" w:rsidRPr="00AF492F" w:rsidRDefault="0035342D" w:rsidP="009C0894">
            <w:pPr>
              <w:ind w:right="-185"/>
              <w:jc w:val="center"/>
              <w:rPr>
                <w:b/>
                <w:sz w:val="24"/>
                <w:szCs w:val="24"/>
              </w:rPr>
            </w:pPr>
            <w:r w:rsidRPr="00AF492F">
              <w:rPr>
                <w:b/>
                <w:sz w:val="24"/>
                <w:szCs w:val="24"/>
              </w:rPr>
              <w:t>Измерители</w:t>
            </w:r>
          </w:p>
        </w:tc>
        <w:tc>
          <w:tcPr>
            <w:tcW w:w="1276" w:type="dxa"/>
            <w:tcBorders>
              <w:top w:val="single" w:sz="4" w:space="0" w:color="auto"/>
              <w:left w:val="single" w:sz="4" w:space="0" w:color="auto"/>
              <w:bottom w:val="single" w:sz="4" w:space="0" w:color="auto"/>
            </w:tcBorders>
          </w:tcPr>
          <w:p w:rsidR="0035342D" w:rsidRPr="00AF492F" w:rsidRDefault="0035342D" w:rsidP="009C0894">
            <w:pPr>
              <w:ind w:right="-185"/>
              <w:jc w:val="center"/>
              <w:rPr>
                <w:b/>
                <w:sz w:val="24"/>
                <w:szCs w:val="24"/>
              </w:rPr>
            </w:pPr>
            <w:r w:rsidRPr="00AF492F">
              <w:rPr>
                <w:b/>
                <w:sz w:val="24"/>
                <w:szCs w:val="24"/>
              </w:rPr>
              <w:t>Баллы</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 xml:space="preserve">Организация методической работы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Разработка и выпуск информационных материалов в рамках реализуемого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rPr>
            </w:pPr>
            <w:r w:rsidRPr="00AF492F">
              <w:rPr>
                <w:sz w:val="24"/>
                <w:szCs w:val="24"/>
                <w:lang w:eastAsia="en-US"/>
              </w:rPr>
              <w:t>Оказание организационной и методической помощи молодежным   общественным организациям (объединениям) в рамках соглашений о сотрудничестве (утвержденного плана)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shd w:val="clear" w:color="auto" w:fill="FFFFFF"/>
              </w:rPr>
              <w:t>Организация набора и комплектование групп в объединение с учетом специфики индивидуальных и возрастных особенностей детей, подростков и молодежи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Сохранение контингента воспитанников</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Контингент воспитанников от 14 до 35 лет:</w:t>
            </w:r>
          </w:p>
          <w:p w:rsidR="00047112" w:rsidRPr="00AF492F" w:rsidRDefault="00047112" w:rsidP="00047112">
            <w:pPr>
              <w:jc w:val="both"/>
              <w:rPr>
                <w:sz w:val="24"/>
                <w:szCs w:val="24"/>
              </w:rPr>
            </w:pPr>
            <w:r w:rsidRPr="00AF492F">
              <w:rPr>
                <w:sz w:val="24"/>
                <w:szCs w:val="24"/>
              </w:rPr>
              <w:t>- 50% - 70% от общего количества зачисленных в объединение;</w:t>
            </w:r>
          </w:p>
          <w:p w:rsidR="00047112" w:rsidRPr="00AF492F" w:rsidRDefault="00047112" w:rsidP="00047112">
            <w:pPr>
              <w:jc w:val="both"/>
              <w:rPr>
                <w:sz w:val="24"/>
                <w:szCs w:val="24"/>
              </w:rPr>
            </w:pPr>
            <w:r w:rsidRPr="00AF492F">
              <w:rPr>
                <w:sz w:val="24"/>
                <w:szCs w:val="24"/>
              </w:rPr>
              <w:t>- 71% - 100% от общего количества зачисленных в объединение.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 xml:space="preserve">Да </w:t>
            </w:r>
          </w:p>
          <w:p w:rsidR="00047112" w:rsidRPr="00AF492F" w:rsidRDefault="00047112" w:rsidP="00047112">
            <w:pPr>
              <w:rPr>
                <w:sz w:val="24"/>
                <w:szCs w:val="24"/>
              </w:rPr>
            </w:pPr>
          </w:p>
          <w:p w:rsidR="00047112" w:rsidRPr="00AF492F" w:rsidRDefault="00047112" w:rsidP="00047112">
            <w:pPr>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3</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Повышение квалификации:</w:t>
            </w:r>
          </w:p>
          <w:p w:rsidR="00047112" w:rsidRPr="00AF492F" w:rsidRDefault="00047112" w:rsidP="00047112">
            <w:pPr>
              <w:jc w:val="both"/>
              <w:rPr>
                <w:sz w:val="24"/>
                <w:szCs w:val="24"/>
              </w:rPr>
            </w:pPr>
            <w:r w:rsidRPr="00AF492F">
              <w:rPr>
                <w:sz w:val="24"/>
                <w:szCs w:val="24"/>
              </w:rPr>
              <w:t>- прохождение квалификационных курсов с получением удостоверения, сертификата и т.д.;</w:t>
            </w:r>
          </w:p>
          <w:p w:rsidR="00047112" w:rsidRPr="00AF492F" w:rsidRDefault="00047112" w:rsidP="00047112">
            <w:pPr>
              <w:jc w:val="both"/>
              <w:rPr>
                <w:sz w:val="24"/>
                <w:szCs w:val="24"/>
              </w:rPr>
            </w:pPr>
            <w:r w:rsidRPr="00AF492F">
              <w:rPr>
                <w:sz w:val="24"/>
                <w:szCs w:val="24"/>
              </w:rPr>
              <w:t>-     прохождение онлайн- обучения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 xml:space="preserve">Система работы с документами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2"/>
                <w:szCs w:val="22"/>
              </w:rPr>
            </w:pPr>
            <w:r w:rsidRPr="00AF492F">
              <w:rPr>
                <w:sz w:val="22"/>
                <w:szCs w:val="22"/>
                <w:lang w:eastAsia="en-US"/>
              </w:rPr>
              <w:t xml:space="preserve">Систематическое освещение работы объединения в сети Интернет (группа объединения </w:t>
            </w:r>
            <w:proofErr w:type="spellStart"/>
            <w:r w:rsidRPr="00AF492F">
              <w:rPr>
                <w:sz w:val="22"/>
                <w:szCs w:val="22"/>
                <w:lang w:eastAsia="en-US"/>
              </w:rPr>
              <w:t>Вк</w:t>
            </w:r>
            <w:proofErr w:type="spellEnd"/>
            <w:r w:rsidRPr="00AF492F">
              <w:rPr>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A77819">
            <w:pPr>
              <w:widowControl/>
              <w:autoSpaceDE/>
              <w:adjustRightInd/>
              <w:spacing w:line="256" w:lineRule="auto"/>
              <w:jc w:val="both"/>
              <w:rPr>
                <w:sz w:val="24"/>
                <w:szCs w:val="24"/>
                <w:lang w:eastAsia="en-US"/>
              </w:rPr>
            </w:pPr>
            <w:r w:rsidRPr="00AF492F">
              <w:rPr>
                <w:sz w:val="24"/>
                <w:szCs w:val="24"/>
                <w:lang w:eastAsia="en-US"/>
              </w:rPr>
              <w:t xml:space="preserve">Освещение работы объединения в группе </w:t>
            </w:r>
            <w:r w:rsidR="00A77819">
              <w:rPr>
                <w:sz w:val="24"/>
                <w:szCs w:val="24"/>
                <w:lang w:eastAsia="en-US"/>
              </w:rPr>
              <w:t>объединения</w:t>
            </w:r>
            <w:r w:rsidRPr="00AF492F">
              <w:rPr>
                <w:sz w:val="24"/>
                <w:szCs w:val="24"/>
                <w:lang w:eastAsia="en-US"/>
              </w:rPr>
              <w:t xml:space="preserve"> </w:t>
            </w:r>
            <w:proofErr w:type="spellStart"/>
            <w:r w:rsidRPr="00AF492F">
              <w:rPr>
                <w:sz w:val="24"/>
                <w:szCs w:val="24"/>
                <w:lang w:eastAsia="en-US"/>
              </w:rPr>
              <w:t>Вк</w:t>
            </w:r>
            <w:proofErr w:type="spellEnd"/>
            <w:r w:rsidRPr="00AF492F">
              <w:rPr>
                <w:sz w:val="24"/>
                <w:szCs w:val="24"/>
                <w:lang w:eastAsia="en-US"/>
              </w:rPr>
              <w:t xml:space="preserve">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 xml:space="preserve">Положительная динамика количества подписчиков группы объединения </w:t>
            </w:r>
            <w:proofErr w:type="spellStart"/>
            <w:r w:rsidRPr="00AF492F">
              <w:rPr>
                <w:sz w:val="24"/>
                <w:szCs w:val="24"/>
                <w:lang w:eastAsia="en-US"/>
              </w:rPr>
              <w:t>Вк</w:t>
            </w:r>
            <w:proofErr w:type="spellEnd"/>
            <w:r w:rsidRPr="00AF492F">
              <w:rPr>
                <w:sz w:val="24"/>
                <w:szCs w:val="24"/>
                <w:lang w:eastAsia="en-US"/>
              </w:rPr>
              <w:t xml:space="preserve">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 xml:space="preserve">Участие воспитанников объединения </w:t>
            </w:r>
          </w:p>
          <w:p w:rsidR="00047112" w:rsidRPr="00AF492F" w:rsidRDefault="00047112" w:rsidP="00047112">
            <w:pPr>
              <w:widowControl/>
              <w:autoSpaceDE/>
              <w:adjustRightInd/>
              <w:spacing w:line="256" w:lineRule="auto"/>
              <w:jc w:val="both"/>
              <w:rPr>
                <w:sz w:val="24"/>
                <w:szCs w:val="24"/>
              </w:rPr>
            </w:pPr>
            <w:r w:rsidRPr="00AF492F">
              <w:rPr>
                <w:sz w:val="24"/>
                <w:szCs w:val="24"/>
                <w:lang w:eastAsia="en-US"/>
              </w:rPr>
              <w:t xml:space="preserve"> в конкурсах (кроме грантовых), фестивалях, смотрах, соревнованиях и т.д. различного уровня:</w:t>
            </w:r>
            <w:r w:rsidRPr="00AF492F">
              <w:rPr>
                <w:sz w:val="24"/>
                <w:szCs w:val="24"/>
              </w:rPr>
              <w:t xml:space="preserve"> </w:t>
            </w:r>
          </w:p>
          <w:p w:rsidR="00047112" w:rsidRPr="00AF492F" w:rsidRDefault="00047112" w:rsidP="00047112">
            <w:pPr>
              <w:jc w:val="both"/>
              <w:rPr>
                <w:sz w:val="24"/>
                <w:szCs w:val="24"/>
              </w:rPr>
            </w:pPr>
            <w:r w:rsidRPr="00AF492F">
              <w:rPr>
                <w:sz w:val="24"/>
                <w:szCs w:val="24"/>
              </w:rPr>
              <w:t>- на уровне города;</w:t>
            </w:r>
          </w:p>
          <w:p w:rsidR="00047112" w:rsidRPr="00AF492F" w:rsidRDefault="00047112" w:rsidP="00047112">
            <w:pPr>
              <w:jc w:val="both"/>
              <w:rPr>
                <w:sz w:val="24"/>
                <w:szCs w:val="24"/>
              </w:rPr>
            </w:pPr>
            <w:r w:rsidRPr="00AF492F">
              <w:rPr>
                <w:sz w:val="24"/>
                <w:szCs w:val="24"/>
              </w:rPr>
              <w:t>- на областном уровне;</w:t>
            </w:r>
          </w:p>
          <w:p w:rsidR="00047112" w:rsidRPr="00AF492F" w:rsidRDefault="00047112" w:rsidP="00047112">
            <w:pPr>
              <w:jc w:val="both"/>
              <w:rPr>
                <w:sz w:val="24"/>
                <w:szCs w:val="24"/>
              </w:rPr>
            </w:pPr>
            <w:r w:rsidRPr="00AF492F">
              <w:rPr>
                <w:sz w:val="24"/>
                <w:szCs w:val="24"/>
              </w:rPr>
              <w:t>- на федеральном уровне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0,5</w:t>
            </w:r>
          </w:p>
          <w:p w:rsidR="00047112" w:rsidRPr="00AF492F" w:rsidRDefault="00047112" w:rsidP="00047112">
            <w:pPr>
              <w:ind w:right="-185"/>
              <w:jc w:val="both"/>
              <w:rPr>
                <w:sz w:val="24"/>
                <w:szCs w:val="24"/>
              </w:rPr>
            </w:pPr>
            <w:r w:rsidRPr="00AF492F">
              <w:rPr>
                <w:sz w:val="24"/>
                <w:szCs w:val="24"/>
              </w:rPr>
              <w:t>1</w:t>
            </w:r>
          </w:p>
          <w:p w:rsidR="00047112" w:rsidRPr="00AF492F" w:rsidRDefault="00047112" w:rsidP="00047112">
            <w:pPr>
              <w:ind w:right="-185"/>
              <w:jc w:val="both"/>
              <w:rPr>
                <w:sz w:val="24"/>
                <w:szCs w:val="24"/>
              </w:rPr>
            </w:pPr>
            <w:r w:rsidRPr="00AF492F">
              <w:rPr>
                <w:sz w:val="24"/>
                <w:szCs w:val="24"/>
              </w:rPr>
              <w:t>1,5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lang w:eastAsia="en-US"/>
              </w:rPr>
              <w:t>Участие сотрудника и/или воспитанников в грантовых конкурсах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lang w:eastAsia="en-US"/>
              </w:rPr>
            </w:pPr>
            <w:r w:rsidRPr="00AF492F">
              <w:rPr>
                <w:sz w:val="24"/>
                <w:szCs w:val="24"/>
              </w:rPr>
              <w:t>Победа</w:t>
            </w:r>
            <w:r w:rsidRPr="00AF492F">
              <w:rPr>
                <w:sz w:val="24"/>
                <w:szCs w:val="24"/>
                <w:lang w:eastAsia="en-US"/>
              </w:rPr>
              <w:t xml:space="preserve"> в грантовых конкурсах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3</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 xml:space="preserve">Наличие призеров и победителей соревнований, конкурсов (воспитанников </w:t>
            </w:r>
            <w:r w:rsidRPr="00AF492F">
              <w:rPr>
                <w:sz w:val="24"/>
                <w:szCs w:val="24"/>
                <w:lang w:eastAsia="en-US"/>
              </w:rPr>
              <w:t>объединения</w:t>
            </w:r>
            <w:r w:rsidRPr="00AF492F">
              <w:rPr>
                <w:sz w:val="24"/>
                <w:szCs w:val="24"/>
              </w:rPr>
              <w:t>):</w:t>
            </w:r>
          </w:p>
          <w:p w:rsidR="00047112" w:rsidRPr="00AF492F" w:rsidRDefault="00047112" w:rsidP="00047112">
            <w:pPr>
              <w:jc w:val="both"/>
              <w:rPr>
                <w:sz w:val="24"/>
                <w:szCs w:val="24"/>
              </w:rPr>
            </w:pPr>
            <w:r w:rsidRPr="00AF492F">
              <w:rPr>
                <w:sz w:val="24"/>
                <w:szCs w:val="24"/>
              </w:rPr>
              <w:t>- на уровне города;</w:t>
            </w:r>
          </w:p>
          <w:p w:rsidR="00047112" w:rsidRPr="00AF492F" w:rsidRDefault="00047112" w:rsidP="00047112">
            <w:pPr>
              <w:jc w:val="both"/>
              <w:rPr>
                <w:sz w:val="24"/>
                <w:szCs w:val="24"/>
              </w:rPr>
            </w:pPr>
            <w:r w:rsidRPr="00AF492F">
              <w:rPr>
                <w:sz w:val="24"/>
                <w:szCs w:val="24"/>
              </w:rPr>
              <w:t>- на областном уровне;</w:t>
            </w:r>
          </w:p>
          <w:p w:rsidR="00047112" w:rsidRPr="00AF492F" w:rsidRDefault="00047112" w:rsidP="00047112">
            <w:pPr>
              <w:widowControl/>
              <w:autoSpaceDE/>
              <w:adjustRightInd/>
              <w:spacing w:line="256" w:lineRule="auto"/>
              <w:jc w:val="both"/>
              <w:rPr>
                <w:sz w:val="24"/>
                <w:szCs w:val="24"/>
                <w:lang w:eastAsia="en-US"/>
              </w:rPr>
            </w:pPr>
            <w:r w:rsidRPr="00AF492F">
              <w:rPr>
                <w:sz w:val="24"/>
                <w:szCs w:val="24"/>
              </w:rPr>
              <w:t>- на федеральном уровне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1</w:t>
            </w:r>
          </w:p>
          <w:p w:rsidR="00047112" w:rsidRPr="00AF492F" w:rsidRDefault="00047112" w:rsidP="00047112">
            <w:pPr>
              <w:ind w:right="-185"/>
              <w:jc w:val="both"/>
              <w:rPr>
                <w:sz w:val="24"/>
                <w:szCs w:val="24"/>
              </w:rPr>
            </w:pPr>
            <w:r w:rsidRPr="00AF492F">
              <w:rPr>
                <w:sz w:val="24"/>
                <w:szCs w:val="24"/>
              </w:rPr>
              <w:t>1,5</w:t>
            </w:r>
          </w:p>
          <w:p w:rsidR="00047112" w:rsidRPr="00AF492F" w:rsidRDefault="00047112" w:rsidP="00047112">
            <w:pPr>
              <w:ind w:right="-185"/>
              <w:jc w:val="both"/>
              <w:rPr>
                <w:sz w:val="24"/>
                <w:szCs w:val="24"/>
              </w:rPr>
            </w:pPr>
            <w:r w:rsidRPr="00AF492F">
              <w:rPr>
                <w:sz w:val="24"/>
                <w:szCs w:val="24"/>
              </w:rPr>
              <w:t>2</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lang w:eastAsia="en-US"/>
              </w:rPr>
            </w:pPr>
            <w:r w:rsidRPr="00AF492F">
              <w:rPr>
                <w:sz w:val="24"/>
                <w:szCs w:val="24"/>
                <w:lang w:eastAsia="en-US"/>
              </w:rPr>
              <w:t>Участие в конкурсах, фестивалях, смотрах, соревнованиях, образовательных мероприятиях (кроме форумов) и т.д.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Участие в форумах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Организация мероприятий различного уровня (с утверждением положения о мероприятии)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Эстетическое оформление помещения (кабинета)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0,5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Сотрудничество с организациями, учреждениями, заинтересованными в реализации молодежной политики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0,5</w:t>
            </w:r>
          </w:p>
        </w:tc>
      </w:tr>
      <w:tr w:rsidR="00047112"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6"/>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3</w:t>
            </w:r>
          </w:p>
        </w:tc>
      </w:tr>
    </w:tbl>
    <w:p w:rsidR="0035342D" w:rsidRPr="00AF492F" w:rsidRDefault="0035342D" w:rsidP="00FE65D1">
      <w:pPr>
        <w:ind w:right="-185"/>
        <w:jc w:val="both"/>
        <w:rPr>
          <w:sz w:val="28"/>
          <w:szCs w:val="28"/>
        </w:rPr>
      </w:pPr>
    </w:p>
    <w:p w:rsidR="00981D7A" w:rsidRPr="00AF492F" w:rsidRDefault="00981D7A" w:rsidP="00981D7A">
      <w:pPr>
        <w:ind w:right="-185" w:firstLine="708"/>
        <w:jc w:val="both"/>
        <w:rPr>
          <w:b/>
          <w:bCs/>
          <w:sz w:val="28"/>
          <w:szCs w:val="28"/>
        </w:rPr>
      </w:pPr>
      <w:r w:rsidRPr="00AF492F">
        <w:rPr>
          <w:b/>
          <w:bCs/>
          <w:sz w:val="28"/>
          <w:szCs w:val="28"/>
        </w:rPr>
        <w:t>Примечание:</w:t>
      </w:r>
    </w:p>
    <w:p w:rsidR="00981D7A" w:rsidRPr="00AF492F" w:rsidRDefault="00981D7A" w:rsidP="00981D7A">
      <w:pPr>
        <w:ind w:right="-185" w:firstLine="708"/>
        <w:jc w:val="both"/>
        <w:rPr>
          <w:b/>
          <w:bCs/>
          <w:sz w:val="28"/>
          <w:szCs w:val="28"/>
        </w:rPr>
      </w:pPr>
    </w:p>
    <w:tbl>
      <w:tblPr>
        <w:tblpPr w:leftFromText="180" w:rightFromText="180" w:vertAnchor="text" w:tblpX="137" w:tblpY="1"/>
        <w:tblOverlap w:val="never"/>
        <w:tblW w:w="99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
        <w:gridCol w:w="4677"/>
        <w:gridCol w:w="4253"/>
      </w:tblGrid>
      <w:tr w:rsidR="00E5781C" w:rsidRPr="00AF492F" w:rsidTr="00701DA5">
        <w:tc>
          <w:tcPr>
            <w:tcW w:w="988" w:type="dxa"/>
            <w:tcBorders>
              <w:top w:val="single" w:sz="4" w:space="0" w:color="auto"/>
              <w:bottom w:val="single" w:sz="4" w:space="0" w:color="auto"/>
              <w:right w:val="single" w:sz="4" w:space="0" w:color="auto"/>
            </w:tcBorders>
          </w:tcPr>
          <w:p w:rsidR="00E5781C" w:rsidRPr="00AF492F" w:rsidRDefault="00E5781C" w:rsidP="00701DA5">
            <w:pPr>
              <w:ind w:right="-185"/>
              <w:jc w:val="center"/>
              <w:rPr>
                <w:b/>
                <w:sz w:val="24"/>
                <w:szCs w:val="24"/>
              </w:rPr>
            </w:pPr>
            <w:r w:rsidRPr="00AF492F">
              <w:rPr>
                <w:b/>
                <w:sz w:val="24"/>
                <w:szCs w:val="24"/>
              </w:rPr>
              <w:t>№</w:t>
            </w:r>
          </w:p>
          <w:p w:rsidR="00E5781C" w:rsidRPr="00AF492F" w:rsidRDefault="00E5781C" w:rsidP="00701DA5">
            <w:pPr>
              <w:ind w:right="-185"/>
              <w:jc w:val="center"/>
              <w:rPr>
                <w:b/>
                <w:sz w:val="24"/>
                <w:szCs w:val="24"/>
              </w:rPr>
            </w:pPr>
            <w:r w:rsidRPr="00AF492F">
              <w:rPr>
                <w:b/>
                <w:sz w:val="24"/>
                <w:szCs w:val="24"/>
              </w:rPr>
              <w:t>п\п</w:t>
            </w:r>
          </w:p>
        </w:tc>
        <w:tc>
          <w:tcPr>
            <w:tcW w:w="4677" w:type="dxa"/>
            <w:tcBorders>
              <w:top w:val="single" w:sz="4" w:space="0" w:color="auto"/>
              <w:left w:val="single" w:sz="4" w:space="0" w:color="auto"/>
              <w:bottom w:val="single" w:sz="4" w:space="0" w:color="auto"/>
              <w:right w:val="single" w:sz="4" w:space="0" w:color="auto"/>
            </w:tcBorders>
          </w:tcPr>
          <w:p w:rsidR="00E5781C" w:rsidRPr="00AF492F" w:rsidRDefault="00E5781C" w:rsidP="00701DA5">
            <w:pPr>
              <w:ind w:right="-185"/>
              <w:jc w:val="both"/>
              <w:rPr>
                <w:b/>
                <w:sz w:val="22"/>
                <w:szCs w:val="22"/>
              </w:rPr>
            </w:pPr>
            <w:r w:rsidRPr="00AF492F">
              <w:rPr>
                <w:b/>
                <w:sz w:val="22"/>
                <w:szCs w:val="22"/>
              </w:rPr>
              <w:t>Критерии материального стимулирования</w:t>
            </w:r>
          </w:p>
        </w:tc>
        <w:tc>
          <w:tcPr>
            <w:tcW w:w="4253" w:type="dxa"/>
            <w:tcBorders>
              <w:top w:val="single" w:sz="4" w:space="0" w:color="auto"/>
              <w:left w:val="single" w:sz="4" w:space="0" w:color="auto"/>
              <w:bottom w:val="single" w:sz="4" w:space="0" w:color="auto"/>
              <w:right w:val="single" w:sz="4" w:space="0" w:color="auto"/>
            </w:tcBorders>
          </w:tcPr>
          <w:p w:rsidR="00E5781C" w:rsidRPr="00AF492F" w:rsidRDefault="00E5781C" w:rsidP="00701DA5">
            <w:pPr>
              <w:jc w:val="both"/>
              <w:rPr>
                <w:b/>
                <w:sz w:val="22"/>
                <w:szCs w:val="22"/>
              </w:rPr>
            </w:pPr>
            <w:r w:rsidRPr="00AF492F">
              <w:rPr>
                <w:b/>
                <w:sz w:val="22"/>
                <w:szCs w:val="22"/>
              </w:rPr>
              <w:t>Пояснение</w:t>
            </w:r>
          </w:p>
        </w:tc>
      </w:tr>
      <w:tr w:rsidR="00E5781C" w:rsidRPr="00AF492F" w:rsidTr="00701DA5">
        <w:tc>
          <w:tcPr>
            <w:tcW w:w="988" w:type="dxa"/>
            <w:tcBorders>
              <w:top w:val="single" w:sz="4" w:space="0" w:color="auto"/>
              <w:left w:val="single" w:sz="4" w:space="0" w:color="auto"/>
              <w:bottom w:val="single" w:sz="4" w:space="0" w:color="auto"/>
              <w:right w:val="single" w:sz="4" w:space="0" w:color="auto"/>
            </w:tcBorders>
          </w:tcPr>
          <w:p w:rsidR="00E5781C" w:rsidRPr="00AF492F" w:rsidRDefault="00E5781C" w:rsidP="00701DA5">
            <w:pPr>
              <w:jc w:val="both"/>
              <w:rPr>
                <w:sz w:val="22"/>
                <w:szCs w:val="22"/>
              </w:rPr>
            </w:pPr>
            <w:r w:rsidRPr="00AF492F">
              <w:rPr>
                <w:sz w:val="22"/>
                <w:szCs w:val="22"/>
              </w:rPr>
              <w:t>К п.1</w:t>
            </w:r>
          </w:p>
        </w:tc>
        <w:tc>
          <w:tcPr>
            <w:tcW w:w="4677" w:type="dxa"/>
            <w:tcBorders>
              <w:top w:val="single" w:sz="4" w:space="0" w:color="auto"/>
              <w:left w:val="single" w:sz="4" w:space="0" w:color="auto"/>
              <w:bottom w:val="single" w:sz="4" w:space="0" w:color="auto"/>
              <w:right w:val="single" w:sz="4" w:space="0" w:color="auto"/>
            </w:tcBorders>
          </w:tcPr>
          <w:p w:rsidR="00E5781C" w:rsidRPr="00AF492F" w:rsidRDefault="00047112" w:rsidP="00701DA5">
            <w:pPr>
              <w:jc w:val="both"/>
              <w:rPr>
                <w:sz w:val="22"/>
                <w:szCs w:val="22"/>
              </w:rPr>
            </w:pPr>
            <w:r w:rsidRPr="00AF492F">
              <w:rPr>
                <w:sz w:val="22"/>
                <w:szCs w:val="22"/>
              </w:rPr>
              <w:t>Организация методической работы</w:t>
            </w:r>
          </w:p>
        </w:tc>
        <w:tc>
          <w:tcPr>
            <w:tcW w:w="4253" w:type="dxa"/>
            <w:tcBorders>
              <w:top w:val="single" w:sz="4" w:space="0" w:color="auto"/>
              <w:left w:val="single" w:sz="4" w:space="0" w:color="auto"/>
              <w:bottom w:val="single" w:sz="4" w:space="0" w:color="auto"/>
              <w:right w:val="single" w:sz="4" w:space="0" w:color="auto"/>
            </w:tcBorders>
          </w:tcPr>
          <w:p w:rsidR="00E5781C" w:rsidRPr="00AF492F" w:rsidRDefault="00047112" w:rsidP="00701DA5">
            <w:pPr>
              <w:jc w:val="both"/>
              <w:rPr>
                <w:sz w:val="22"/>
                <w:szCs w:val="22"/>
              </w:rPr>
            </w:pPr>
            <w:r w:rsidRPr="00AF492F">
              <w:rPr>
                <w:sz w:val="22"/>
                <w:szCs w:val="22"/>
              </w:rPr>
              <w:t>Использование различных форм методической работы</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п.2</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Разработка и выпуск информационных материалов в рамках курируемого направления деятельности</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Ссылки на размещенные материалы</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п.3</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4"/>
                <w:szCs w:val="24"/>
                <w:lang w:eastAsia="en-US"/>
              </w:rPr>
              <w:t>Оказание организационной и методической помощи молодежным   общественным организациям (объединениям) в рамках соглашений о сотрудничестве (утвержденного плана)</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lang w:eastAsia="en-US"/>
              </w:rPr>
              <w:t>Отчет о проведенной работе</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п.4</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4"/>
                <w:szCs w:val="24"/>
                <w:shd w:val="clear" w:color="auto" w:fill="FFFFFF"/>
              </w:rPr>
              <w:t>Организация набора и комплектование групп в объединение с учетом специфики индивидуальных и возрастных особенностей детей, подростков и молодежи</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Сведения из приказа о зачислении воспитанников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п.5</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Сохранение контингента воспитанников</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Отсутствие оттока воспитанников при сохранении прежнего места жительства</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п.6</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Контингент воспитанников от 14 до 35 лет</w:t>
            </w:r>
          </w:p>
          <w:p w:rsidR="00C6317F" w:rsidRPr="00AF492F" w:rsidRDefault="00C6317F" w:rsidP="00701DA5">
            <w:pPr>
              <w:jc w:val="both"/>
              <w:rPr>
                <w:sz w:val="22"/>
                <w:szCs w:val="22"/>
              </w:rPr>
            </w:pP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Соответствие требованиям нормативно- правовых актов, регламентирующих работу сферы молодежной политики</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п.7</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Повышение квалификации</w:t>
            </w:r>
          </w:p>
          <w:p w:rsidR="00C6317F" w:rsidRPr="00AF492F" w:rsidRDefault="00C6317F" w:rsidP="00701DA5">
            <w:pPr>
              <w:jc w:val="both"/>
              <w:rPr>
                <w:sz w:val="22"/>
                <w:szCs w:val="22"/>
              </w:rPr>
            </w:pP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п.8</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 xml:space="preserve">Система работы с документами </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Обеспечение соответствия установленным правилам и нормам ведения документации</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п.9</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lang w:eastAsia="en-US"/>
              </w:rPr>
              <w:t xml:space="preserve">Систематическое освещение работы объединения в сети Интернет (группа </w:t>
            </w:r>
            <w:r w:rsidRPr="00AF492F">
              <w:rPr>
                <w:sz w:val="22"/>
                <w:szCs w:val="22"/>
                <w:lang w:eastAsia="en-US"/>
              </w:rPr>
              <w:lastRenderedPageBreak/>
              <w:t xml:space="preserve">объединения </w:t>
            </w:r>
            <w:proofErr w:type="spellStart"/>
            <w:r w:rsidRPr="00AF492F">
              <w:rPr>
                <w:sz w:val="22"/>
                <w:szCs w:val="22"/>
                <w:lang w:eastAsia="en-US"/>
              </w:rPr>
              <w:t>Вк</w:t>
            </w:r>
            <w:proofErr w:type="spellEnd"/>
            <w:r w:rsidRPr="00AF492F">
              <w:rPr>
                <w:sz w:val="22"/>
                <w:szCs w:val="22"/>
                <w:lang w:eastAsia="en-US"/>
              </w:rPr>
              <w:t>)</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lang w:eastAsia="en-US"/>
              </w:rPr>
              <w:lastRenderedPageBreak/>
              <w:t>Систематическое размещение информации (не менее 10/ мес.)</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lastRenderedPageBreak/>
              <w:t>К п.10</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 xml:space="preserve">Освещение работы объединения в группе </w:t>
            </w:r>
            <w:proofErr w:type="spellStart"/>
            <w:r w:rsidRPr="00AF492F">
              <w:rPr>
                <w:sz w:val="24"/>
                <w:szCs w:val="24"/>
                <w:lang w:eastAsia="en-US"/>
              </w:rPr>
              <w:t>Вк</w:t>
            </w:r>
            <w:proofErr w:type="spellEnd"/>
            <w:r w:rsidRPr="00AF492F">
              <w:rPr>
                <w:sz w:val="24"/>
                <w:szCs w:val="24"/>
                <w:lang w:eastAsia="en-US"/>
              </w:rPr>
              <w:t xml:space="preserve"> отдела</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lang w:eastAsia="en-US"/>
              </w:rPr>
              <w:t>Систематическое размещение информации (не менее 5/ мес.)</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п.11</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 xml:space="preserve">Динамика количества подписчиков группы объединения </w:t>
            </w:r>
            <w:proofErr w:type="spellStart"/>
            <w:r w:rsidRPr="00AF492F">
              <w:rPr>
                <w:sz w:val="24"/>
                <w:szCs w:val="24"/>
                <w:lang w:eastAsia="en-US"/>
              </w:rPr>
              <w:t>Вк</w:t>
            </w:r>
            <w:proofErr w:type="spellEnd"/>
            <w:r w:rsidRPr="00AF492F">
              <w:rPr>
                <w:sz w:val="24"/>
                <w:szCs w:val="24"/>
                <w:lang w:eastAsia="en-US"/>
              </w:rPr>
              <w:t xml:space="preserve"> </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lang w:eastAsia="en-US"/>
              </w:rPr>
              <w:t>Предоставление статистических данных</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п.12</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 xml:space="preserve">Участие воспитанников объединения </w:t>
            </w:r>
          </w:p>
          <w:p w:rsidR="00C6317F" w:rsidRPr="00AF492F" w:rsidRDefault="00C6317F" w:rsidP="00701DA5">
            <w:pPr>
              <w:widowControl/>
              <w:autoSpaceDE/>
              <w:adjustRightInd/>
              <w:spacing w:line="256" w:lineRule="auto"/>
              <w:jc w:val="both"/>
              <w:rPr>
                <w:sz w:val="24"/>
                <w:szCs w:val="24"/>
              </w:rPr>
            </w:pPr>
            <w:r w:rsidRPr="00AF492F">
              <w:rPr>
                <w:sz w:val="24"/>
                <w:szCs w:val="24"/>
                <w:lang w:eastAsia="en-US"/>
              </w:rPr>
              <w:t xml:space="preserve"> в конкурсах (кроме грантовых), фестивалях, смотрах, соревнованиях и т.д. различного уровня</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п.13</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rPr>
            </w:pPr>
            <w:r w:rsidRPr="00AF492F">
              <w:rPr>
                <w:sz w:val="24"/>
                <w:szCs w:val="24"/>
                <w:lang w:eastAsia="en-US"/>
              </w:rPr>
              <w:t>Участие сотрудника и/или воспитанников в грантовых конкурсах различного уровня</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п.14</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lang w:eastAsia="en-US"/>
              </w:rPr>
            </w:pPr>
            <w:r w:rsidRPr="00AF492F">
              <w:rPr>
                <w:sz w:val="24"/>
                <w:szCs w:val="24"/>
              </w:rPr>
              <w:t>Победа</w:t>
            </w:r>
            <w:r w:rsidRPr="00AF492F">
              <w:rPr>
                <w:sz w:val="24"/>
                <w:szCs w:val="24"/>
                <w:lang w:eastAsia="en-US"/>
              </w:rPr>
              <w:t xml:space="preserve"> в грантовых конкурсах </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п.15</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rPr>
            </w:pPr>
            <w:r w:rsidRPr="00AF492F">
              <w:rPr>
                <w:sz w:val="24"/>
                <w:szCs w:val="24"/>
              </w:rPr>
              <w:t xml:space="preserve">Наличие призеров и победителей соревнований, конкурсов (воспитанников </w:t>
            </w:r>
            <w:r w:rsidRPr="00AF492F">
              <w:rPr>
                <w:sz w:val="24"/>
                <w:szCs w:val="24"/>
                <w:lang w:eastAsia="en-US"/>
              </w:rPr>
              <w:t>объединения</w:t>
            </w:r>
            <w:r w:rsidRPr="00AF492F">
              <w:rPr>
                <w:sz w:val="24"/>
                <w:szCs w:val="24"/>
              </w:rPr>
              <w:t>):</w:t>
            </w:r>
          </w:p>
          <w:p w:rsidR="00C6317F" w:rsidRPr="00AF492F" w:rsidRDefault="00C6317F" w:rsidP="00701DA5">
            <w:pPr>
              <w:jc w:val="both"/>
              <w:rPr>
                <w:sz w:val="24"/>
                <w:szCs w:val="24"/>
              </w:rPr>
            </w:pPr>
            <w:r w:rsidRPr="00AF492F">
              <w:rPr>
                <w:sz w:val="24"/>
                <w:szCs w:val="24"/>
              </w:rPr>
              <w:t>- на уровне города;</w:t>
            </w:r>
          </w:p>
          <w:p w:rsidR="00C6317F" w:rsidRPr="00AF492F" w:rsidRDefault="00C6317F" w:rsidP="00701DA5">
            <w:pPr>
              <w:jc w:val="both"/>
              <w:rPr>
                <w:sz w:val="24"/>
                <w:szCs w:val="24"/>
              </w:rPr>
            </w:pPr>
            <w:r w:rsidRPr="00AF492F">
              <w:rPr>
                <w:sz w:val="24"/>
                <w:szCs w:val="24"/>
              </w:rPr>
              <w:t>- на областном уровне;</w:t>
            </w:r>
          </w:p>
          <w:p w:rsidR="00C6317F" w:rsidRPr="00AF492F" w:rsidRDefault="00C6317F" w:rsidP="00701DA5">
            <w:pPr>
              <w:widowControl/>
              <w:autoSpaceDE/>
              <w:adjustRightInd/>
              <w:spacing w:line="256" w:lineRule="auto"/>
              <w:jc w:val="both"/>
              <w:rPr>
                <w:sz w:val="24"/>
                <w:szCs w:val="24"/>
                <w:lang w:eastAsia="en-US"/>
              </w:rPr>
            </w:pPr>
            <w:r w:rsidRPr="00AF492F">
              <w:rPr>
                <w:sz w:val="24"/>
                <w:szCs w:val="24"/>
              </w:rPr>
              <w:t>- на федеральном уровне</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п.16</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lang w:eastAsia="en-US"/>
              </w:rPr>
            </w:pPr>
            <w:r w:rsidRPr="00AF492F">
              <w:rPr>
                <w:sz w:val="24"/>
                <w:szCs w:val="24"/>
                <w:lang w:eastAsia="en-US"/>
              </w:rPr>
              <w:t>Участие в конкурсах, фестивалях, смотрах, соревнованиях, образовательных мероприятиях (кроме форумов) и т.д. различного уровня</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п.17</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Участие в форумах различного уровня</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п.18</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Организация мероприятий различного уровня (с утверждением положения о мероприятии)</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Наличие утвержденного положения о мероприятии</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п.19</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rPr>
            </w:pPr>
            <w:r w:rsidRPr="00AF492F">
              <w:rPr>
                <w:sz w:val="24"/>
                <w:szCs w:val="24"/>
              </w:rPr>
              <w:t>Эстетическое оформление помещения (кабинета)</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shd w:val="clear" w:color="auto" w:fill="FFFFFF"/>
              </w:rPr>
            </w:pPr>
            <w:r w:rsidRPr="00AF492F">
              <w:rPr>
                <w:sz w:val="24"/>
                <w:szCs w:val="24"/>
                <w:shd w:val="clear" w:color="auto" w:fill="FFFFFF"/>
              </w:rPr>
              <w:t>Наличие постоянных и сменных информационных стендов, актуальность стендовых материалов </w:t>
            </w: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2"/>
                <w:szCs w:val="22"/>
              </w:rPr>
            </w:pPr>
            <w:r w:rsidRPr="00AF492F">
              <w:rPr>
                <w:sz w:val="22"/>
                <w:szCs w:val="22"/>
              </w:rPr>
              <w:t>К п.20</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jc w:val="both"/>
              <w:rPr>
                <w:sz w:val="24"/>
                <w:szCs w:val="24"/>
              </w:rPr>
            </w:pPr>
            <w:r w:rsidRPr="00AF492F">
              <w:rPr>
                <w:sz w:val="24"/>
                <w:szCs w:val="24"/>
              </w:rPr>
              <w:t>Сотрудничество с организациями, учреждениями, заинтересованными в реализации молодежной политики</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pStyle w:val="afc"/>
              <w:tabs>
                <w:tab w:val="right" w:pos="9356"/>
              </w:tabs>
              <w:jc w:val="both"/>
              <w:rPr>
                <w:bCs/>
                <w:iCs/>
              </w:rPr>
            </w:pPr>
            <w:r w:rsidRPr="00AF492F">
              <w:rPr>
                <w:shd w:val="clear" w:color="auto" w:fill="FFFFFF"/>
              </w:rPr>
              <w:t xml:space="preserve">Наличие действующих договоров о </w:t>
            </w:r>
            <w:r w:rsidRPr="00AF492F">
              <w:rPr>
                <w:bCs/>
                <w:iCs/>
              </w:rPr>
              <w:t xml:space="preserve"> </w:t>
            </w:r>
          </w:p>
          <w:p w:rsidR="00C6317F" w:rsidRPr="00AF492F" w:rsidRDefault="00C6317F" w:rsidP="00701DA5">
            <w:pPr>
              <w:widowControl/>
              <w:tabs>
                <w:tab w:val="right" w:pos="9356"/>
              </w:tabs>
              <w:autoSpaceDE/>
              <w:autoSpaceDN/>
              <w:adjustRightInd/>
              <w:jc w:val="both"/>
              <w:rPr>
                <w:bCs/>
                <w:iCs/>
                <w:sz w:val="24"/>
                <w:szCs w:val="24"/>
              </w:rPr>
            </w:pPr>
            <w:r w:rsidRPr="00AF492F">
              <w:rPr>
                <w:bCs/>
                <w:iCs/>
                <w:sz w:val="24"/>
                <w:szCs w:val="24"/>
              </w:rPr>
              <w:t>сотрудничестве в рамках социального партнерства</w:t>
            </w:r>
          </w:p>
          <w:p w:rsidR="00C6317F" w:rsidRPr="00AF492F" w:rsidRDefault="00C6317F" w:rsidP="00701DA5">
            <w:pPr>
              <w:widowControl/>
              <w:autoSpaceDE/>
              <w:adjustRightInd/>
              <w:spacing w:line="256" w:lineRule="auto"/>
              <w:jc w:val="both"/>
              <w:rPr>
                <w:sz w:val="24"/>
                <w:szCs w:val="24"/>
                <w:shd w:val="clear" w:color="auto" w:fill="FFFFFF"/>
              </w:rPr>
            </w:pPr>
          </w:p>
        </w:tc>
      </w:tr>
      <w:tr w:rsidR="00C6317F" w:rsidRPr="00AF492F" w:rsidTr="00701DA5">
        <w:tc>
          <w:tcPr>
            <w:tcW w:w="988" w:type="dxa"/>
            <w:tcBorders>
              <w:top w:val="single" w:sz="4" w:space="0" w:color="auto"/>
              <w:left w:val="single" w:sz="4" w:space="0" w:color="auto"/>
              <w:bottom w:val="single" w:sz="4" w:space="0" w:color="auto"/>
              <w:right w:val="single" w:sz="4" w:space="0" w:color="auto"/>
            </w:tcBorders>
          </w:tcPr>
          <w:p w:rsidR="00C6317F" w:rsidRPr="00AF492F" w:rsidRDefault="00A77819" w:rsidP="00701DA5">
            <w:pPr>
              <w:jc w:val="both"/>
              <w:rPr>
                <w:sz w:val="22"/>
                <w:szCs w:val="22"/>
              </w:rPr>
            </w:pPr>
            <w:r>
              <w:rPr>
                <w:sz w:val="22"/>
                <w:szCs w:val="22"/>
              </w:rPr>
              <w:t>К п. 21</w:t>
            </w:r>
          </w:p>
        </w:tc>
        <w:tc>
          <w:tcPr>
            <w:tcW w:w="4677"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4"/>
                <w:szCs w:val="24"/>
                <w:lang w:eastAsia="en-US"/>
              </w:rPr>
            </w:pPr>
            <w:r w:rsidRPr="00AF492F">
              <w:rPr>
                <w:sz w:val="24"/>
                <w:szCs w:val="24"/>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4253" w:type="dxa"/>
            <w:tcBorders>
              <w:top w:val="single" w:sz="4" w:space="0" w:color="auto"/>
              <w:left w:val="single" w:sz="4" w:space="0" w:color="auto"/>
              <w:bottom w:val="single" w:sz="4" w:space="0" w:color="auto"/>
              <w:right w:val="single" w:sz="4" w:space="0" w:color="auto"/>
            </w:tcBorders>
          </w:tcPr>
          <w:p w:rsidR="00C6317F" w:rsidRPr="00AF492F" w:rsidRDefault="00C6317F" w:rsidP="00701DA5">
            <w:pPr>
              <w:widowControl/>
              <w:autoSpaceDE/>
              <w:adjustRightInd/>
              <w:spacing w:line="256" w:lineRule="auto"/>
              <w:jc w:val="both"/>
              <w:rPr>
                <w:sz w:val="22"/>
                <w:szCs w:val="22"/>
                <w:lang w:eastAsia="en-US"/>
              </w:rPr>
            </w:pPr>
            <w:r w:rsidRPr="00AF492F">
              <w:rPr>
                <w:sz w:val="22"/>
                <w:szCs w:val="22"/>
                <w:lang w:eastAsia="en-US"/>
              </w:rPr>
              <w:t>Наличие мероприятия в плане учреждения, подтверждающие документы</w:t>
            </w:r>
          </w:p>
        </w:tc>
      </w:tr>
      <w:bookmarkEnd w:id="33"/>
    </w:tbl>
    <w:p w:rsidR="00FE65D1" w:rsidRPr="00AF492F" w:rsidRDefault="00FE65D1" w:rsidP="00FB7FA6">
      <w:pPr>
        <w:ind w:right="-185"/>
        <w:jc w:val="both"/>
        <w:rPr>
          <w:sz w:val="28"/>
          <w:szCs w:val="28"/>
        </w:rPr>
      </w:pPr>
    </w:p>
    <w:p w:rsidR="00FE65D1" w:rsidRPr="00AF492F" w:rsidRDefault="00FE65D1" w:rsidP="00FE65D1">
      <w:pPr>
        <w:ind w:right="-185"/>
        <w:jc w:val="center"/>
        <w:rPr>
          <w:b/>
          <w:sz w:val="28"/>
          <w:szCs w:val="28"/>
        </w:rPr>
      </w:pPr>
      <w:r w:rsidRPr="00AF492F">
        <w:rPr>
          <w:bCs/>
          <w:sz w:val="28"/>
          <w:szCs w:val="28"/>
        </w:rPr>
        <w:t>Показатели,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8"/>
        <w:gridCol w:w="709"/>
        <w:gridCol w:w="1277"/>
      </w:tblGrid>
      <w:tr w:rsidR="007F28AE" w:rsidRPr="00AF492F" w:rsidTr="00701DA5">
        <w:tc>
          <w:tcPr>
            <w:tcW w:w="1021" w:type="dxa"/>
            <w:tcBorders>
              <w:top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 xml:space="preserve">№, </w:t>
            </w:r>
          </w:p>
          <w:p w:rsidR="00FE65D1" w:rsidRPr="00AF492F" w:rsidRDefault="00FE65D1" w:rsidP="00FE65D1">
            <w:pPr>
              <w:ind w:right="-185"/>
              <w:jc w:val="both"/>
              <w:rPr>
                <w:sz w:val="24"/>
                <w:szCs w:val="24"/>
              </w:rPr>
            </w:pPr>
            <w:r w:rsidRPr="00AF492F">
              <w:rPr>
                <w:sz w:val="24"/>
                <w:szCs w:val="24"/>
              </w:rPr>
              <w:t>п/п</w:t>
            </w:r>
          </w:p>
        </w:tc>
        <w:tc>
          <w:tcPr>
            <w:tcW w:w="6237" w:type="dxa"/>
            <w:tcBorders>
              <w:top w:val="single" w:sz="4" w:space="0" w:color="auto"/>
              <w:left w:val="single" w:sz="4" w:space="0" w:color="auto"/>
              <w:bottom w:val="single" w:sz="4" w:space="0" w:color="auto"/>
              <w:right w:val="nil"/>
            </w:tcBorders>
          </w:tcPr>
          <w:p w:rsidR="00FE65D1" w:rsidRPr="00AF492F" w:rsidRDefault="00FE65D1" w:rsidP="00FE65D1">
            <w:pPr>
              <w:jc w:val="both"/>
              <w:rPr>
                <w:sz w:val="24"/>
                <w:szCs w:val="24"/>
              </w:rPr>
            </w:pPr>
            <w:r w:rsidRPr="00AF492F">
              <w:rPr>
                <w:sz w:val="24"/>
                <w:szCs w:val="24"/>
              </w:rPr>
              <w:t>Критерии, понижающие уровень стимулирования</w:t>
            </w:r>
          </w:p>
        </w:tc>
        <w:tc>
          <w:tcPr>
            <w:tcW w:w="1417" w:type="dxa"/>
            <w:gridSpan w:val="2"/>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Измерители</w:t>
            </w:r>
          </w:p>
        </w:tc>
        <w:tc>
          <w:tcPr>
            <w:tcW w:w="1277" w:type="dxa"/>
            <w:tcBorders>
              <w:top w:val="single" w:sz="4" w:space="0" w:color="auto"/>
              <w:left w:val="single" w:sz="4" w:space="0" w:color="auto"/>
              <w:bottom w:val="single" w:sz="4" w:space="0" w:color="auto"/>
            </w:tcBorders>
          </w:tcPr>
          <w:p w:rsidR="00FE65D1" w:rsidRPr="00AF492F" w:rsidRDefault="00FE65D1" w:rsidP="00FE65D1">
            <w:pPr>
              <w:ind w:right="-185"/>
              <w:jc w:val="both"/>
              <w:rPr>
                <w:sz w:val="24"/>
                <w:szCs w:val="24"/>
              </w:rPr>
            </w:pPr>
            <w:r w:rsidRPr="00AF492F">
              <w:rPr>
                <w:sz w:val="24"/>
                <w:szCs w:val="24"/>
              </w:rPr>
              <w:t>Баллы</w:t>
            </w:r>
          </w:p>
        </w:tc>
      </w:tr>
      <w:tr w:rsidR="007F28AE" w:rsidRPr="00AF492F" w:rsidTr="00701DA5">
        <w:tc>
          <w:tcPr>
            <w:tcW w:w="1021" w:type="dxa"/>
            <w:tcBorders>
              <w:top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1.</w:t>
            </w:r>
          </w:p>
        </w:tc>
        <w:tc>
          <w:tcPr>
            <w:tcW w:w="6237" w:type="dxa"/>
            <w:tcBorders>
              <w:top w:val="single" w:sz="4" w:space="0" w:color="auto"/>
              <w:left w:val="single" w:sz="4" w:space="0" w:color="auto"/>
              <w:bottom w:val="single" w:sz="4" w:space="0" w:color="auto"/>
              <w:right w:val="nil"/>
            </w:tcBorders>
          </w:tcPr>
          <w:p w:rsidR="00FE65D1" w:rsidRPr="00AF492F" w:rsidRDefault="00FE65D1" w:rsidP="00FE65D1">
            <w:pPr>
              <w:ind w:right="33"/>
              <w:jc w:val="both"/>
              <w:rPr>
                <w:sz w:val="24"/>
                <w:szCs w:val="24"/>
              </w:rPr>
            </w:pPr>
            <w:r w:rsidRPr="00AF492F">
              <w:rPr>
                <w:sz w:val="24"/>
                <w:szCs w:val="24"/>
              </w:rPr>
              <w:t>Травматизм воспитанников во время воспитательного процесса</w:t>
            </w:r>
          </w:p>
        </w:tc>
        <w:tc>
          <w:tcPr>
            <w:tcW w:w="708" w:type="dxa"/>
            <w:tcBorders>
              <w:top w:val="single" w:sz="4" w:space="0" w:color="auto"/>
              <w:left w:val="single" w:sz="4" w:space="0" w:color="auto"/>
              <w:bottom w:val="single" w:sz="4" w:space="0" w:color="auto"/>
              <w:right w:val="nil"/>
            </w:tcBorders>
          </w:tcPr>
          <w:p w:rsidR="00FE65D1" w:rsidRPr="00AF492F" w:rsidRDefault="00FE65D1" w:rsidP="00101642">
            <w:pPr>
              <w:ind w:left="-391" w:right="-185" w:firstLine="391"/>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AF492F" w:rsidRDefault="00FE65D1" w:rsidP="00FE65D1">
            <w:pPr>
              <w:ind w:right="-185"/>
              <w:jc w:val="both"/>
              <w:rPr>
                <w:sz w:val="24"/>
                <w:szCs w:val="24"/>
              </w:rPr>
            </w:pPr>
            <w:r w:rsidRPr="00AF492F">
              <w:rPr>
                <w:sz w:val="24"/>
                <w:szCs w:val="24"/>
              </w:rPr>
              <w:t>-2</w:t>
            </w:r>
          </w:p>
        </w:tc>
      </w:tr>
      <w:tr w:rsidR="007F28AE" w:rsidRPr="00AF492F" w:rsidTr="00701DA5">
        <w:tc>
          <w:tcPr>
            <w:tcW w:w="1021" w:type="dxa"/>
            <w:tcBorders>
              <w:top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2.</w:t>
            </w:r>
          </w:p>
        </w:tc>
        <w:tc>
          <w:tcPr>
            <w:tcW w:w="6237" w:type="dxa"/>
            <w:tcBorders>
              <w:top w:val="single" w:sz="4" w:space="0" w:color="auto"/>
              <w:left w:val="single" w:sz="4" w:space="0" w:color="auto"/>
              <w:bottom w:val="single" w:sz="4" w:space="0" w:color="auto"/>
              <w:right w:val="nil"/>
            </w:tcBorders>
          </w:tcPr>
          <w:p w:rsidR="00FE65D1" w:rsidRPr="00AF492F" w:rsidRDefault="00FE65D1" w:rsidP="00FE65D1">
            <w:pPr>
              <w:ind w:right="33"/>
              <w:jc w:val="both"/>
              <w:rPr>
                <w:sz w:val="24"/>
                <w:szCs w:val="24"/>
              </w:rPr>
            </w:pPr>
            <w:r w:rsidRPr="00AF492F">
              <w:rPr>
                <w:sz w:val="24"/>
                <w:szCs w:val="24"/>
              </w:rPr>
              <w:t>Обоснованные жалобы о нарушении прав воспитанников, нашедшие отражение в административных актах.</w:t>
            </w:r>
          </w:p>
        </w:tc>
        <w:tc>
          <w:tcPr>
            <w:tcW w:w="708" w:type="dxa"/>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AF492F" w:rsidRDefault="00FE65D1" w:rsidP="00FE65D1">
            <w:pPr>
              <w:ind w:right="-185"/>
              <w:jc w:val="both"/>
              <w:rPr>
                <w:sz w:val="24"/>
                <w:szCs w:val="24"/>
              </w:rPr>
            </w:pPr>
            <w:r w:rsidRPr="00AF492F">
              <w:rPr>
                <w:sz w:val="24"/>
                <w:szCs w:val="24"/>
              </w:rPr>
              <w:t>-2</w:t>
            </w:r>
          </w:p>
        </w:tc>
      </w:tr>
      <w:tr w:rsidR="005B2E99" w:rsidRPr="00AF492F" w:rsidTr="00701DA5">
        <w:tc>
          <w:tcPr>
            <w:tcW w:w="1021" w:type="dxa"/>
            <w:tcBorders>
              <w:top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lastRenderedPageBreak/>
              <w:t>3.</w:t>
            </w:r>
          </w:p>
        </w:tc>
        <w:tc>
          <w:tcPr>
            <w:tcW w:w="6237" w:type="dxa"/>
            <w:tcBorders>
              <w:top w:val="single" w:sz="4" w:space="0" w:color="auto"/>
              <w:left w:val="single" w:sz="4" w:space="0" w:color="auto"/>
              <w:bottom w:val="single" w:sz="4" w:space="0" w:color="auto"/>
              <w:right w:val="nil"/>
            </w:tcBorders>
          </w:tcPr>
          <w:p w:rsidR="00FE65D1" w:rsidRPr="00AF492F" w:rsidRDefault="00FE65D1" w:rsidP="00FE65D1">
            <w:pPr>
              <w:ind w:right="33"/>
              <w:jc w:val="both"/>
              <w:rPr>
                <w:sz w:val="24"/>
                <w:szCs w:val="24"/>
              </w:rPr>
            </w:pPr>
            <w:r w:rsidRPr="00AF492F">
              <w:rPr>
                <w:sz w:val="24"/>
                <w:szCs w:val="24"/>
              </w:rPr>
              <w:t>Нарушение норм техники безопасности.</w:t>
            </w:r>
          </w:p>
        </w:tc>
        <w:tc>
          <w:tcPr>
            <w:tcW w:w="708" w:type="dxa"/>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FE65D1" w:rsidRPr="00AF492F"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AF492F" w:rsidRDefault="00FE65D1" w:rsidP="00FE65D1">
            <w:pPr>
              <w:ind w:right="-185"/>
              <w:jc w:val="both"/>
              <w:rPr>
                <w:sz w:val="24"/>
                <w:szCs w:val="24"/>
              </w:rPr>
            </w:pPr>
            <w:r w:rsidRPr="00AF492F">
              <w:rPr>
                <w:sz w:val="24"/>
                <w:szCs w:val="24"/>
              </w:rPr>
              <w:t>-2</w:t>
            </w:r>
          </w:p>
        </w:tc>
      </w:tr>
      <w:tr w:rsidR="008D310D" w:rsidRPr="00AF492F" w:rsidTr="00701DA5">
        <w:tc>
          <w:tcPr>
            <w:tcW w:w="1021" w:type="dxa"/>
            <w:tcBorders>
              <w:top w:val="single" w:sz="4" w:space="0" w:color="auto"/>
              <w:bottom w:val="single" w:sz="4" w:space="0" w:color="auto"/>
              <w:right w:val="nil"/>
            </w:tcBorders>
          </w:tcPr>
          <w:p w:rsidR="008D310D" w:rsidRPr="00AF492F" w:rsidRDefault="008D310D" w:rsidP="008D310D">
            <w:pPr>
              <w:ind w:right="-185"/>
              <w:jc w:val="both"/>
              <w:rPr>
                <w:sz w:val="24"/>
                <w:szCs w:val="24"/>
              </w:rPr>
            </w:pPr>
            <w:r w:rsidRPr="00AF492F">
              <w:rPr>
                <w:sz w:val="24"/>
                <w:szCs w:val="24"/>
              </w:rPr>
              <w:t>4.</w:t>
            </w:r>
          </w:p>
        </w:tc>
        <w:tc>
          <w:tcPr>
            <w:tcW w:w="6237" w:type="dxa"/>
            <w:tcBorders>
              <w:top w:val="single" w:sz="4" w:space="0" w:color="auto"/>
              <w:left w:val="single" w:sz="4" w:space="0" w:color="auto"/>
              <w:bottom w:val="single" w:sz="4" w:space="0" w:color="auto"/>
              <w:right w:val="single" w:sz="4" w:space="0" w:color="auto"/>
            </w:tcBorders>
          </w:tcPr>
          <w:p w:rsidR="008D310D" w:rsidRPr="00AF492F" w:rsidRDefault="008D310D" w:rsidP="007F31C8">
            <w:pPr>
              <w:widowControl/>
              <w:autoSpaceDE/>
              <w:adjustRightInd/>
              <w:rPr>
                <w:rFonts w:eastAsia="Calibri"/>
                <w:sz w:val="24"/>
                <w:szCs w:val="24"/>
                <w:lang w:eastAsia="en-US"/>
              </w:rPr>
            </w:pPr>
            <w:r w:rsidRPr="00AF492F">
              <w:rPr>
                <w:sz w:val="24"/>
                <w:szCs w:val="24"/>
              </w:rPr>
              <w:t xml:space="preserve">Соблюдение трудовой дисциплины и надлежащее исполнение трудовых обязанностей, в </w:t>
            </w:r>
            <w:proofErr w:type="spellStart"/>
            <w:r w:rsidRPr="00AF492F">
              <w:rPr>
                <w:sz w:val="24"/>
                <w:szCs w:val="24"/>
              </w:rPr>
              <w:t>т.ч</w:t>
            </w:r>
            <w:proofErr w:type="spellEnd"/>
            <w:r w:rsidRPr="00AF492F">
              <w:rPr>
                <w:sz w:val="24"/>
                <w:szCs w:val="24"/>
              </w:rPr>
              <w:t xml:space="preserve">. своевременное и качественное выполнение поручений руководителя </w:t>
            </w:r>
          </w:p>
        </w:tc>
        <w:tc>
          <w:tcPr>
            <w:tcW w:w="708" w:type="dxa"/>
            <w:tcBorders>
              <w:top w:val="single" w:sz="4" w:space="0" w:color="auto"/>
              <w:left w:val="single" w:sz="4" w:space="0" w:color="auto"/>
              <w:bottom w:val="single" w:sz="4" w:space="0" w:color="auto"/>
              <w:right w:val="single" w:sz="4" w:space="0" w:color="auto"/>
            </w:tcBorders>
          </w:tcPr>
          <w:p w:rsidR="008D310D" w:rsidRPr="00AF492F" w:rsidRDefault="008D310D" w:rsidP="008D310D">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8D310D" w:rsidRPr="00AF492F" w:rsidRDefault="008D310D" w:rsidP="008D310D">
            <w:pPr>
              <w:ind w:right="-185"/>
              <w:jc w:val="both"/>
              <w:rPr>
                <w:sz w:val="24"/>
                <w:szCs w:val="24"/>
              </w:rPr>
            </w:pPr>
          </w:p>
        </w:tc>
        <w:tc>
          <w:tcPr>
            <w:tcW w:w="1277" w:type="dxa"/>
            <w:tcBorders>
              <w:top w:val="single" w:sz="4" w:space="0" w:color="auto"/>
              <w:left w:val="single" w:sz="4" w:space="0" w:color="auto"/>
              <w:bottom w:val="single" w:sz="4" w:space="0" w:color="auto"/>
            </w:tcBorders>
          </w:tcPr>
          <w:p w:rsidR="008D310D" w:rsidRPr="00AF492F" w:rsidRDefault="008D310D" w:rsidP="008D310D">
            <w:pPr>
              <w:ind w:right="-185"/>
              <w:jc w:val="both"/>
              <w:rPr>
                <w:sz w:val="24"/>
                <w:szCs w:val="24"/>
              </w:rPr>
            </w:pPr>
            <w:r w:rsidRPr="00AF492F">
              <w:rPr>
                <w:sz w:val="24"/>
                <w:szCs w:val="24"/>
              </w:rPr>
              <w:t>-2</w:t>
            </w:r>
          </w:p>
        </w:tc>
      </w:tr>
    </w:tbl>
    <w:p w:rsidR="00FE65D1" w:rsidRPr="00AF492F" w:rsidRDefault="00FE65D1" w:rsidP="00FE65D1">
      <w:pPr>
        <w:ind w:right="-185"/>
        <w:jc w:val="both"/>
        <w:rPr>
          <w:sz w:val="28"/>
          <w:szCs w:val="28"/>
        </w:rPr>
      </w:pPr>
    </w:p>
    <w:p w:rsidR="00BE1FEB" w:rsidRPr="00AF492F" w:rsidRDefault="00BE1FEB" w:rsidP="00BE1FEB">
      <w:pPr>
        <w:ind w:right="-185"/>
        <w:jc w:val="both"/>
        <w:rPr>
          <w:b/>
          <w:sz w:val="28"/>
          <w:szCs w:val="28"/>
        </w:rPr>
      </w:pPr>
      <w:bookmarkStart w:id="34" w:name="sub_336"/>
      <w:bookmarkStart w:id="35" w:name="sub_335"/>
      <w:r w:rsidRPr="00AF492F">
        <w:rPr>
          <w:b/>
          <w:sz w:val="28"/>
          <w:szCs w:val="28"/>
        </w:rPr>
        <w:t>3.3. Критерии материального стимулирования специалиста по работе с молодежью</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9"/>
        <w:gridCol w:w="709"/>
        <w:gridCol w:w="1276"/>
      </w:tblGrid>
      <w:tr w:rsidR="00AF492F" w:rsidRPr="00AF492F" w:rsidTr="00701DA5">
        <w:tc>
          <w:tcPr>
            <w:tcW w:w="1021" w:type="dxa"/>
            <w:tcBorders>
              <w:top w:val="single" w:sz="4" w:space="0" w:color="auto"/>
              <w:bottom w:val="single" w:sz="4" w:space="0" w:color="auto"/>
              <w:right w:val="single" w:sz="4" w:space="0" w:color="auto"/>
            </w:tcBorders>
          </w:tcPr>
          <w:p w:rsidR="008D310D" w:rsidRPr="00AF492F" w:rsidRDefault="008D310D" w:rsidP="00F24E75">
            <w:pPr>
              <w:ind w:right="-185"/>
              <w:jc w:val="center"/>
              <w:rPr>
                <w:b/>
                <w:sz w:val="24"/>
                <w:szCs w:val="24"/>
              </w:rPr>
            </w:pPr>
            <w:r w:rsidRPr="00AF492F">
              <w:rPr>
                <w:b/>
                <w:sz w:val="24"/>
                <w:szCs w:val="24"/>
              </w:rPr>
              <w:t>№</w:t>
            </w:r>
          </w:p>
          <w:p w:rsidR="008D310D" w:rsidRPr="00AF492F" w:rsidRDefault="008D310D" w:rsidP="00F24E75">
            <w:pPr>
              <w:ind w:right="-185"/>
              <w:jc w:val="center"/>
              <w:rPr>
                <w:b/>
                <w:sz w:val="24"/>
                <w:szCs w:val="24"/>
              </w:rPr>
            </w:pPr>
            <w:r w:rsidRPr="00AF492F">
              <w:rPr>
                <w:b/>
                <w:sz w:val="24"/>
                <w:szCs w:val="24"/>
              </w:rPr>
              <w:t>п\п</w:t>
            </w:r>
          </w:p>
        </w:tc>
        <w:tc>
          <w:tcPr>
            <w:tcW w:w="6237" w:type="dxa"/>
            <w:tcBorders>
              <w:top w:val="single" w:sz="4" w:space="0" w:color="auto"/>
              <w:left w:val="single" w:sz="4" w:space="0" w:color="auto"/>
              <w:bottom w:val="single" w:sz="4" w:space="0" w:color="auto"/>
              <w:right w:val="single" w:sz="4" w:space="0" w:color="auto"/>
            </w:tcBorders>
          </w:tcPr>
          <w:p w:rsidR="008D310D" w:rsidRPr="00AF492F" w:rsidRDefault="008D310D" w:rsidP="00F24E75">
            <w:pPr>
              <w:ind w:right="-185"/>
              <w:jc w:val="center"/>
              <w:rPr>
                <w:b/>
                <w:sz w:val="24"/>
                <w:szCs w:val="24"/>
              </w:rPr>
            </w:pPr>
            <w:r w:rsidRPr="00AF492F">
              <w:rPr>
                <w:b/>
                <w:sz w:val="24"/>
                <w:szCs w:val="24"/>
              </w:rPr>
              <w:t>Критерии материального стимулирования</w:t>
            </w:r>
          </w:p>
        </w:tc>
        <w:tc>
          <w:tcPr>
            <w:tcW w:w="1418" w:type="dxa"/>
            <w:gridSpan w:val="2"/>
            <w:tcBorders>
              <w:top w:val="single" w:sz="4" w:space="0" w:color="auto"/>
              <w:left w:val="single" w:sz="4" w:space="0" w:color="auto"/>
              <w:bottom w:val="single" w:sz="4" w:space="0" w:color="auto"/>
              <w:right w:val="single" w:sz="4" w:space="0" w:color="auto"/>
            </w:tcBorders>
          </w:tcPr>
          <w:p w:rsidR="008D310D" w:rsidRPr="00AF492F" w:rsidRDefault="008D310D" w:rsidP="00F24E75">
            <w:pPr>
              <w:ind w:right="-185"/>
              <w:jc w:val="center"/>
              <w:rPr>
                <w:b/>
                <w:sz w:val="24"/>
                <w:szCs w:val="24"/>
              </w:rPr>
            </w:pPr>
            <w:r w:rsidRPr="00AF492F">
              <w:rPr>
                <w:b/>
                <w:sz w:val="24"/>
                <w:szCs w:val="24"/>
              </w:rPr>
              <w:t>Измерители</w:t>
            </w:r>
          </w:p>
        </w:tc>
        <w:tc>
          <w:tcPr>
            <w:tcW w:w="1276" w:type="dxa"/>
            <w:tcBorders>
              <w:top w:val="single" w:sz="4" w:space="0" w:color="auto"/>
              <w:left w:val="single" w:sz="4" w:space="0" w:color="auto"/>
              <w:bottom w:val="single" w:sz="4" w:space="0" w:color="auto"/>
            </w:tcBorders>
          </w:tcPr>
          <w:p w:rsidR="008D310D" w:rsidRPr="00AF492F" w:rsidRDefault="008D310D" w:rsidP="00F24E75">
            <w:pPr>
              <w:ind w:right="-185"/>
              <w:jc w:val="center"/>
              <w:rPr>
                <w:b/>
                <w:sz w:val="24"/>
                <w:szCs w:val="24"/>
              </w:rPr>
            </w:pPr>
            <w:r w:rsidRPr="00AF492F">
              <w:rPr>
                <w:b/>
                <w:sz w:val="24"/>
                <w:szCs w:val="24"/>
              </w:rPr>
              <w:t>Баллы</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Разработка и выпуск информационных материалов в рамках реализуемого направления деятельности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rPr>
            </w:pPr>
            <w:r w:rsidRPr="00AF492F">
              <w:rPr>
                <w:sz w:val="24"/>
                <w:szCs w:val="24"/>
                <w:lang w:eastAsia="en-US"/>
              </w:rPr>
              <w:t>Оказание организационной и методической помощи молодежным   общественным организациям (объединениям) в рамках соглашений о сотрудничестве (утвержденного плана)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shd w:val="clear" w:color="auto" w:fill="FFFFFF"/>
              </w:rPr>
              <w:t>Организация набора и комплектование групп в объединение с учетом специфики индивидуальных и возрастных особенностей детей, подростков и молодежи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Сохранение контингента воспитанников</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Контингент воспитанников от 14 до 35 лет:</w:t>
            </w:r>
          </w:p>
          <w:p w:rsidR="00047112" w:rsidRPr="00AF492F" w:rsidRDefault="00047112" w:rsidP="00047112">
            <w:pPr>
              <w:jc w:val="both"/>
              <w:rPr>
                <w:sz w:val="24"/>
                <w:szCs w:val="24"/>
              </w:rPr>
            </w:pPr>
            <w:r w:rsidRPr="00AF492F">
              <w:rPr>
                <w:sz w:val="24"/>
                <w:szCs w:val="24"/>
              </w:rPr>
              <w:t>- 50% - 70% от общего количества зачисленных в объединение;</w:t>
            </w:r>
          </w:p>
          <w:p w:rsidR="00047112" w:rsidRPr="00AF492F" w:rsidRDefault="00047112" w:rsidP="00047112">
            <w:pPr>
              <w:jc w:val="both"/>
              <w:rPr>
                <w:sz w:val="24"/>
                <w:szCs w:val="24"/>
              </w:rPr>
            </w:pPr>
            <w:r w:rsidRPr="00AF492F">
              <w:rPr>
                <w:sz w:val="24"/>
                <w:szCs w:val="24"/>
              </w:rPr>
              <w:t>- 71% - 100% от общего количества зачисленных в объединение.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 xml:space="preserve">Да </w:t>
            </w:r>
          </w:p>
          <w:p w:rsidR="00047112" w:rsidRPr="00AF492F" w:rsidRDefault="00047112" w:rsidP="00047112">
            <w:pPr>
              <w:rPr>
                <w:sz w:val="24"/>
                <w:szCs w:val="24"/>
              </w:rPr>
            </w:pPr>
          </w:p>
          <w:p w:rsidR="00047112" w:rsidRPr="00AF492F" w:rsidRDefault="00047112" w:rsidP="00047112">
            <w:pPr>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3</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Повышение квалификации:</w:t>
            </w:r>
          </w:p>
          <w:p w:rsidR="00047112" w:rsidRPr="00AF492F" w:rsidRDefault="00047112" w:rsidP="00047112">
            <w:pPr>
              <w:jc w:val="both"/>
              <w:rPr>
                <w:sz w:val="24"/>
                <w:szCs w:val="24"/>
              </w:rPr>
            </w:pPr>
            <w:r w:rsidRPr="00AF492F">
              <w:rPr>
                <w:sz w:val="24"/>
                <w:szCs w:val="24"/>
              </w:rPr>
              <w:t>- прохождение квалификационных курсов с получением удостоверения, сертификата и т.д.;</w:t>
            </w:r>
          </w:p>
          <w:p w:rsidR="00047112" w:rsidRPr="00AF492F" w:rsidRDefault="00047112" w:rsidP="00047112">
            <w:pPr>
              <w:jc w:val="both"/>
              <w:rPr>
                <w:sz w:val="24"/>
                <w:szCs w:val="24"/>
              </w:rPr>
            </w:pPr>
            <w:r w:rsidRPr="00AF492F">
              <w:rPr>
                <w:sz w:val="24"/>
                <w:szCs w:val="24"/>
              </w:rPr>
              <w:t>-     прохождение онлайн- обучения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 xml:space="preserve">Система работы с документами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2"/>
                <w:szCs w:val="22"/>
              </w:rPr>
            </w:pPr>
            <w:r w:rsidRPr="00AF492F">
              <w:rPr>
                <w:sz w:val="22"/>
                <w:szCs w:val="22"/>
                <w:lang w:eastAsia="en-US"/>
              </w:rPr>
              <w:t xml:space="preserve">Систематическое освещение работы объединения в сети Интернет (группа объединения </w:t>
            </w:r>
            <w:proofErr w:type="spellStart"/>
            <w:r w:rsidRPr="00AF492F">
              <w:rPr>
                <w:sz w:val="22"/>
                <w:szCs w:val="22"/>
                <w:lang w:eastAsia="en-US"/>
              </w:rPr>
              <w:t>Вк</w:t>
            </w:r>
            <w:proofErr w:type="spellEnd"/>
            <w:r w:rsidRPr="00AF492F">
              <w:rPr>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 xml:space="preserve">Освещение работы объединения в группе отдела </w:t>
            </w:r>
            <w:proofErr w:type="spellStart"/>
            <w:r w:rsidRPr="00AF492F">
              <w:rPr>
                <w:sz w:val="24"/>
                <w:szCs w:val="24"/>
                <w:lang w:eastAsia="en-US"/>
              </w:rPr>
              <w:t>Вк</w:t>
            </w:r>
            <w:proofErr w:type="spellEnd"/>
            <w:r w:rsidRPr="00AF492F">
              <w:rPr>
                <w:sz w:val="24"/>
                <w:szCs w:val="24"/>
                <w:lang w:eastAsia="en-US"/>
              </w:rPr>
              <w:t xml:space="preserve">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 xml:space="preserve">Динамика количества подписчиков группы объединения </w:t>
            </w:r>
            <w:proofErr w:type="spellStart"/>
            <w:r w:rsidRPr="00AF492F">
              <w:rPr>
                <w:sz w:val="24"/>
                <w:szCs w:val="24"/>
                <w:lang w:eastAsia="en-US"/>
              </w:rPr>
              <w:t>Вк</w:t>
            </w:r>
            <w:proofErr w:type="spellEnd"/>
            <w:r w:rsidRPr="00AF492F">
              <w:rPr>
                <w:sz w:val="24"/>
                <w:szCs w:val="24"/>
                <w:lang w:eastAsia="en-US"/>
              </w:rPr>
              <w:t xml:space="preserve">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2</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 xml:space="preserve">Участие воспитанников объединения </w:t>
            </w:r>
          </w:p>
          <w:p w:rsidR="00047112" w:rsidRPr="00AF492F" w:rsidRDefault="00047112" w:rsidP="00047112">
            <w:pPr>
              <w:widowControl/>
              <w:autoSpaceDE/>
              <w:adjustRightInd/>
              <w:spacing w:line="256" w:lineRule="auto"/>
              <w:jc w:val="both"/>
              <w:rPr>
                <w:sz w:val="24"/>
                <w:szCs w:val="24"/>
              </w:rPr>
            </w:pPr>
            <w:r w:rsidRPr="00AF492F">
              <w:rPr>
                <w:sz w:val="24"/>
                <w:szCs w:val="24"/>
                <w:lang w:eastAsia="en-US"/>
              </w:rPr>
              <w:t xml:space="preserve"> в конкурсах (кроме грантовых), фестивалях, смотрах, соревнованиях и т.д. различного уровня:</w:t>
            </w:r>
            <w:r w:rsidRPr="00AF492F">
              <w:rPr>
                <w:sz w:val="24"/>
                <w:szCs w:val="24"/>
              </w:rPr>
              <w:t xml:space="preserve"> </w:t>
            </w:r>
          </w:p>
          <w:p w:rsidR="00047112" w:rsidRPr="00AF492F" w:rsidRDefault="00047112" w:rsidP="00047112">
            <w:pPr>
              <w:jc w:val="both"/>
              <w:rPr>
                <w:sz w:val="24"/>
                <w:szCs w:val="24"/>
              </w:rPr>
            </w:pPr>
            <w:r w:rsidRPr="00AF492F">
              <w:rPr>
                <w:sz w:val="24"/>
                <w:szCs w:val="24"/>
              </w:rPr>
              <w:t>- на уровне города;</w:t>
            </w:r>
          </w:p>
          <w:p w:rsidR="00047112" w:rsidRPr="00AF492F" w:rsidRDefault="00047112" w:rsidP="00047112">
            <w:pPr>
              <w:jc w:val="both"/>
              <w:rPr>
                <w:sz w:val="24"/>
                <w:szCs w:val="24"/>
              </w:rPr>
            </w:pPr>
            <w:r w:rsidRPr="00AF492F">
              <w:rPr>
                <w:sz w:val="24"/>
                <w:szCs w:val="24"/>
              </w:rPr>
              <w:t>- на областном уровне;</w:t>
            </w:r>
          </w:p>
          <w:p w:rsidR="00047112" w:rsidRPr="00AF492F" w:rsidRDefault="00047112" w:rsidP="00047112">
            <w:pPr>
              <w:jc w:val="both"/>
              <w:rPr>
                <w:sz w:val="24"/>
                <w:szCs w:val="24"/>
              </w:rPr>
            </w:pPr>
            <w:r w:rsidRPr="00AF492F">
              <w:rPr>
                <w:sz w:val="24"/>
                <w:szCs w:val="24"/>
              </w:rPr>
              <w:t>- на федеральном уровне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0,5</w:t>
            </w:r>
          </w:p>
          <w:p w:rsidR="00047112" w:rsidRPr="00AF492F" w:rsidRDefault="00047112" w:rsidP="00047112">
            <w:pPr>
              <w:ind w:right="-185"/>
              <w:jc w:val="both"/>
              <w:rPr>
                <w:sz w:val="24"/>
                <w:szCs w:val="24"/>
              </w:rPr>
            </w:pPr>
            <w:r w:rsidRPr="00AF492F">
              <w:rPr>
                <w:sz w:val="24"/>
                <w:szCs w:val="24"/>
              </w:rPr>
              <w:t>1</w:t>
            </w:r>
          </w:p>
          <w:p w:rsidR="00047112" w:rsidRPr="00AF492F" w:rsidRDefault="00047112" w:rsidP="00047112">
            <w:pPr>
              <w:ind w:right="-185"/>
              <w:jc w:val="both"/>
              <w:rPr>
                <w:sz w:val="24"/>
                <w:szCs w:val="24"/>
              </w:rPr>
            </w:pPr>
            <w:r w:rsidRPr="00AF492F">
              <w:rPr>
                <w:sz w:val="24"/>
                <w:szCs w:val="24"/>
              </w:rPr>
              <w:t>1,5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lang w:eastAsia="en-US"/>
              </w:rPr>
              <w:t>Участие сотрудника и/или воспитанников в грантовых конкурсах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lang w:eastAsia="en-US"/>
              </w:rPr>
            </w:pPr>
            <w:r w:rsidRPr="00AF492F">
              <w:rPr>
                <w:sz w:val="24"/>
                <w:szCs w:val="24"/>
              </w:rPr>
              <w:t>Победа</w:t>
            </w:r>
            <w:r w:rsidRPr="00AF492F">
              <w:rPr>
                <w:sz w:val="24"/>
                <w:szCs w:val="24"/>
                <w:lang w:eastAsia="en-US"/>
              </w:rPr>
              <w:t xml:space="preserve"> в грантовых конкурсах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3</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 xml:space="preserve">Наличие призеров и победителей соревнований, конкурсов (воспитанников </w:t>
            </w:r>
            <w:r w:rsidRPr="00AF492F">
              <w:rPr>
                <w:sz w:val="24"/>
                <w:szCs w:val="24"/>
                <w:lang w:eastAsia="en-US"/>
              </w:rPr>
              <w:t>объединения</w:t>
            </w:r>
            <w:r w:rsidRPr="00AF492F">
              <w:rPr>
                <w:sz w:val="24"/>
                <w:szCs w:val="24"/>
              </w:rPr>
              <w:t>):</w:t>
            </w:r>
          </w:p>
          <w:p w:rsidR="00047112" w:rsidRPr="00AF492F" w:rsidRDefault="00047112" w:rsidP="00047112">
            <w:pPr>
              <w:jc w:val="both"/>
              <w:rPr>
                <w:sz w:val="24"/>
                <w:szCs w:val="24"/>
              </w:rPr>
            </w:pPr>
            <w:r w:rsidRPr="00AF492F">
              <w:rPr>
                <w:sz w:val="24"/>
                <w:szCs w:val="24"/>
              </w:rPr>
              <w:t>- на уровне города;</w:t>
            </w:r>
          </w:p>
          <w:p w:rsidR="00047112" w:rsidRPr="00AF492F" w:rsidRDefault="00047112" w:rsidP="00047112">
            <w:pPr>
              <w:jc w:val="both"/>
              <w:rPr>
                <w:sz w:val="24"/>
                <w:szCs w:val="24"/>
              </w:rPr>
            </w:pPr>
            <w:r w:rsidRPr="00AF492F">
              <w:rPr>
                <w:sz w:val="24"/>
                <w:szCs w:val="24"/>
              </w:rPr>
              <w:t>- на областном уровне;</w:t>
            </w:r>
          </w:p>
          <w:p w:rsidR="00047112" w:rsidRPr="00AF492F" w:rsidRDefault="00047112" w:rsidP="00047112">
            <w:pPr>
              <w:widowControl/>
              <w:autoSpaceDE/>
              <w:adjustRightInd/>
              <w:spacing w:line="256" w:lineRule="auto"/>
              <w:jc w:val="both"/>
              <w:rPr>
                <w:sz w:val="24"/>
                <w:szCs w:val="24"/>
                <w:lang w:eastAsia="en-US"/>
              </w:rPr>
            </w:pPr>
            <w:r w:rsidRPr="00AF492F">
              <w:rPr>
                <w:sz w:val="24"/>
                <w:szCs w:val="24"/>
              </w:rPr>
              <w:t>- на федеральном уровне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p>
          <w:p w:rsidR="00047112" w:rsidRPr="00AF492F" w:rsidRDefault="00047112" w:rsidP="00047112">
            <w:pPr>
              <w:ind w:right="-185"/>
              <w:jc w:val="both"/>
              <w:rPr>
                <w:sz w:val="24"/>
                <w:szCs w:val="24"/>
              </w:rPr>
            </w:pPr>
            <w:r w:rsidRPr="00AF492F">
              <w:rPr>
                <w:sz w:val="24"/>
                <w:szCs w:val="24"/>
              </w:rPr>
              <w:t>1</w:t>
            </w:r>
          </w:p>
          <w:p w:rsidR="00047112" w:rsidRPr="00AF492F" w:rsidRDefault="00047112" w:rsidP="00047112">
            <w:pPr>
              <w:ind w:right="-185"/>
              <w:jc w:val="both"/>
              <w:rPr>
                <w:sz w:val="24"/>
                <w:szCs w:val="24"/>
              </w:rPr>
            </w:pPr>
            <w:r w:rsidRPr="00AF492F">
              <w:rPr>
                <w:sz w:val="24"/>
                <w:szCs w:val="24"/>
              </w:rPr>
              <w:t>1,5</w:t>
            </w:r>
          </w:p>
          <w:p w:rsidR="00047112" w:rsidRPr="00AF492F" w:rsidRDefault="00047112" w:rsidP="00047112">
            <w:pPr>
              <w:ind w:right="-185"/>
              <w:jc w:val="both"/>
              <w:rPr>
                <w:sz w:val="24"/>
                <w:szCs w:val="24"/>
              </w:rPr>
            </w:pPr>
            <w:r w:rsidRPr="00AF492F">
              <w:rPr>
                <w:sz w:val="24"/>
                <w:szCs w:val="24"/>
              </w:rPr>
              <w:t>2</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lang w:eastAsia="en-US"/>
              </w:rPr>
            </w:pPr>
            <w:r w:rsidRPr="00AF492F">
              <w:rPr>
                <w:sz w:val="24"/>
                <w:szCs w:val="24"/>
                <w:lang w:eastAsia="en-US"/>
              </w:rPr>
              <w:t>Участие в конкурсах, фестивалях, смотрах, соревнованиях, образовательных мероприятиях (кроме форумов) и т.д.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Участие в форумах различного уровня</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Проведение мероприятий различного уровня (с утверждением положения о мероприятии)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Эстетическое оформление помещения (кабинета)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0,5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jc w:val="both"/>
              <w:rPr>
                <w:sz w:val="24"/>
                <w:szCs w:val="24"/>
              </w:rPr>
            </w:pPr>
            <w:r w:rsidRPr="00AF492F">
              <w:rPr>
                <w:sz w:val="24"/>
                <w:szCs w:val="24"/>
              </w:rPr>
              <w:t>Сотрудничество с организациями, учреждениями, заинтересованными в реализации молодежной политики</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0,5</w:t>
            </w:r>
          </w:p>
        </w:tc>
      </w:tr>
      <w:tr w:rsidR="00AF492F" w:rsidRPr="00AF492F" w:rsidTr="00701DA5">
        <w:tc>
          <w:tcPr>
            <w:tcW w:w="1021" w:type="dxa"/>
            <w:tcBorders>
              <w:top w:val="single" w:sz="4" w:space="0" w:color="auto"/>
              <w:bottom w:val="single" w:sz="4" w:space="0" w:color="auto"/>
              <w:right w:val="single" w:sz="4" w:space="0" w:color="auto"/>
            </w:tcBorders>
          </w:tcPr>
          <w:p w:rsidR="00047112" w:rsidRPr="00AF492F" w:rsidRDefault="00047112" w:rsidP="00047112">
            <w:pPr>
              <w:pStyle w:val="afb"/>
              <w:numPr>
                <w:ilvl w:val="0"/>
                <w:numId w:val="38"/>
              </w:numPr>
              <w:ind w:right="-185"/>
              <w:jc w:val="both"/>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widowControl/>
              <w:autoSpaceDE/>
              <w:adjustRightInd/>
              <w:spacing w:line="256" w:lineRule="auto"/>
              <w:jc w:val="both"/>
              <w:rPr>
                <w:sz w:val="24"/>
                <w:szCs w:val="24"/>
                <w:lang w:eastAsia="en-US"/>
              </w:rPr>
            </w:pPr>
            <w:r w:rsidRPr="00AF492F">
              <w:rPr>
                <w:sz w:val="24"/>
                <w:szCs w:val="24"/>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047112" w:rsidRPr="00AF492F" w:rsidRDefault="00047112" w:rsidP="00047112">
            <w:pPr>
              <w:ind w:right="-185"/>
              <w:jc w:val="both"/>
              <w:rPr>
                <w:sz w:val="24"/>
                <w:szCs w:val="24"/>
              </w:rPr>
            </w:pPr>
          </w:p>
        </w:tc>
        <w:tc>
          <w:tcPr>
            <w:tcW w:w="1276" w:type="dxa"/>
            <w:tcBorders>
              <w:top w:val="single" w:sz="4" w:space="0" w:color="auto"/>
              <w:left w:val="single" w:sz="4" w:space="0" w:color="auto"/>
              <w:bottom w:val="single" w:sz="4" w:space="0" w:color="auto"/>
            </w:tcBorders>
          </w:tcPr>
          <w:p w:rsidR="00047112" w:rsidRPr="00AF492F" w:rsidRDefault="00047112" w:rsidP="00047112">
            <w:pPr>
              <w:ind w:right="-185"/>
              <w:jc w:val="both"/>
              <w:rPr>
                <w:sz w:val="24"/>
                <w:szCs w:val="24"/>
              </w:rPr>
            </w:pPr>
            <w:r w:rsidRPr="00AF492F">
              <w:rPr>
                <w:sz w:val="24"/>
                <w:szCs w:val="24"/>
              </w:rPr>
              <w:t>1</w:t>
            </w:r>
          </w:p>
        </w:tc>
      </w:tr>
    </w:tbl>
    <w:p w:rsidR="008D310D" w:rsidRPr="00AF492F" w:rsidRDefault="008D310D" w:rsidP="00BE1FEB">
      <w:pPr>
        <w:ind w:right="-185"/>
        <w:jc w:val="both"/>
        <w:rPr>
          <w:b/>
          <w:sz w:val="28"/>
          <w:szCs w:val="28"/>
        </w:rPr>
      </w:pPr>
    </w:p>
    <w:p w:rsidR="008D310D" w:rsidRPr="00AF492F" w:rsidRDefault="008D310D" w:rsidP="008D310D">
      <w:pPr>
        <w:ind w:right="-185" w:firstLine="708"/>
        <w:jc w:val="both"/>
        <w:rPr>
          <w:b/>
          <w:bCs/>
          <w:sz w:val="28"/>
          <w:szCs w:val="28"/>
        </w:rPr>
      </w:pPr>
      <w:r w:rsidRPr="00AF492F">
        <w:rPr>
          <w:b/>
          <w:bCs/>
          <w:sz w:val="28"/>
          <w:szCs w:val="28"/>
        </w:rPr>
        <w:t>Примечание:</w:t>
      </w:r>
    </w:p>
    <w:p w:rsidR="008D310D" w:rsidRPr="00AF492F" w:rsidRDefault="008D310D" w:rsidP="008D310D">
      <w:pPr>
        <w:ind w:right="-185" w:firstLine="708"/>
        <w:jc w:val="both"/>
        <w:rPr>
          <w:b/>
          <w:bCs/>
          <w:sz w:val="28"/>
          <w:szCs w:val="28"/>
        </w:rPr>
      </w:pPr>
    </w:p>
    <w:tbl>
      <w:tblPr>
        <w:tblpPr w:leftFromText="180" w:rightFromText="180" w:vertAnchor="text" w:tblpX="137" w:tblpY="1"/>
        <w:tblOverlap w:val="never"/>
        <w:tblW w:w="99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
        <w:gridCol w:w="4819"/>
        <w:gridCol w:w="4111"/>
      </w:tblGrid>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8D310D" w:rsidRPr="00AF492F" w:rsidRDefault="008D310D" w:rsidP="00701DA5">
            <w:pPr>
              <w:jc w:val="both"/>
              <w:rPr>
                <w:b/>
                <w:sz w:val="22"/>
                <w:szCs w:val="22"/>
              </w:rPr>
            </w:pPr>
          </w:p>
        </w:tc>
        <w:tc>
          <w:tcPr>
            <w:tcW w:w="4819" w:type="dxa"/>
            <w:tcBorders>
              <w:top w:val="single" w:sz="4" w:space="0" w:color="auto"/>
              <w:left w:val="single" w:sz="4" w:space="0" w:color="auto"/>
              <w:bottom w:val="single" w:sz="4" w:space="0" w:color="auto"/>
              <w:right w:val="single" w:sz="4" w:space="0" w:color="auto"/>
            </w:tcBorders>
          </w:tcPr>
          <w:p w:rsidR="008D310D" w:rsidRPr="00AF492F" w:rsidRDefault="008D310D" w:rsidP="00701DA5">
            <w:pPr>
              <w:ind w:right="-185"/>
              <w:jc w:val="both"/>
              <w:rPr>
                <w:b/>
                <w:sz w:val="22"/>
                <w:szCs w:val="22"/>
              </w:rPr>
            </w:pPr>
            <w:r w:rsidRPr="00AF492F">
              <w:rPr>
                <w:b/>
                <w:sz w:val="22"/>
                <w:szCs w:val="22"/>
              </w:rPr>
              <w:t>Критерии материального стимулирования</w:t>
            </w:r>
          </w:p>
        </w:tc>
        <w:tc>
          <w:tcPr>
            <w:tcW w:w="4111" w:type="dxa"/>
            <w:tcBorders>
              <w:top w:val="single" w:sz="4" w:space="0" w:color="auto"/>
              <w:left w:val="single" w:sz="4" w:space="0" w:color="auto"/>
              <w:bottom w:val="single" w:sz="4" w:space="0" w:color="auto"/>
              <w:right w:val="single" w:sz="4" w:space="0" w:color="auto"/>
            </w:tcBorders>
          </w:tcPr>
          <w:p w:rsidR="008D310D" w:rsidRPr="00AF492F" w:rsidRDefault="008D310D" w:rsidP="00701DA5">
            <w:pPr>
              <w:jc w:val="both"/>
              <w:rPr>
                <w:b/>
                <w:sz w:val="22"/>
                <w:szCs w:val="22"/>
              </w:rPr>
            </w:pPr>
            <w:r w:rsidRPr="00AF492F">
              <w:rPr>
                <w:b/>
                <w:sz w:val="22"/>
                <w:szCs w:val="22"/>
              </w:rPr>
              <w:t>Пояснение</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Разработка и выпуск информационных материалов в рамках курируемого направления деятельности</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Ссылки на размещенные материалы</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п.2</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4"/>
                <w:szCs w:val="24"/>
                <w:lang w:eastAsia="en-US"/>
              </w:rPr>
              <w:t>Оказание организационной и методической помощи молодежным   общественным организациям (объединениям) в рамках соглашений о сотрудничестве (утвержденного плана)</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lang w:eastAsia="en-US"/>
              </w:rPr>
              <w:t>Отчет о проведенной работе</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п.3</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4"/>
                <w:szCs w:val="24"/>
                <w:shd w:val="clear" w:color="auto" w:fill="FFFFFF"/>
              </w:rPr>
              <w:t>Организация набора и комплектование групп в объединение с учетом специфики индивидуальных и возрастных особенностей детей, подростков и молодежи</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Сведения из приказа о зачислении воспитанников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п.4</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Сохранение контингента воспитанников</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Отсутствие оттока воспитанников при сохранении прежнего места жительства</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п.5</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Контингент воспитанников от 14 до 35 лет</w:t>
            </w:r>
          </w:p>
          <w:p w:rsidR="00587DEC" w:rsidRPr="00AF492F" w:rsidRDefault="00587DEC" w:rsidP="00701DA5">
            <w:pPr>
              <w:jc w:val="both"/>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Соответствие требованиям нормативно- правовых актов, регламентирующих работу сферы молодежной политики</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п.6</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Повышение квалификации</w:t>
            </w:r>
          </w:p>
          <w:p w:rsidR="00587DEC" w:rsidRPr="00AF492F" w:rsidRDefault="00587DEC" w:rsidP="00701DA5">
            <w:pPr>
              <w:jc w:val="both"/>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п.7</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 xml:space="preserve">Система работы с документами </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Обеспечение соответствия установленным правилам и нормам ведения документации</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п.8</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lang w:eastAsia="en-US"/>
              </w:rPr>
              <w:t xml:space="preserve">Систематическое освещение работы объединения в сети Интернет (группа объединения </w:t>
            </w:r>
            <w:proofErr w:type="spellStart"/>
            <w:r w:rsidRPr="00AF492F">
              <w:rPr>
                <w:sz w:val="22"/>
                <w:szCs w:val="22"/>
                <w:lang w:eastAsia="en-US"/>
              </w:rPr>
              <w:t>Вк</w:t>
            </w:r>
            <w:proofErr w:type="spellEnd"/>
            <w:r w:rsidRPr="00AF492F">
              <w:rPr>
                <w:sz w:val="22"/>
                <w:szCs w:val="22"/>
                <w:lang w:eastAsia="en-US"/>
              </w:rPr>
              <w:t>)</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lang w:eastAsia="en-US"/>
              </w:rPr>
              <w:t>Систематическое размещение информации (не менее 10/ мес.)</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п.9</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 xml:space="preserve">Освещение работы объединения в группе </w:t>
            </w:r>
            <w:proofErr w:type="spellStart"/>
            <w:r w:rsidRPr="00AF492F">
              <w:rPr>
                <w:sz w:val="24"/>
                <w:szCs w:val="24"/>
                <w:lang w:eastAsia="en-US"/>
              </w:rPr>
              <w:t>Вк</w:t>
            </w:r>
            <w:proofErr w:type="spellEnd"/>
            <w:r w:rsidRPr="00AF492F">
              <w:rPr>
                <w:sz w:val="24"/>
                <w:szCs w:val="24"/>
                <w:lang w:eastAsia="en-US"/>
              </w:rPr>
              <w:t xml:space="preserve"> отдела</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lang w:eastAsia="en-US"/>
              </w:rPr>
              <w:t>Систематическое размещение информации (не менее 5/ мес.)</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п.10</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 xml:space="preserve">Динамика количества подписчиков группы объединения </w:t>
            </w:r>
            <w:proofErr w:type="spellStart"/>
            <w:r w:rsidRPr="00AF492F">
              <w:rPr>
                <w:sz w:val="24"/>
                <w:szCs w:val="24"/>
                <w:lang w:eastAsia="en-US"/>
              </w:rPr>
              <w:t>Вк</w:t>
            </w:r>
            <w:proofErr w:type="spellEnd"/>
            <w:r w:rsidRPr="00AF492F">
              <w:rPr>
                <w:sz w:val="24"/>
                <w:szCs w:val="24"/>
                <w:lang w:eastAsia="en-US"/>
              </w:rPr>
              <w:t xml:space="preserve"> </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lang w:eastAsia="en-US"/>
              </w:rPr>
              <w:t>Предоставление статистических данных</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п.11</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 xml:space="preserve">Участие воспитанников объединения </w:t>
            </w:r>
          </w:p>
          <w:p w:rsidR="00587DEC" w:rsidRPr="00AF492F" w:rsidRDefault="00587DEC" w:rsidP="00701DA5">
            <w:pPr>
              <w:widowControl/>
              <w:autoSpaceDE/>
              <w:adjustRightInd/>
              <w:spacing w:line="256" w:lineRule="auto"/>
              <w:jc w:val="both"/>
              <w:rPr>
                <w:sz w:val="24"/>
                <w:szCs w:val="24"/>
              </w:rPr>
            </w:pPr>
            <w:r w:rsidRPr="00AF492F">
              <w:rPr>
                <w:sz w:val="24"/>
                <w:szCs w:val="24"/>
                <w:lang w:eastAsia="en-US"/>
              </w:rPr>
              <w:t xml:space="preserve"> в конкурсах (кроме грантовых), фестивалях, смотрах, соревнованиях и т.д. различного уровня</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п.12</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rPr>
            </w:pPr>
            <w:r w:rsidRPr="00AF492F">
              <w:rPr>
                <w:sz w:val="24"/>
                <w:szCs w:val="24"/>
                <w:lang w:eastAsia="en-US"/>
              </w:rPr>
              <w:t>Участие сотрудника и/или воспитанников в грантовых конкурсах различного уровня</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lastRenderedPageBreak/>
              <w:t>К п.13</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lang w:eastAsia="en-US"/>
              </w:rPr>
            </w:pPr>
            <w:r w:rsidRPr="00AF492F">
              <w:rPr>
                <w:sz w:val="24"/>
                <w:szCs w:val="24"/>
              </w:rPr>
              <w:t>Победа</w:t>
            </w:r>
            <w:r w:rsidRPr="00AF492F">
              <w:rPr>
                <w:sz w:val="24"/>
                <w:szCs w:val="24"/>
                <w:lang w:eastAsia="en-US"/>
              </w:rPr>
              <w:t xml:space="preserve"> в грантовых конкурсах </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п.14</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rPr>
            </w:pPr>
            <w:r w:rsidRPr="00AF492F">
              <w:rPr>
                <w:sz w:val="24"/>
                <w:szCs w:val="24"/>
              </w:rPr>
              <w:t xml:space="preserve">Наличие призеров и победителей соревнований, конкурсов (воспитанников </w:t>
            </w:r>
            <w:r w:rsidRPr="00AF492F">
              <w:rPr>
                <w:sz w:val="24"/>
                <w:szCs w:val="24"/>
                <w:lang w:eastAsia="en-US"/>
              </w:rPr>
              <w:t>объединения</w:t>
            </w:r>
            <w:r w:rsidRPr="00AF492F">
              <w:rPr>
                <w:sz w:val="24"/>
                <w:szCs w:val="24"/>
              </w:rPr>
              <w:t>):</w:t>
            </w:r>
          </w:p>
          <w:p w:rsidR="00587DEC" w:rsidRPr="00AF492F" w:rsidRDefault="00587DEC" w:rsidP="00701DA5">
            <w:pPr>
              <w:jc w:val="both"/>
              <w:rPr>
                <w:sz w:val="24"/>
                <w:szCs w:val="24"/>
              </w:rPr>
            </w:pPr>
            <w:r w:rsidRPr="00AF492F">
              <w:rPr>
                <w:sz w:val="24"/>
                <w:szCs w:val="24"/>
              </w:rPr>
              <w:t>- на уровне города;</w:t>
            </w:r>
          </w:p>
          <w:p w:rsidR="00587DEC" w:rsidRPr="00AF492F" w:rsidRDefault="00587DEC" w:rsidP="00701DA5">
            <w:pPr>
              <w:jc w:val="both"/>
              <w:rPr>
                <w:sz w:val="24"/>
                <w:szCs w:val="24"/>
              </w:rPr>
            </w:pPr>
            <w:r w:rsidRPr="00AF492F">
              <w:rPr>
                <w:sz w:val="24"/>
                <w:szCs w:val="24"/>
              </w:rPr>
              <w:t>- на областном уровне;</w:t>
            </w:r>
          </w:p>
          <w:p w:rsidR="00587DEC" w:rsidRPr="00AF492F" w:rsidRDefault="00587DEC" w:rsidP="00701DA5">
            <w:pPr>
              <w:widowControl/>
              <w:autoSpaceDE/>
              <w:adjustRightInd/>
              <w:spacing w:line="256" w:lineRule="auto"/>
              <w:jc w:val="both"/>
              <w:rPr>
                <w:sz w:val="24"/>
                <w:szCs w:val="24"/>
                <w:lang w:eastAsia="en-US"/>
              </w:rPr>
            </w:pPr>
            <w:r w:rsidRPr="00AF492F">
              <w:rPr>
                <w:sz w:val="24"/>
                <w:szCs w:val="24"/>
              </w:rPr>
              <w:t>- на федеральном уровне</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п.15</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lang w:eastAsia="en-US"/>
              </w:rPr>
            </w:pPr>
            <w:r w:rsidRPr="00AF492F">
              <w:rPr>
                <w:sz w:val="24"/>
                <w:szCs w:val="24"/>
                <w:lang w:eastAsia="en-US"/>
              </w:rPr>
              <w:t>Участие в конкурсах, фестивалях, смотрах, соревнованиях, образовательных мероприятиях (кроме форумов) и т.д. различного уровня</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п.16</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Участие в форумах различного уровня</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shd w:val="clear" w:color="auto" w:fill="FFFFFF"/>
              </w:rPr>
              <w:t>Наличие подтверждающих документов</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п.17</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Проведение мероприятий различного уровня (с утверждением положения о мероприятии)</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Наличие утвержденного положения о мероприятии</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п.18</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rPr>
            </w:pPr>
            <w:r w:rsidRPr="00AF492F">
              <w:rPr>
                <w:sz w:val="24"/>
                <w:szCs w:val="24"/>
              </w:rPr>
              <w:t>Эстетическое оформление помещения (кабинета)</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shd w:val="clear" w:color="auto" w:fill="FFFFFF"/>
              </w:rPr>
            </w:pPr>
            <w:r w:rsidRPr="00AF492F">
              <w:rPr>
                <w:sz w:val="24"/>
                <w:szCs w:val="24"/>
                <w:shd w:val="clear" w:color="auto" w:fill="FFFFFF"/>
              </w:rPr>
              <w:t>Наличие постоянных и сменных информационных стендов, актуальность стендовых материалов </w:t>
            </w: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п.19</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4"/>
                <w:szCs w:val="24"/>
              </w:rPr>
            </w:pPr>
            <w:r w:rsidRPr="00AF492F">
              <w:rPr>
                <w:sz w:val="24"/>
                <w:szCs w:val="24"/>
              </w:rPr>
              <w:t>Сотрудничество с организациями, учреждениями, заинтересованными в реализации молодежной политики</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pStyle w:val="afc"/>
              <w:tabs>
                <w:tab w:val="right" w:pos="9356"/>
              </w:tabs>
              <w:jc w:val="both"/>
              <w:rPr>
                <w:bCs/>
                <w:iCs/>
              </w:rPr>
            </w:pPr>
            <w:r w:rsidRPr="00AF492F">
              <w:rPr>
                <w:shd w:val="clear" w:color="auto" w:fill="FFFFFF"/>
              </w:rPr>
              <w:t xml:space="preserve">Наличие действующих договоров о </w:t>
            </w:r>
            <w:r w:rsidRPr="00AF492F">
              <w:rPr>
                <w:bCs/>
                <w:iCs/>
              </w:rPr>
              <w:t xml:space="preserve"> </w:t>
            </w:r>
          </w:p>
          <w:p w:rsidR="00587DEC" w:rsidRPr="00AF492F" w:rsidRDefault="00587DEC" w:rsidP="00701DA5">
            <w:pPr>
              <w:widowControl/>
              <w:tabs>
                <w:tab w:val="right" w:pos="9356"/>
              </w:tabs>
              <w:autoSpaceDE/>
              <w:autoSpaceDN/>
              <w:adjustRightInd/>
              <w:jc w:val="both"/>
              <w:rPr>
                <w:bCs/>
                <w:iCs/>
                <w:sz w:val="24"/>
                <w:szCs w:val="24"/>
              </w:rPr>
            </w:pPr>
            <w:r w:rsidRPr="00AF492F">
              <w:rPr>
                <w:bCs/>
                <w:iCs/>
                <w:sz w:val="24"/>
                <w:szCs w:val="24"/>
              </w:rPr>
              <w:t>сотрудничестве в рамках социального партнерства</w:t>
            </w:r>
          </w:p>
          <w:p w:rsidR="00587DEC" w:rsidRPr="00AF492F" w:rsidRDefault="00587DEC" w:rsidP="00701DA5">
            <w:pPr>
              <w:widowControl/>
              <w:autoSpaceDE/>
              <w:adjustRightInd/>
              <w:spacing w:line="256" w:lineRule="auto"/>
              <w:jc w:val="both"/>
              <w:rPr>
                <w:sz w:val="24"/>
                <w:szCs w:val="24"/>
                <w:shd w:val="clear" w:color="auto" w:fill="FFFFFF"/>
              </w:rPr>
            </w:pPr>
          </w:p>
        </w:tc>
      </w:tr>
      <w:tr w:rsidR="00AF492F" w:rsidRPr="00AF492F" w:rsidTr="00701DA5">
        <w:tc>
          <w:tcPr>
            <w:tcW w:w="988"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jc w:val="both"/>
              <w:rPr>
                <w:sz w:val="22"/>
                <w:szCs w:val="22"/>
              </w:rPr>
            </w:pPr>
            <w:r w:rsidRPr="00AF492F">
              <w:rPr>
                <w:sz w:val="22"/>
                <w:szCs w:val="22"/>
              </w:rPr>
              <w:t>К п.20</w:t>
            </w:r>
          </w:p>
        </w:tc>
        <w:tc>
          <w:tcPr>
            <w:tcW w:w="4819"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4"/>
                <w:szCs w:val="24"/>
                <w:lang w:eastAsia="en-US"/>
              </w:rPr>
            </w:pPr>
            <w:r w:rsidRPr="00AF492F">
              <w:rPr>
                <w:sz w:val="24"/>
                <w:szCs w:val="24"/>
                <w:lang w:eastAsia="en-US"/>
              </w:rPr>
              <w:t>Участие в организации и проведении общегородских мероприятий, определенных календарем официальных городских мероприятий и в рамках взаимодействия со структурным подразделением администрации города Дзержинска Нижегородской области в ведомственном подчинении, которого находится учреждение</w:t>
            </w:r>
          </w:p>
        </w:tc>
        <w:tc>
          <w:tcPr>
            <w:tcW w:w="4111" w:type="dxa"/>
            <w:tcBorders>
              <w:top w:val="single" w:sz="4" w:space="0" w:color="auto"/>
              <w:left w:val="single" w:sz="4" w:space="0" w:color="auto"/>
              <w:bottom w:val="single" w:sz="4" w:space="0" w:color="auto"/>
              <w:right w:val="single" w:sz="4" w:space="0" w:color="auto"/>
            </w:tcBorders>
          </w:tcPr>
          <w:p w:rsidR="00587DEC" w:rsidRPr="00AF492F" w:rsidRDefault="00587DEC" w:rsidP="00701DA5">
            <w:pPr>
              <w:widowControl/>
              <w:autoSpaceDE/>
              <w:adjustRightInd/>
              <w:spacing w:line="256" w:lineRule="auto"/>
              <w:jc w:val="both"/>
              <w:rPr>
                <w:sz w:val="22"/>
                <w:szCs w:val="22"/>
                <w:lang w:eastAsia="en-US"/>
              </w:rPr>
            </w:pPr>
            <w:r w:rsidRPr="00AF492F">
              <w:rPr>
                <w:sz w:val="22"/>
                <w:szCs w:val="22"/>
                <w:lang w:eastAsia="en-US"/>
              </w:rPr>
              <w:t>Наличие мероприятия в плане учреждения, подтверждающие документы</w:t>
            </w:r>
          </w:p>
        </w:tc>
      </w:tr>
    </w:tbl>
    <w:p w:rsidR="008D310D" w:rsidRPr="00AF492F" w:rsidRDefault="008D310D" w:rsidP="008D310D">
      <w:pPr>
        <w:ind w:right="-185"/>
        <w:jc w:val="both"/>
        <w:rPr>
          <w:sz w:val="28"/>
          <w:szCs w:val="28"/>
        </w:rPr>
      </w:pPr>
    </w:p>
    <w:p w:rsidR="008D310D" w:rsidRPr="00AF492F" w:rsidRDefault="008D310D" w:rsidP="008D310D">
      <w:pPr>
        <w:ind w:right="-185"/>
        <w:jc w:val="center"/>
        <w:rPr>
          <w:b/>
          <w:sz w:val="28"/>
          <w:szCs w:val="28"/>
        </w:rPr>
      </w:pPr>
      <w:r w:rsidRPr="00AF492F">
        <w:rPr>
          <w:bCs/>
          <w:sz w:val="28"/>
          <w:szCs w:val="28"/>
        </w:rPr>
        <w:t>Показатели,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8"/>
        <w:gridCol w:w="709"/>
        <w:gridCol w:w="1277"/>
      </w:tblGrid>
      <w:tr w:rsidR="008D310D" w:rsidRPr="00AF492F" w:rsidTr="00701DA5">
        <w:tc>
          <w:tcPr>
            <w:tcW w:w="1021" w:type="dxa"/>
            <w:tcBorders>
              <w:top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 xml:space="preserve">№, </w:t>
            </w:r>
          </w:p>
          <w:p w:rsidR="008D310D" w:rsidRPr="00AF492F" w:rsidRDefault="008D310D" w:rsidP="00F24E75">
            <w:pPr>
              <w:ind w:right="-185"/>
              <w:jc w:val="both"/>
              <w:rPr>
                <w:sz w:val="24"/>
                <w:szCs w:val="24"/>
              </w:rPr>
            </w:pPr>
            <w:r w:rsidRPr="00AF492F">
              <w:rPr>
                <w:sz w:val="24"/>
                <w:szCs w:val="24"/>
              </w:rPr>
              <w:t>п/п</w:t>
            </w:r>
          </w:p>
        </w:tc>
        <w:tc>
          <w:tcPr>
            <w:tcW w:w="6237" w:type="dxa"/>
            <w:tcBorders>
              <w:top w:val="single" w:sz="4" w:space="0" w:color="auto"/>
              <w:left w:val="single" w:sz="4" w:space="0" w:color="auto"/>
              <w:bottom w:val="single" w:sz="4" w:space="0" w:color="auto"/>
              <w:right w:val="nil"/>
            </w:tcBorders>
          </w:tcPr>
          <w:p w:rsidR="008D310D" w:rsidRPr="00AF492F" w:rsidRDefault="008D310D" w:rsidP="00F24E75">
            <w:pPr>
              <w:jc w:val="both"/>
              <w:rPr>
                <w:sz w:val="24"/>
                <w:szCs w:val="24"/>
              </w:rPr>
            </w:pPr>
            <w:r w:rsidRPr="00AF492F">
              <w:rPr>
                <w:sz w:val="24"/>
                <w:szCs w:val="24"/>
              </w:rPr>
              <w:t>Критерии, понижающие уровень стимулирования</w:t>
            </w:r>
          </w:p>
        </w:tc>
        <w:tc>
          <w:tcPr>
            <w:tcW w:w="1417" w:type="dxa"/>
            <w:gridSpan w:val="2"/>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Измерители</w:t>
            </w:r>
          </w:p>
        </w:tc>
        <w:tc>
          <w:tcPr>
            <w:tcW w:w="1277" w:type="dxa"/>
            <w:tcBorders>
              <w:top w:val="single" w:sz="4" w:space="0" w:color="auto"/>
              <w:left w:val="single" w:sz="4" w:space="0" w:color="auto"/>
              <w:bottom w:val="single" w:sz="4" w:space="0" w:color="auto"/>
            </w:tcBorders>
          </w:tcPr>
          <w:p w:rsidR="008D310D" w:rsidRPr="00AF492F" w:rsidRDefault="008D310D" w:rsidP="00F24E75">
            <w:pPr>
              <w:ind w:right="-185"/>
              <w:jc w:val="both"/>
              <w:rPr>
                <w:sz w:val="24"/>
                <w:szCs w:val="24"/>
              </w:rPr>
            </w:pPr>
            <w:r w:rsidRPr="00AF492F">
              <w:rPr>
                <w:sz w:val="24"/>
                <w:szCs w:val="24"/>
              </w:rPr>
              <w:t>Баллы</w:t>
            </w:r>
          </w:p>
        </w:tc>
      </w:tr>
      <w:tr w:rsidR="008D310D" w:rsidRPr="00AF492F" w:rsidTr="00701DA5">
        <w:tc>
          <w:tcPr>
            <w:tcW w:w="1021" w:type="dxa"/>
            <w:tcBorders>
              <w:top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1.</w:t>
            </w:r>
          </w:p>
        </w:tc>
        <w:tc>
          <w:tcPr>
            <w:tcW w:w="6237" w:type="dxa"/>
            <w:tcBorders>
              <w:top w:val="single" w:sz="4" w:space="0" w:color="auto"/>
              <w:left w:val="single" w:sz="4" w:space="0" w:color="auto"/>
              <w:bottom w:val="single" w:sz="4" w:space="0" w:color="auto"/>
              <w:right w:val="nil"/>
            </w:tcBorders>
          </w:tcPr>
          <w:p w:rsidR="008D310D" w:rsidRPr="00AF492F" w:rsidRDefault="008D310D" w:rsidP="00F24E75">
            <w:pPr>
              <w:ind w:right="33"/>
              <w:jc w:val="both"/>
              <w:rPr>
                <w:sz w:val="24"/>
                <w:szCs w:val="24"/>
              </w:rPr>
            </w:pPr>
            <w:r w:rsidRPr="00AF492F">
              <w:rPr>
                <w:sz w:val="24"/>
                <w:szCs w:val="24"/>
              </w:rPr>
              <w:t>Травматизм воспитанников во время воспитательного процесса</w:t>
            </w:r>
          </w:p>
        </w:tc>
        <w:tc>
          <w:tcPr>
            <w:tcW w:w="708" w:type="dxa"/>
            <w:tcBorders>
              <w:top w:val="single" w:sz="4" w:space="0" w:color="auto"/>
              <w:left w:val="single" w:sz="4" w:space="0" w:color="auto"/>
              <w:bottom w:val="single" w:sz="4" w:space="0" w:color="auto"/>
              <w:right w:val="nil"/>
            </w:tcBorders>
          </w:tcPr>
          <w:p w:rsidR="008D310D" w:rsidRPr="00AF492F" w:rsidRDefault="008D310D" w:rsidP="00F24E75">
            <w:pPr>
              <w:ind w:left="-391" w:right="-185" w:firstLine="391"/>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p>
        </w:tc>
        <w:tc>
          <w:tcPr>
            <w:tcW w:w="1277" w:type="dxa"/>
            <w:tcBorders>
              <w:top w:val="single" w:sz="4" w:space="0" w:color="auto"/>
              <w:left w:val="single" w:sz="4" w:space="0" w:color="auto"/>
              <w:bottom w:val="single" w:sz="4" w:space="0" w:color="auto"/>
            </w:tcBorders>
          </w:tcPr>
          <w:p w:rsidR="008D310D" w:rsidRPr="00AF492F" w:rsidRDefault="008D310D" w:rsidP="00F24E75">
            <w:pPr>
              <w:ind w:right="-185"/>
              <w:jc w:val="both"/>
              <w:rPr>
                <w:sz w:val="24"/>
                <w:szCs w:val="24"/>
              </w:rPr>
            </w:pPr>
            <w:r w:rsidRPr="00AF492F">
              <w:rPr>
                <w:sz w:val="24"/>
                <w:szCs w:val="24"/>
              </w:rPr>
              <w:t>-2</w:t>
            </w:r>
          </w:p>
        </w:tc>
      </w:tr>
      <w:tr w:rsidR="008D310D" w:rsidRPr="00AF492F" w:rsidTr="00701DA5">
        <w:tc>
          <w:tcPr>
            <w:tcW w:w="1021" w:type="dxa"/>
            <w:tcBorders>
              <w:top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2.</w:t>
            </w:r>
          </w:p>
        </w:tc>
        <w:tc>
          <w:tcPr>
            <w:tcW w:w="6237" w:type="dxa"/>
            <w:tcBorders>
              <w:top w:val="single" w:sz="4" w:space="0" w:color="auto"/>
              <w:left w:val="single" w:sz="4" w:space="0" w:color="auto"/>
              <w:bottom w:val="single" w:sz="4" w:space="0" w:color="auto"/>
              <w:right w:val="nil"/>
            </w:tcBorders>
          </w:tcPr>
          <w:p w:rsidR="008D310D" w:rsidRPr="00AF492F" w:rsidRDefault="008D310D" w:rsidP="00F24E75">
            <w:pPr>
              <w:ind w:right="33"/>
              <w:jc w:val="both"/>
              <w:rPr>
                <w:sz w:val="24"/>
                <w:szCs w:val="24"/>
              </w:rPr>
            </w:pPr>
            <w:r w:rsidRPr="00AF492F">
              <w:rPr>
                <w:sz w:val="24"/>
                <w:szCs w:val="24"/>
              </w:rPr>
              <w:t>Обоснованные жалобы о нарушении прав воспитанников, нашедшие отражение в административных актах.</w:t>
            </w:r>
          </w:p>
        </w:tc>
        <w:tc>
          <w:tcPr>
            <w:tcW w:w="708" w:type="dxa"/>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p>
        </w:tc>
        <w:tc>
          <w:tcPr>
            <w:tcW w:w="1277" w:type="dxa"/>
            <w:tcBorders>
              <w:top w:val="single" w:sz="4" w:space="0" w:color="auto"/>
              <w:left w:val="single" w:sz="4" w:space="0" w:color="auto"/>
              <w:bottom w:val="single" w:sz="4" w:space="0" w:color="auto"/>
            </w:tcBorders>
          </w:tcPr>
          <w:p w:rsidR="008D310D" w:rsidRPr="00AF492F" w:rsidRDefault="008D310D" w:rsidP="00F24E75">
            <w:pPr>
              <w:ind w:right="-185"/>
              <w:jc w:val="both"/>
              <w:rPr>
                <w:sz w:val="24"/>
                <w:szCs w:val="24"/>
              </w:rPr>
            </w:pPr>
            <w:r w:rsidRPr="00AF492F">
              <w:rPr>
                <w:sz w:val="24"/>
                <w:szCs w:val="24"/>
              </w:rPr>
              <w:t>-2</w:t>
            </w:r>
          </w:p>
        </w:tc>
      </w:tr>
      <w:tr w:rsidR="008D310D" w:rsidRPr="00AF492F" w:rsidTr="00701DA5">
        <w:tc>
          <w:tcPr>
            <w:tcW w:w="1021" w:type="dxa"/>
            <w:tcBorders>
              <w:top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3.</w:t>
            </w:r>
          </w:p>
        </w:tc>
        <w:tc>
          <w:tcPr>
            <w:tcW w:w="6237" w:type="dxa"/>
            <w:tcBorders>
              <w:top w:val="single" w:sz="4" w:space="0" w:color="auto"/>
              <w:left w:val="single" w:sz="4" w:space="0" w:color="auto"/>
              <w:bottom w:val="single" w:sz="4" w:space="0" w:color="auto"/>
              <w:right w:val="nil"/>
            </w:tcBorders>
          </w:tcPr>
          <w:p w:rsidR="008D310D" w:rsidRPr="00AF492F" w:rsidRDefault="008D310D" w:rsidP="00F24E75">
            <w:pPr>
              <w:ind w:right="33"/>
              <w:jc w:val="both"/>
              <w:rPr>
                <w:sz w:val="24"/>
                <w:szCs w:val="24"/>
              </w:rPr>
            </w:pPr>
            <w:r w:rsidRPr="00AF492F">
              <w:rPr>
                <w:sz w:val="24"/>
                <w:szCs w:val="24"/>
              </w:rPr>
              <w:t>Нарушение норм техники безопасности.</w:t>
            </w:r>
          </w:p>
        </w:tc>
        <w:tc>
          <w:tcPr>
            <w:tcW w:w="708" w:type="dxa"/>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8D310D" w:rsidRPr="00AF492F" w:rsidRDefault="008D310D" w:rsidP="00F24E75">
            <w:pPr>
              <w:ind w:right="-185"/>
              <w:jc w:val="both"/>
              <w:rPr>
                <w:sz w:val="24"/>
                <w:szCs w:val="24"/>
              </w:rPr>
            </w:pPr>
          </w:p>
        </w:tc>
        <w:tc>
          <w:tcPr>
            <w:tcW w:w="1277" w:type="dxa"/>
            <w:tcBorders>
              <w:top w:val="single" w:sz="4" w:space="0" w:color="auto"/>
              <w:left w:val="single" w:sz="4" w:space="0" w:color="auto"/>
              <w:bottom w:val="single" w:sz="4" w:space="0" w:color="auto"/>
            </w:tcBorders>
          </w:tcPr>
          <w:p w:rsidR="008D310D" w:rsidRPr="00AF492F" w:rsidRDefault="008D310D" w:rsidP="00F24E75">
            <w:pPr>
              <w:ind w:right="-185"/>
              <w:jc w:val="both"/>
              <w:rPr>
                <w:sz w:val="24"/>
                <w:szCs w:val="24"/>
              </w:rPr>
            </w:pPr>
            <w:r w:rsidRPr="00AF492F">
              <w:rPr>
                <w:sz w:val="24"/>
                <w:szCs w:val="24"/>
              </w:rPr>
              <w:t>-2</w:t>
            </w:r>
          </w:p>
        </w:tc>
      </w:tr>
      <w:tr w:rsidR="008D310D" w:rsidRPr="00AF492F" w:rsidTr="00701DA5">
        <w:tc>
          <w:tcPr>
            <w:tcW w:w="1021" w:type="dxa"/>
            <w:tcBorders>
              <w:top w:val="single" w:sz="4" w:space="0" w:color="auto"/>
              <w:bottom w:val="single" w:sz="4" w:space="0" w:color="auto"/>
              <w:right w:val="nil"/>
            </w:tcBorders>
          </w:tcPr>
          <w:p w:rsidR="008D310D" w:rsidRPr="00AF492F" w:rsidRDefault="008D310D" w:rsidP="008D310D">
            <w:pPr>
              <w:ind w:right="-185"/>
              <w:jc w:val="both"/>
              <w:rPr>
                <w:sz w:val="24"/>
                <w:szCs w:val="24"/>
              </w:rPr>
            </w:pPr>
            <w:r w:rsidRPr="00AF492F">
              <w:rPr>
                <w:sz w:val="24"/>
                <w:szCs w:val="24"/>
              </w:rPr>
              <w:t>4.</w:t>
            </w:r>
          </w:p>
        </w:tc>
        <w:tc>
          <w:tcPr>
            <w:tcW w:w="6237" w:type="dxa"/>
            <w:tcBorders>
              <w:top w:val="single" w:sz="4" w:space="0" w:color="auto"/>
              <w:left w:val="single" w:sz="4" w:space="0" w:color="auto"/>
              <w:bottom w:val="single" w:sz="4" w:space="0" w:color="auto"/>
              <w:right w:val="single" w:sz="4" w:space="0" w:color="auto"/>
            </w:tcBorders>
          </w:tcPr>
          <w:p w:rsidR="008D310D" w:rsidRPr="00AF492F" w:rsidRDefault="008D310D" w:rsidP="007F31C8">
            <w:pPr>
              <w:widowControl/>
              <w:autoSpaceDE/>
              <w:adjustRightInd/>
              <w:rPr>
                <w:rFonts w:eastAsia="Calibri"/>
                <w:sz w:val="24"/>
                <w:szCs w:val="24"/>
                <w:lang w:eastAsia="en-US"/>
              </w:rPr>
            </w:pPr>
            <w:r w:rsidRPr="00AF492F">
              <w:rPr>
                <w:sz w:val="24"/>
                <w:szCs w:val="24"/>
              </w:rPr>
              <w:t xml:space="preserve">Соблюдение трудовой дисциплины и надлежащее исполнение трудовых обязанностей, в </w:t>
            </w:r>
            <w:proofErr w:type="spellStart"/>
            <w:r w:rsidRPr="00AF492F">
              <w:rPr>
                <w:sz w:val="24"/>
                <w:szCs w:val="24"/>
              </w:rPr>
              <w:t>т.ч</w:t>
            </w:r>
            <w:proofErr w:type="spellEnd"/>
            <w:r w:rsidRPr="00AF492F">
              <w:rPr>
                <w:sz w:val="24"/>
                <w:szCs w:val="24"/>
              </w:rPr>
              <w:t xml:space="preserve">. своевременное и качественное выполнение поручений руководителя </w:t>
            </w:r>
          </w:p>
        </w:tc>
        <w:tc>
          <w:tcPr>
            <w:tcW w:w="708" w:type="dxa"/>
            <w:tcBorders>
              <w:top w:val="single" w:sz="4" w:space="0" w:color="auto"/>
              <w:left w:val="single" w:sz="4" w:space="0" w:color="auto"/>
              <w:bottom w:val="single" w:sz="4" w:space="0" w:color="auto"/>
              <w:right w:val="single" w:sz="4" w:space="0" w:color="auto"/>
            </w:tcBorders>
          </w:tcPr>
          <w:p w:rsidR="008D310D" w:rsidRPr="00AF492F" w:rsidRDefault="008D310D" w:rsidP="008D310D">
            <w:pPr>
              <w:ind w:right="-185"/>
              <w:jc w:val="both"/>
              <w:rPr>
                <w:sz w:val="24"/>
                <w:szCs w:val="24"/>
              </w:rPr>
            </w:pPr>
            <w:r w:rsidRPr="00AF492F">
              <w:rPr>
                <w:sz w:val="24"/>
                <w:szCs w:val="24"/>
              </w:rPr>
              <w:t>Да</w:t>
            </w:r>
          </w:p>
        </w:tc>
        <w:tc>
          <w:tcPr>
            <w:tcW w:w="709" w:type="dxa"/>
            <w:tcBorders>
              <w:top w:val="single" w:sz="4" w:space="0" w:color="auto"/>
              <w:left w:val="single" w:sz="4" w:space="0" w:color="auto"/>
              <w:bottom w:val="single" w:sz="4" w:space="0" w:color="auto"/>
              <w:right w:val="nil"/>
            </w:tcBorders>
          </w:tcPr>
          <w:p w:rsidR="008D310D" w:rsidRPr="00AF492F" w:rsidRDefault="008D310D" w:rsidP="008D310D">
            <w:pPr>
              <w:ind w:right="-185"/>
              <w:jc w:val="both"/>
              <w:rPr>
                <w:sz w:val="24"/>
                <w:szCs w:val="24"/>
              </w:rPr>
            </w:pPr>
          </w:p>
        </w:tc>
        <w:tc>
          <w:tcPr>
            <w:tcW w:w="1277" w:type="dxa"/>
            <w:tcBorders>
              <w:top w:val="single" w:sz="4" w:space="0" w:color="auto"/>
              <w:left w:val="single" w:sz="4" w:space="0" w:color="auto"/>
              <w:bottom w:val="single" w:sz="4" w:space="0" w:color="auto"/>
            </w:tcBorders>
          </w:tcPr>
          <w:p w:rsidR="008D310D" w:rsidRPr="00AF492F" w:rsidRDefault="008D310D" w:rsidP="008D310D">
            <w:pPr>
              <w:ind w:right="-185"/>
              <w:jc w:val="both"/>
              <w:rPr>
                <w:sz w:val="24"/>
                <w:szCs w:val="24"/>
              </w:rPr>
            </w:pPr>
            <w:r w:rsidRPr="00AF492F">
              <w:rPr>
                <w:sz w:val="24"/>
                <w:szCs w:val="24"/>
              </w:rPr>
              <w:t>-2</w:t>
            </w:r>
          </w:p>
        </w:tc>
      </w:tr>
      <w:bookmarkEnd w:id="34"/>
    </w:tbl>
    <w:p w:rsidR="00BE1FEB" w:rsidRDefault="00BE1FEB" w:rsidP="00FE65D1">
      <w:pPr>
        <w:ind w:right="-185"/>
        <w:jc w:val="both"/>
        <w:rPr>
          <w:sz w:val="28"/>
          <w:szCs w:val="28"/>
        </w:rPr>
      </w:pPr>
    </w:p>
    <w:p w:rsidR="00FE65D1" w:rsidRPr="005B2E99" w:rsidRDefault="00FE65D1" w:rsidP="00FE65D1">
      <w:pPr>
        <w:ind w:right="-185"/>
        <w:jc w:val="both"/>
        <w:rPr>
          <w:sz w:val="28"/>
          <w:szCs w:val="28"/>
        </w:rPr>
      </w:pPr>
      <w:r w:rsidRPr="005B2E99">
        <w:rPr>
          <w:sz w:val="28"/>
          <w:szCs w:val="28"/>
        </w:rPr>
        <w:t>3.</w:t>
      </w:r>
      <w:r w:rsidR="00BE1FEB">
        <w:rPr>
          <w:sz w:val="28"/>
          <w:szCs w:val="28"/>
        </w:rPr>
        <w:t>4</w:t>
      </w:r>
      <w:r w:rsidRPr="005B2E99">
        <w:rPr>
          <w:sz w:val="28"/>
          <w:szCs w:val="28"/>
        </w:rPr>
        <w:t>. Критерии материального стимулирования психолога.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6237"/>
        <w:gridCol w:w="708"/>
        <w:gridCol w:w="709"/>
        <w:gridCol w:w="1277"/>
      </w:tblGrid>
      <w:tr w:rsidR="005B2E99" w:rsidRPr="005B2E99" w:rsidTr="00701DA5">
        <w:tc>
          <w:tcPr>
            <w:tcW w:w="1021" w:type="dxa"/>
            <w:tcBorders>
              <w:top w:val="single" w:sz="4" w:space="0" w:color="auto"/>
              <w:bottom w:val="single" w:sz="4" w:space="0" w:color="auto"/>
              <w:right w:val="nil"/>
            </w:tcBorders>
          </w:tcPr>
          <w:bookmarkEnd w:id="35"/>
          <w:p w:rsidR="00FE65D1" w:rsidRPr="005B2E99" w:rsidRDefault="00FE65D1" w:rsidP="00FE65D1">
            <w:pPr>
              <w:ind w:right="-185"/>
              <w:jc w:val="both"/>
              <w:rPr>
                <w:sz w:val="24"/>
                <w:szCs w:val="24"/>
              </w:rPr>
            </w:pPr>
            <w:r w:rsidRPr="005B2E99">
              <w:rPr>
                <w:sz w:val="24"/>
                <w:szCs w:val="24"/>
              </w:rPr>
              <w:t>№,</w:t>
            </w:r>
          </w:p>
          <w:p w:rsidR="00FE65D1" w:rsidRPr="005B2E99" w:rsidRDefault="00FE65D1" w:rsidP="00FE65D1">
            <w:pPr>
              <w:ind w:right="-185"/>
              <w:jc w:val="both"/>
              <w:rPr>
                <w:sz w:val="24"/>
                <w:szCs w:val="24"/>
              </w:rPr>
            </w:pPr>
            <w:r w:rsidRPr="005B2E99">
              <w:rPr>
                <w:sz w:val="24"/>
                <w:szCs w:val="24"/>
              </w:rPr>
              <w:t>п/п</w:t>
            </w:r>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Критерии материального стимулирования</w:t>
            </w:r>
          </w:p>
        </w:tc>
        <w:tc>
          <w:tcPr>
            <w:tcW w:w="1417" w:type="dxa"/>
            <w:gridSpan w:val="2"/>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Измерители</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Баллы</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36" w:name="sub_3501"/>
            <w:r w:rsidRPr="005B2E99">
              <w:rPr>
                <w:sz w:val="24"/>
                <w:szCs w:val="24"/>
              </w:rPr>
              <w:t>1.</w:t>
            </w:r>
            <w:bookmarkEnd w:id="36"/>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Участие в реализации Программы развития учреждения, участие в инновационной и экспериментальной работе в учреждении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37" w:name="sub_3502"/>
            <w:r w:rsidRPr="005B2E99">
              <w:rPr>
                <w:sz w:val="24"/>
                <w:szCs w:val="24"/>
              </w:rPr>
              <w:t>2.</w:t>
            </w:r>
            <w:bookmarkEnd w:id="37"/>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 xml:space="preserve">Отсутствие замечаний по работе с документами согласно </w:t>
            </w:r>
            <w:r w:rsidRPr="005B2E99">
              <w:rPr>
                <w:sz w:val="24"/>
                <w:szCs w:val="24"/>
              </w:rPr>
              <w:lastRenderedPageBreak/>
              <w:t>должностной инструкции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lastRenderedPageBreak/>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38" w:name="sub_3503"/>
            <w:r w:rsidRPr="005B2E99">
              <w:rPr>
                <w:sz w:val="24"/>
                <w:szCs w:val="24"/>
              </w:rPr>
              <w:lastRenderedPageBreak/>
              <w:t>3.</w:t>
            </w:r>
            <w:bookmarkEnd w:id="38"/>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Участие в системе мониторинга в учреждении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39" w:name="sub_3504"/>
            <w:r w:rsidRPr="005B2E99">
              <w:rPr>
                <w:sz w:val="24"/>
                <w:szCs w:val="24"/>
              </w:rPr>
              <w:t>4.</w:t>
            </w:r>
            <w:bookmarkEnd w:id="39"/>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Проведение мониторинга по выявлению детей, нуждающихся в индивидуальном психологическом сопровождении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0" w:name="sub_3505"/>
            <w:r w:rsidRPr="005B2E99">
              <w:rPr>
                <w:sz w:val="24"/>
                <w:szCs w:val="24"/>
              </w:rPr>
              <w:t>5.</w:t>
            </w:r>
            <w:bookmarkEnd w:id="40"/>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Наличие работы с родителями, специалистами учреждения</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0,5</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1" w:name="sub_3506"/>
            <w:r w:rsidRPr="005B2E99">
              <w:rPr>
                <w:sz w:val="24"/>
                <w:szCs w:val="24"/>
              </w:rPr>
              <w:t>6.</w:t>
            </w:r>
            <w:bookmarkEnd w:id="41"/>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Наличие системы и анализ результатов психопрофилактической работы в учреждении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2" w:name="sub_3507"/>
            <w:r w:rsidRPr="005B2E99">
              <w:rPr>
                <w:sz w:val="24"/>
                <w:szCs w:val="24"/>
              </w:rPr>
              <w:t>7.</w:t>
            </w:r>
            <w:bookmarkEnd w:id="42"/>
          </w:p>
        </w:tc>
        <w:tc>
          <w:tcPr>
            <w:tcW w:w="6237" w:type="dxa"/>
            <w:tcBorders>
              <w:top w:val="single" w:sz="4" w:space="0" w:color="auto"/>
              <w:left w:val="single" w:sz="4" w:space="0" w:color="auto"/>
              <w:bottom w:val="single" w:sz="4" w:space="0" w:color="auto"/>
              <w:right w:val="nil"/>
            </w:tcBorders>
          </w:tcPr>
          <w:p w:rsidR="00FE65D1" w:rsidRPr="005B2E99" w:rsidRDefault="00FE65D1" w:rsidP="00FB7FA6">
            <w:pPr>
              <w:jc w:val="both"/>
              <w:rPr>
                <w:sz w:val="24"/>
                <w:szCs w:val="24"/>
              </w:rPr>
            </w:pPr>
            <w:r w:rsidRPr="005B2E99">
              <w:rPr>
                <w:sz w:val="24"/>
                <w:szCs w:val="24"/>
              </w:rPr>
              <w:t>Наличие системы и анализ результатов диагностической работы психолога в учреждении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3" w:name="sub_3508"/>
            <w:r w:rsidRPr="005B2E99">
              <w:rPr>
                <w:sz w:val="24"/>
                <w:szCs w:val="24"/>
              </w:rPr>
              <w:t>8.</w:t>
            </w:r>
            <w:bookmarkEnd w:id="43"/>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Наличие системы и анализ результатов психологического просвещения участников воспитательного пространства</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4" w:name="sub_3509"/>
            <w:r w:rsidRPr="005B2E99">
              <w:rPr>
                <w:sz w:val="24"/>
                <w:szCs w:val="24"/>
              </w:rPr>
              <w:t>9.</w:t>
            </w:r>
            <w:bookmarkEnd w:id="44"/>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Наличие системы работы с детьми «группы риска»</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5" w:name="sub_3510"/>
            <w:r w:rsidRPr="005B2E99">
              <w:rPr>
                <w:sz w:val="24"/>
                <w:szCs w:val="24"/>
              </w:rPr>
              <w:t>10.</w:t>
            </w:r>
            <w:bookmarkEnd w:id="45"/>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Повышение квалификации</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6" w:name="sub_3511"/>
            <w:r w:rsidRPr="005B2E99">
              <w:rPr>
                <w:sz w:val="24"/>
                <w:szCs w:val="24"/>
              </w:rPr>
              <w:t>11.</w:t>
            </w:r>
            <w:bookmarkEnd w:id="46"/>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Количество воспитанников, превышающее 500 чел.</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1,5</w:t>
            </w:r>
          </w:p>
        </w:tc>
      </w:tr>
      <w:tr w:rsidR="005B2E99" w:rsidRPr="005B2E99" w:rsidTr="00701DA5">
        <w:tc>
          <w:tcPr>
            <w:tcW w:w="1021"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7" w:name="sub_3512"/>
            <w:r w:rsidRPr="005B2E99">
              <w:rPr>
                <w:sz w:val="24"/>
                <w:szCs w:val="24"/>
              </w:rPr>
              <w:t>12</w:t>
            </w:r>
            <w:bookmarkEnd w:id="47"/>
          </w:p>
        </w:tc>
        <w:tc>
          <w:tcPr>
            <w:tcW w:w="6237"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Применение информационных технологий в аналитической деятельности, обработка результатов</w:t>
            </w:r>
          </w:p>
        </w:tc>
        <w:tc>
          <w:tcPr>
            <w:tcW w:w="708"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bl>
    <w:p w:rsidR="00FE65D1" w:rsidRPr="005B2E99" w:rsidRDefault="00FE65D1" w:rsidP="00FE65D1">
      <w:pPr>
        <w:ind w:right="-185"/>
        <w:jc w:val="both"/>
        <w:rPr>
          <w:sz w:val="28"/>
          <w:szCs w:val="28"/>
        </w:rPr>
      </w:pPr>
    </w:p>
    <w:p w:rsidR="00FE65D1" w:rsidRPr="005B2E99" w:rsidRDefault="00FE65D1" w:rsidP="00FB7FA6">
      <w:pPr>
        <w:ind w:right="-185"/>
        <w:jc w:val="both"/>
        <w:rPr>
          <w:sz w:val="28"/>
          <w:szCs w:val="28"/>
        </w:rPr>
      </w:pPr>
      <w:r w:rsidRPr="005B2E99">
        <w:rPr>
          <w:sz w:val="28"/>
          <w:szCs w:val="28"/>
        </w:rPr>
        <w:t xml:space="preserve">К </w:t>
      </w:r>
      <w:hyperlink w:anchor="sub_3501" w:history="1">
        <w:r w:rsidRPr="005B2E99">
          <w:rPr>
            <w:sz w:val="28"/>
            <w:szCs w:val="28"/>
          </w:rPr>
          <w:t>п. 1.</w:t>
        </w:r>
      </w:hyperlink>
      <w:r w:rsidRPr="005B2E99">
        <w:rPr>
          <w:sz w:val="28"/>
          <w:szCs w:val="28"/>
        </w:rPr>
        <w:t xml:space="preserve"> Участие в реализации Программы развития учреждения - педагог-психолог принимает участие в </w:t>
      </w:r>
      <w:r w:rsidR="00FB7FA6" w:rsidRPr="005B2E99">
        <w:rPr>
          <w:sz w:val="28"/>
          <w:szCs w:val="28"/>
        </w:rPr>
        <w:t>разработке программы и психологическом</w:t>
      </w:r>
      <w:r w:rsidRPr="005B2E99">
        <w:rPr>
          <w:sz w:val="28"/>
          <w:szCs w:val="28"/>
        </w:rPr>
        <w:t xml:space="preserve"> сопровождении участников воспитательного процесса. Участие в инновационной и экспериментальной работе - наличие авторских программ, внедрение современных </w:t>
      </w:r>
      <w:proofErr w:type="spellStart"/>
      <w:r w:rsidRPr="005B2E99">
        <w:rPr>
          <w:sz w:val="28"/>
          <w:szCs w:val="28"/>
        </w:rPr>
        <w:t>психотехнологий</w:t>
      </w:r>
      <w:proofErr w:type="spellEnd"/>
      <w:r w:rsidRPr="005B2E99">
        <w:rPr>
          <w:sz w:val="28"/>
          <w:szCs w:val="28"/>
        </w:rPr>
        <w:t>, участие в работе опытно-экспериментальных площадок.</w:t>
      </w:r>
    </w:p>
    <w:p w:rsidR="00FE65D1" w:rsidRPr="005B2E99" w:rsidRDefault="00FE65D1" w:rsidP="00FB7FA6">
      <w:pPr>
        <w:ind w:right="-185"/>
        <w:jc w:val="both"/>
        <w:rPr>
          <w:sz w:val="28"/>
          <w:szCs w:val="28"/>
        </w:rPr>
      </w:pPr>
      <w:r w:rsidRPr="005B2E99">
        <w:rPr>
          <w:sz w:val="28"/>
          <w:szCs w:val="28"/>
        </w:rPr>
        <w:t xml:space="preserve">К </w:t>
      </w:r>
      <w:hyperlink w:anchor="sub_3502" w:history="1">
        <w:r w:rsidRPr="005B2E99">
          <w:rPr>
            <w:sz w:val="28"/>
            <w:szCs w:val="28"/>
          </w:rPr>
          <w:t>п. 2.</w:t>
        </w:r>
      </w:hyperlink>
      <w:r w:rsidRPr="005B2E99">
        <w:rPr>
          <w:sz w:val="28"/>
          <w:szCs w:val="28"/>
        </w:rPr>
        <w:t xml:space="preserve"> Отсутствие замечаний по работе с документами согласно должностной инструкции - своевременное ведение обязательной перспективной и текущей документации в рамках должностной инструкции, отсутствие замечаний со стороны руководящих работников учреждения, представителей контролирующих органов по работе с документацией.</w:t>
      </w:r>
    </w:p>
    <w:p w:rsidR="00FE65D1" w:rsidRPr="005B2E99" w:rsidRDefault="00FE65D1" w:rsidP="00FB7FA6">
      <w:pPr>
        <w:ind w:right="-185"/>
        <w:jc w:val="both"/>
        <w:rPr>
          <w:sz w:val="28"/>
          <w:szCs w:val="28"/>
        </w:rPr>
      </w:pPr>
      <w:r w:rsidRPr="005B2E99">
        <w:rPr>
          <w:sz w:val="28"/>
          <w:szCs w:val="28"/>
        </w:rPr>
        <w:t xml:space="preserve">К </w:t>
      </w:r>
      <w:hyperlink w:anchor="sub_3503" w:history="1">
        <w:r w:rsidRPr="005B2E99">
          <w:rPr>
            <w:sz w:val="28"/>
            <w:szCs w:val="28"/>
          </w:rPr>
          <w:t>п. 3.</w:t>
        </w:r>
      </w:hyperlink>
      <w:r w:rsidRPr="005B2E99">
        <w:rPr>
          <w:sz w:val="28"/>
          <w:szCs w:val="28"/>
        </w:rPr>
        <w:t xml:space="preserve"> Участие в системе мониторинга в учреждении - разработка программы и проведение мониторинга с целью поддержки воспитательного процесса.</w:t>
      </w:r>
    </w:p>
    <w:p w:rsidR="00FE65D1" w:rsidRPr="005B2E99" w:rsidRDefault="00FE65D1" w:rsidP="00FB7FA6">
      <w:pPr>
        <w:ind w:right="-185"/>
        <w:jc w:val="both"/>
        <w:rPr>
          <w:sz w:val="28"/>
          <w:szCs w:val="28"/>
        </w:rPr>
      </w:pPr>
      <w:r w:rsidRPr="005B2E99">
        <w:rPr>
          <w:sz w:val="28"/>
          <w:szCs w:val="28"/>
        </w:rPr>
        <w:t xml:space="preserve">К </w:t>
      </w:r>
      <w:hyperlink w:anchor="sub_3504" w:history="1">
        <w:r w:rsidRPr="005B2E99">
          <w:rPr>
            <w:sz w:val="28"/>
            <w:szCs w:val="28"/>
          </w:rPr>
          <w:t>п. 4.</w:t>
        </w:r>
      </w:hyperlink>
      <w:r w:rsidRPr="005B2E99">
        <w:rPr>
          <w:sz w:val="28"/>
          <w:szCs w:val="28"/>
        </w:rPr>
        <w:t xml:space="preserve"> Проведение мониторинга по выявлению детей, нуждающихся в индивидуальном психологическом сопровождении.</w:t>
      </w:r>
    </w:p>
    <w:p w:rsidR="00FE65D1" w:rsidRPr="005B2E99" w:rsidRDefault="00FE65D1" w:rsidP="00FE65D1">
      <w:pPr>
        <w:ind w:right="-185"/>
        <w:jc w:val="both"/>
        <w:rPr>
          <w:sz w:val="28"/>
          <w:szCs w:val="28"/>
        </w:rPr>
      </w:pPr>
      <w:r w:rsidRPr="005B2E99">
        <w:rPr>
          <w:sz w:val="28"/>
          <w:szCs w:val="28"/>
        </w:rPr>
        <w:t xml:space="preserve">К </w:t>
      </w:r>
      <w:hyperlink w:anchor="sub_3505" w:history="1">
        <w:r w:rsidRPr="005B2E99">
          <w:rPr>
            <w:sz w:val="28"/>
            <w:szCs w:val="28"/>
          </w:rPr>
          <w:t>п. 5.</w:t>
        </w:r>
      </w:hyperlink>
      <w:r w:rsidRPr="005B2E99">
        <w:rPr>
          <w:sz w:val="28"/>
          <w:szCs w:val="28"/>
        </w:rPr>
        <w:t xml:space="preserve"> Наличие работы с родителями - сотрудничество с родителями по вопросам воспитательного процесса, формирование рекомендаций в ходе групповой и индивидуальной работы.</w:t>
      </w:r>
    </w:p>
    <w:p w:rsidR="00FE65D1" w:rsidRPr="005B2E99" w:rsidRDefault="00FE65D1" w:rsidP="00FE65D1">
      <w:pPr>
        <w:ind w:right="-185"/>
        <w:jc w:val="both"/>
        <w:rPr>
          <w:sz w:val="28"/>
          <w:szCs w:val="28"/>
        </w:rPr>
      </w:pPr>
      <w:r w:rsidRPr="005B2E99">
        <w:rPr>
          <w:sz w:val="28"/>
          <w:szCs w:val="28"/>
        </w:rPr>
        <w:t>Наличие работы со специалистами - сотрудничество со специалистами по оптимизации воспитательного процесса, направленное на создание психолого-педагогических условий для полноценного психического развития воспитанников и сохранения их психологического здоровья, включая групповую и индивидуальную работу.</w:t>
      </w:r>
    </w:p>
    <w:p w:rsidR="00FE65D1" w:rsidRPr="005B2E99" w:rsidRDefault="00FE65D1" w:rsidP="00FE65D1">
      <w:pPr>
        <w:ind w:right="-185"/>
        <w:jc w:val="both"/>
        <w:rPr>
          <w:sz w:val="28"/>
          <w:szCs w:val="28"/>
        </w:rPr>
      </w:pPr>
      <w:r w:rsidRPr="005B2E99">
        <w:rPr>
          <w:sz w:val="28"/>
          <w:szCs w:val="28"/>
        </w:rPr>
        <w:t xml:space="preserve">К </w:t>
      </w:r>
      <w:hyperlink w:anchor="sub_3506" w:history="1">
        <w:r w:rsidRPr="005B2E99">
          <w:rPr>
            <w:sz w:val="28"/>
            <w:szCs w:val="28"/>
          </w:rPr>
          <w:t>п. 6.</w:t>
        </w:r>
      </w:hyperlink>
      <w:r w:rsidRPr="005B2E99">
        <w:rPr>
          <w:sz w:val="28"/>
          <w:szCs w:val="28"/>
        </w:rPr>
        <w:t xml:space="preserve"> Наличие системы и анализ результатов психопрофилактической работы в учреждении - проведение мероприятий, направленных на предупреждение возникновения явлений </w:t>
      </w:r>
      <w:proofErr w:type="spellStart"/>
      <w:r w:rsidRPr="005B2E99">
        <w:rPr>
          <w:sz w:val="28"/>
          <w:szCs w:val="28"/>
        </w:rPr>
        <w:t>дезадаптации</w:t>
      </w:r>
      <w:proofErr w:type="spellEnd"/>
      <w:r w:rsidRPr="005B2E99">
        <w:rPr>
          <w:sz w:val="28"/>
          <w:szCs w:val="28"/>
        </w:rPr>
        <w:t xml:space="preserve"> и асоциального поведения воспитанников в учреждениях, разработка конкретных рекомендаций специалистам, родителям (законным представителям) по профилактике и преодолению кризисных проявлений в поведении детей, предоставление результатов работы, анализа причин.</w:t>
      </w:r>
    </w:p>
    <w:p w:rsidR="00FE65D1" w:rsidRPr="005B2E99" w:rsidRDefault="00FE65D1" w:rsidP="00FE65D1">
      <w:pPr>
        <w:ind w:right="-185"/>
        <w:jc w:val="both"/>
        <w:rPr>
          <w:sz w:val="28"/>
          <w:szCs w:val="28"/>
        </w:rPr>
      </w:pPr>
      <w:r w:rsidRPr="005B2E99">
        <w:rPr>
          <w:sz w:val="28"/>
          <w:szCs w:val="28"/>
        </w:rPr>
        <w:t xml:space="preserve">К </w:t>
      </w:r>
      <w:hyperlink w:anchor="sub_3507" w:history="1">
        <w:r w:rsidRPr="005B2E99">
          <w:rPr>
            <w:sz w:val="28"/>
            <w:szCs w:val="28"/>
          </w:rPr>
          <w:t>п. 7.</w:t>
        </w:r>
      </w:hyperlink>
      <w:r w:rsidRPr="005B2E99">
        <w:rPr>
          <w:sz w:val="28"/>
          <w:szCs w:val="28"/>
        </w:rPr>
        <w:t xml:space="preserve"> Наличие системы и анализ результатов диагностической работы психолога в </w:t>
      </w:r>
      <w:r w:rsidRPr="005B2E99">
        <w:rPr>
          <w:sz w:val="28"/>
          <w:szCs w:val="28"/>
        </w:rPr>
        <w:lastRenderedPageBreak/>
        <w:t>учр</w:t>
      </w:r>
      <w:r w:rsidR="007E1344" w:rsidRPr="005B2E99">
        <w:rPr>
          <w:sz w:val="28"/>
          <w:szCs w:val="28"/>
        </w:rPr>
        <w:t>еждении - углубленное психологическое и</w:t>
      </w:r>
      <w:r w:rsidRPr="005B2E99">
        <w:rPr>
          <w:sz w:val="28"/>
          <w:szCs w:val="28"/>
        </w:rPr>
        <w:t>зучение воспитанников, определение индивидуальных особенностей и склонностей личности, ее потенциальных возможностей в процессе воспитания, в профессиональном самоопределении, а также выявление причин и механизмов нарушений в обучении, развитии, социальной адаптации.</w:t>
      </w:r>
    </w:p>
    <w:p w:rsidR="00FE65D1" w:rsidRPr="005B2E99" w:rsidRDefault="00FE65D1" w:rsidP="00FE65D1">
      <w:pPr>
        <w:ind w:right="-185"/>
        <w:jc w:val="both"/>
        <w:rPr>
          <w:sz w:val="28"/>
          <w:szCs w:val="28"/>
        </w:rPr>
      </w:pPr>
      <w:r w:rsidRPr="005B2E99">
        <w:rPr>
          <w:sz w:val="28"/>
          <w:szCs w:val="28"/>
        </w:rPr>
        <w:t xml:space="preserve">К </w:t>
      </w:r>
      <w:hyperlink w:anchor="sub_3508" w:history="1">
        <w:r w:rsidRPr="005B2E99">
          <w:rPr>
            <w:sz w:val="28"/>
            <w:szCs w:val="28"/>
          </w:rPr>
          <w:t>п. 8.</w:t>
        </w:r>
      </w:hyperlink>
      <w:r w:rsidRPr="005B2E99">
        <w:rPr>
          <w:sz w:val="28"/>
          <w:szCs w:val="28"/>
        </w:rPr>
        <w:t xml:space="preserve"> Наличие системы и анализ результатов психологического просвещения участников воспитательного пространства - формирование у субъектов воспитательного пространства основ психологической культуры.</w:t>
      </w:r>
    </w:p>
    <w:p w:rsidR="00FE65D1" w:rsidRPr="005B2E99" w:rsidRDefault="00FE65D1" w:rsidP="00FE65D1">
      <w:pPr>
        <w:ind w:right="-185"/>
        <w:jc w:val="both"/>
        <w:rPr>
          <w:sz w:val="28"/>
          <w:szCs w:val="28"/>
        </w:rPr>
      </w:pPr>
      <w:r w:rsidRPr="005B2E99">
        <w:rPr>
          <w:sz w:val="28"/>
          <w:szCs w:val="28"/>
        </w:rPr>
        <w:t xml:space="preserve">К </w:t>
      </w:r>
      <w:hyperlink w:anchor="sub_3509" w:history="1">
        <w:r w:rsidRPr="005B2E99">
          <w:rPr>
            <w:sz w:val="28"/>
            <w:szCs w:val="28"/>
          </w:rPr>
          <w:t>п. 9.</w:t>
        </w:r>
      </w:hyperlink>
      <w:r w:rsidRPr="005B2E99">
        <w:rPr>
          <w:sz w:val="28"/>
          <w:szCs w:val="28"/>
        </w:rPr>
        <w:t xml:space="preserve"> Наличие системы работы с детьми «группы риска» - разработка алгоритмов деятельности и проведение анализа работы, снижение количества детей, относящихся к «группе риска» по поведенческим критериям.</w:t>
      </w:r>
    </w:p>
    <w:p w:rsidR="00FE65D1" w:rsidRPr="005B2E99" w:rsidRDefault="00FE65D1" w:rsidP="00FE65D1">
      <w:pPr>
        <w:ind w:right="-185"/>
        <w:jc w:val="both"/>
        <w:rPr>
          <w:sz w:val="28"/>
          <w:szCs w:val="28"/>
        </w:rPr>
      </w:pPr>
      <w:r w:rsidRPr="005B2E99">
        <w:rPr>
          <w:sz w:val="28"/>
          <w:szCs w:val="28"/>
        </w:rPr>
        <w:t xml:space="preserve">К </w:t>
      </w:r>
      <w:hyperlink w:anchor="sub_3510" w:history="1">
        <w:r w:rsidRPr="005B2E99">
          <w:rPr>
            <w:sz w:val="28"/>
            <w:szCs w:val="28"/>
          </w:rPr>
          <w:t>п. 10.</w:t>
        </w:r>
      </w:hyperlink>
      <w:r w:rsidRPr="005B2E99">
        <w:rPr>
          <w:sz w:val="28"/>
          <w:szCs w:val="28"/>
        </w:rPr>
        <w:t xml:space="preserve"> Повышение квалификации психолога - прохождение курсовой подготовки, обобщение опыта работы, участие в конференциях, семинарах, публикации в профессиональной прессе, обучение в аспирантуре, соискательство, получение ученой степени в течение рассматриваемого периода.</w:t>
      </w:r>
    </w:p>
    <w:p w:rsidR="00FE65D1" w:rsidRPr="005B2E99" w:rsidRDefault="00FE65D1" w:rsidP="00FE65D1">
      <w:pPr>
        <w:ind w:right="-185"/>
        <w:jc w:val="both"/>
        <w:rPr>
          <w:sz w:val="28"/>
          <w:szCs w:val="28"/>
        </w:rPr>
      </w:pPr>
      <w:r w:rsidRPr="005B2E99">
        <w:rPr>
          <w:sz w:val="28"/>
          <w:szCs w:val="28"/>
        </w:rPr>
        <w:t xml:space="preserve">К </w:t>
      </w:r>
      <w:hyperlink w:anchor="sub_3511" w:history="1">
        <w:r w:rsidRPr="005B2E99">
          <w:rPr>
            <w:sz w:val="28"/>
            <w:szCs w:val="28"/>
          </w:rPr>
          <w:t>п. 11.</w:t>
        </w:r>
      </w:hyperlink>
      <w:r w:rsidRPr="005B2E99">
        <w:rPr>
          <w:sz w:val="28"/>
          <w:szCs w:val="28"/>
        </w:rPr>
        <w:t xml:space="preserve"> Количество воспитанников, превышающее 500 чел., - за каждые последующие 250 воспитанников полагаются баллы.</w:t>
      </w:r>
    </w:p>
    <w:p w:rsidR="00FE65D1" w:rsidRPr="005B2E99" w:rsidRDefault="00FE65D1" w:rsidP="00FE65D1">
      <w:pPr>
        <w:ind w:right="-185"/>
        <w:jc w:val="both"/>
        <w:rPr>
          <w:sz w:val="28"/>
          <w:szCs w:val="28"/>
        </w:rPr>
      </w:pPr>
      <w:r w:rsidRPr="005B2E99">
        <w:rPr>
          <w:sz w:val="28"/>
          <w:szCs w:val="28"/>
        </w:rPr>
        <w:t xml:space="preserve">К </w:t>
      </w:r>
      <w:hyperlink w:anchor="sub_3512" w:history="1">
        <w:r w:rsidRPr="005B2E99">
          <w:rPr>
            <w:sz w:val="28"/>
            <w:szCs w:val="28"/>
          </w:rPr>
          <w:t>п. 12.</w:t>
        </w:r>
      </w:hyperlink>
      <w:r w:rsidRPr="005B2E99">
        <w:rPr>
          <w:sz w:val="28"/>
          <w:szCs w:val="28"/>
        </w:rPr>
        <w:t xml:space="preserve"> Применение информационных технологий в аналитической деятельности, обработка результатов - предоставление материалов в электронном и печатном виде.</w:t>
      </w:r>
    </w:p>
    <w:p w:rsidR="00FE65D1" w:rsidRPr="005B2E99" w:rsidRDefault="00FE65D1" w:rsidP="00FE65D1">
      <w:pPr>
        <w:ind w:right="-185"/>
        <w:jc w:val="center"/>
        <w:rPr>
          <w:bCs/>
          <w:sz w:val="28"/>
          <w:szCs w:val="28"/>
        </w:rPr>
      </w:pPr>
    </w:p>
    <w:p w:rsidR="00FE65D1" w:rsidRPr="005B2E99" w:rsidRDefault="00FE65D1" w:rsidP="00FE65D1">
      <w:pPr>
        <w:ind w:right="-185"/>
        <w:jc w:val="center"/>
        <w:rPr>
          <w:sz w:val="28"/>
          <w:szCs w:val="28"/>
        </w:rPr>
      </w:pPr>
      <w:r w:rsidRPr="005B2E99">
        <w:rPr>
          <w:bCs/>
          <w:sz w:val="28"/>
          <w:szCs w:val="28"/>
        </w:rPr>
        <w:t>Критерии,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691"/>
        <w:gridCol w:w="1417"/>
        <w:gridCol w:w="1277"/>
      </w:tblGrid>
      <w:tr w:rsidR="005B2E99" w:rsidRPr="005B2E99" w:rsidTr="00701DA5">
        <w:tc>
          <w:tcPr>
            <w:tcW w:w="567"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w:t>
            </w:r>
          </w:p>
          <w:p w:rsidR="00FE65D1" w:rsidRPr="005B2E99" w:rsidRDefault="00FE65D1" w:rsidP="00FE65D1">
            <w:pPr>
              <w:ind w:right="-185"/>
              <w:jc w:val="both"/>
              <w:rPr>
                <w:sz w:val="24"/>
                <w:szCs w:val="24"/>
              </w:rPr>
            </w:pPr>
            <w:r w:rsidRPr="005B2E99">
              <w:rPr>
                <w:sz w:val="24"/>
                <w:szCs w:val="24"/>
              </w:rPr>
              <w:t>п/п</w:t>
            </w:r>
          </w:p>
        </w:tc>
        <w:tc>
          <w:tcPr>
            <w:tcW w:w="6691"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Критерии, понижающие уровень стимулирования</w:t>
            </w:r>
          </w:p>
        </w:tc>
        <w:tc>
          <w:tcPr>
            <w:tcW w:w="1417"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Измерители</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Баллы</w:t>
            </w:r>
          </w:p>
        </w:tc>
      </w:tr>
      <w:tr w:rsidR="005B2E99" w:rsidRPr="005B2E99" w:rsidTr="00701DA5">
        <w:tc>
          <w:tcPr>
            <w:tcW w:w="567"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8" w:name="sub_10"/>
            <w:r w:rsidRPr="005B2E99">
              <w:rPr>
                <w:sz w:val="24"/>
                <w:szCs w:val="24"/>
              </w:rPr>
              <w:t>1.</w:t>
            </w:r>
            <w:bookmarkEnd w:id="48"/>
          </w:p>
        </w:tc>
        <w:tc>
          <w:tcPr>
            <w:tcW w:w="6691" w:type="dxa"/>
            <w:tcBorders>
              <w:top w:val="single" w:sz="4" w:space="0" w:color="auto"/>
              <w:left w:val="single" w:sz="4" w:space="0" w:color="auto"/>
              <w:bottom w:val="single" w:sz="4" w:space="0" w:color="auto"/>
              <w:right w:val="nil"/>
            </w:tcBorders>
          </w:tcPr>
          <w:p w:rsidR="00FE65D1" w:rsidRPr="005B2E99" w:rsidRDefault="00FE65D1" w:rsidP="007C3931">
            <w:pPr>
              <w:jc w:val="both"/>
              <w:rPr>
                <w:sz w:val="24"/>
                <w:szCs w:val="24"/>
              </w:rPr>
            </w:pPr>
            <w:r w:rsidRPr="005B2E99">
              <w:rPr>
                <w:sz w:val="24"/>
                <w:szCs w:val="24"/>
              </w:rPr>
              <w:t>Нарушение основных этических принципов в деятельности психолога</w:t>
            </w:r>
          </w:p>
        </w:tc>
        <w:tc>
          <w:tcPr>
            <w:tcW w:w="1417"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bookmarkStart w:id="49" w:name="sub_20"/>
            <w:r w:rsidRPr="005B2E99">
              <w:rPr>
                <w:sz w:val="24"/>
                <w:szCs w:val="24"/>
              </w:rPr>
              <w:t>2.</w:t>
            </w:r>
            <w:bookmarkEnd w:id="49"/>
          </w:p>
        </w:tc>
        <w:tc>
          <w:tcPr>
            <w:tcW w:w="6691"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Обоснованные жалобы участников воспитательного процесса, нашедшие отражение в административных актах</w:t>
            </w:r>
          </w:p>
        </w:tc>
        <w:tc>
          <w:tcPr>
            <w:tcW w:w="1417"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3</w:t>
            </w:r>
          </w:p>
        </w:tc>
        <w:tc>
          <w:tcPr>
            <w:tcW w:w="6691" w:type="dxa"/>
            <w:tcBorders>
              <w:top w:val="single" w:sz="4" w:space="0" w:color="auto"/>
              <w:left w:val="single" w:sz="4" w:space="0" w:color="auto"/>
              <w:bottom w:val="single" w:sz="4" w:space="0" w:color="auto"/>
              <w:right w:val="nil"/>
            </w:tcBorders>
          </w:tcPr>
          <w:p w:rsidR="00FE65D1" w:rsidRPr="005B2E99" w:rsidRDefault="00FE65D1" w:rsidP="00FE65D1">
            <w:pPr>
              <w:jc w:val="both"/>
              <w:rPr>
                <w:sz w:val="24"/>
                <w:szCs w:val="24"/>
              </w:rPr>
            </w:pPr>
            <w:r w:rsidRPr="005B2E99">
              <w:rPr>
                <w:sz w:val="24"/>
                <w:szCs w:val="24"/>
              </w:rPr>
              <w:t>Нарушение норм техники безопасности</w:t>
            </w:r>
          </w:p>
        </w:tc>
        <w:tc>
          <w:tcPr>
            <w:tcW w:w="1417" w:type="dxa"/>
            <w:tcBorders>
              <w:top w:val="single" w:sz="4" w:space="0" w:color="auto"/>
              <w:left w:val="single" w:sz="4" w:space="0" w:color="auto"/>
              <w:bottom w:val="single" w:sz="4" w:space="0" w:color="auto"/>
              <w:right w:val="nil"/>
            </w:tcBorders>
          </w:tcPr>
          <w:p w:rsidR="00FE65D1" w:rsidRPr="005B2E99" w:rsidRDefault="00FE65D1" w:rsidP="00FE65D1">
            <w:pPr>
              <w:ind w:right="-185"/>
              <w:jc w:val="both"/>
              <w:rPr>
                <w:sz w:val="24"/>
                <w:szCs w:val="24"/>
              </w:rPr>
            </w:pPr>
            <w:r w:rsidRPr="005B2E99">
              <w:rPr>
                <w:sz w:val="24"/>
                <w:szCs w:val="24"/>
              </w:rPr>
              <w:t>Да</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bl>
    <w:p w:rsidR="00FE65D1" w:rsidRPr="005B2E99" w:rsidRDefault="00FE65D1" w:rsidP="00FE65D1">
      <w:pPr>
        <w:ind w:right="-185"/>
        <w:jc w:val="both"/>
        <w:rPr>
          <w:sz w:val="28"/>
          <w:szCs w:val="28"/>
        </w:rPr>
      </w:pPr>
    </w:p>
    <w:p w:rsidR="00FE65D1" w:rsidRPr="005B2E99" w:rsidRDefault="00FE65D1" w:rsidP="00FE65D1">
      <w:pPr>
        <w:ind w:right="-185"/>
        <w:jc w:val="both"/>
        <w:rPr>
          <w:sz w:val="28"/>
          <w:szCs w:val="28"/>
        </w:rPr>
      </w:pPr>
      <w:r w:rsidRPr="005B2E99">
        <w:rPr>
          <w:b/>
          <w:bCs/>
          <w:sz w:val="28"/>
          <w:szCs w:val="28"/>
        </w:rPr>
        <w:t>Примечания:</w:t>
      </w:r>
    </w:p>
    <w:p w:rsidR="00FE65D1" w:rsidRPr="005B2E99" w:rsidRDefault="00FE65D1" w:rsidP="00FE65D1">
      <w:pPr>
        <w:ind w:right="-185"/>
        <w:jc w:val="both"/>
        <w:rPr>
          <w:sz w:val="28"/>
          <w:szCs w:val="28"/>
        </w:rPr>
      </w:pPr>
      <w:r w:rsidRPr="005B2E99">
        <w:rPr>
          <w:sz w:val="28"/>
          <w:szCs w:val="28"/>
        </w:rPr>
        <w:t xml:space="preserve">К </w:t>
      </w:r>
      <w:hyperlink w:anchor="sub_10" w:history="1">
        <w:r w:rsidRPr="005B2E99">
          <w:rPr>
            <w:sz w:val="28"/>
            <w:szCs w:val="28"/>
          </w:rPr>
          <w:t>п. 1.</w:t>
        </w:r>
      </w:hyperlink>
      <w:r w:rsidRPr="005B2E99">
        <w:rPr>
          <w:sz w:val="28"/>
          <w:szCs w:val="28"/>
        </w:rPr>
        <w:t xml:space="preserve"> Нарушение основных этических принципов в деятельности психолога - нарушение этических норм и принципов практического психолога.</w:t>
      </w:r>
    </w:p>
    <w:p w:rsidR="00FE65D1" w:rsidRPr="005B2E99" w:rsidRDefault="00FE65D1" w:rsidP="00FE65D1">
      <w:pPr>
        <w:ind w:right="-185"/>
        <w:jc w:val="both"/>
        <w:rPr>
          <w:sz w:val="28"/>
          <w:szCs w:val="28"/>
        </w:rPr>
      </w:pPr>
      <w:r w:rsidRPr="005B2E99">
        <w:rPr>
          <w:sz w:val="28"/>
          <w:szCs w:val="28"/>
        </w:rPr>
        <w:t xml:space="preserve">К </w:t>
      </w:r>
      <w:hyperlink w:anchor="sub_20" w:history="1">
        <w:r w:rsidRPr="005B2E99">
          <w:rPr>
            <w:sz w:val="28"/>
            <w:szCs w:val="28"/>
          </w:rPr>
          <w:t>п. 2.</w:t>
        </w:r>
      </w:hyperlink>
      <w:r w:rsidRPr="005B2E99">
        <w:rPr>
          <w:sz w:val="28"/>
          <w:szCs w:val="28"/>
        </w:rPr>
        <w:t xml:space="preserve"> Обоснованные жалобы участников </w:t>
      </w:r>
      <w:r w:rsidR="007C3931" w:rsidRPr="005B2E99">
        <w:rPr>
          <w:sz w:val="28"/>
          <w:szCs w:val="28"/>
        </w:rPr>
        <w:t>воспит</w:t>
      </w:r>
      <w:r w:rsidRPr="005B2E99">
        <w:rPr>
          <w:sz w:val="28"/>
          <w:szCs w:val="28"/>
        </w:rPr>
        <w:t>ательного процесса, нашедшие отражение в административных актах, наличие обоснованных жалоб</w:t>
      </w:r>
      <w:r w:rsidR="007C3931" w:rsidRPr="005B2E99">
        <w:rPr>
          <w:sz w:val="28"/>
          <w:szCs w:val="28"/>
        </w:rPr>
        <w:t>.</w:t>
      </w:r>
      <w:r w:rsidRPr="005B2E99">
        <w:rPr>
          <w:sz w:val="28"/>
          <w:szCs w:val="28"/>
        </w:rPr>
        <w:t xml:space="preserve"> </w:t>
      </w:r>
    </w:p>
    <w:p w:rsidR="00FE65D1" w:rsidRPr="005B2E99" w:rsidRDefault="00FE65D1" w:rsidP="00FE65D1">
      <w:pPr>
        <w:ind w:right="-185"/>
        <w:jc w:val="both"/>
        <w:rPr>
          <w:sz w:val="28"/>
          <w:szCs w:val="28"/>
        </w:rPr>
      </w:pPr>
      <w:bookmarkStart w:id="50" w:name="sub_337"/>
      <w:r w:rsidRPr="005B2E99">
        <w:rPr>
          <w:sz w:val="28"/>
          <w:szCs w:val="28"/>
        </w:rPr>
        <w:t>3.</w:t>
      </w:r>
      <w:r w:rsidR="007C3931" w:rsidRPr="005B2E99">
        <w:rPr>
          <w:sz w:val="28"/>
          <w:szCs w:val="28"/>
        </w:rPr>
        <w:t>5</w:t>
      </w:r>
      <w:r w:rsidRPr="005B2E99">
        <w:rPr>
          <w:sz w:val="28"/>
          <w:szCs w:val="28"/>
        </w:rPr>
        <w:t>. Критерии материального стимулирования специалиста по социальной работе с молодежью</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691"/>
        <w:gridCol w:w="708"/>
        <w:gridCol w:w="709"/>
        <w:gridCol w:w="1277"/>
      </w:tblGrid>
      <w:tr w:rsidR="005B2E99" w:rsidRPr="005B2E99" w:rsidTr="00701DA5">
        <w:tc>
          <w:tcPr>
            <w:tcW w:w="567" w:type="dxa"/>
            <w:tcBorders>
              <w:top w:val="single" w:sz="4" w:space="0" w:color="auto"/>
              <w:bottom w:val="single" w:sz="4" w:space="0" w:color="auto"/>
              <w:right w:val="single" w:sz="4" w:space="0" w:color="auto"/>
            </w:tcBorders>
          </w:tcPr>
          <w:bookmarkEnd w:id="50"/>
          <w:p w:rsidR="00FE65D1" w:rsidRPr="005B2E99" w:rsidRDefault="00FE65D1" w:rsidP="00FE65D1">
            <w:pPr>
              <w:ind w:right="-185"/>
              <w:jc w:val="both"/>
              <w:rPr>
                <w:sz w:val="24"/>
                <w:szCs w:val="24"/>
              </w:rPr>
            </w:pPr>
            <w:r w:rsidRPr="005B2E99">
              <w:rPr>
                <w:sz w:val="24"/>
                <w:szCs w:val="24"/>
              </w:rPr>
              <w:t>№,</w:t>
            </w:r>
          </w:p>
          <w:p w:rsidR="00FE65D1" w:rsidRPr="005B2E99" w:rsidRDefault="00FE65D1" w:rsidP="00FE65D1">
            <w:pPr>
              <w:ind w:right="-185"/>
              <w:jc w:val="both"/>
              <w:rPr>
                <w:sz w:val="24"/>
                <w:szCs w:val="24"/>
              </w:rPr>
            </w:pPr>
            <w:r w:rsidRPr="005B2E99">
              <w:rPr>
                <w:sz w:val="24"/>
                <w:szCs w:val="24"/>
              </w:rPr>
              <w:t>п/п</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Критерии материального стимулирования</w:t>
            </w:r>
          </w:p>
        </w:tc>
        <w:tc>
          <w:tcPr>
            <w:tcW w:w="1417" w:type="dxa"/>
            <w:gridSpan w:val="2"/>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Измерители</w:t>
            </w: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Баллы</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1" w:name="sub_3701"/>
            <w:r w:rsidRPr="005B2E99">
              <w:rPr>
                <w:sz w:val="24"/>
                <w:szCs w:val="24"/>
              </w:rPr>
              <w:t>1</w:t>
            </w:r>
            <w:bookmarkEnd w:id="51"/>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Сохранность контингента</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2" w:name="sub_3702"/>
            <w:r w:rsidRPr="005B2E99">
              <w:rPr>
                <w:sz w:val="24"/>
                <w:szCs w:val="24"/>
              </w:rPr>
              <w:t>2</w:t>
            </w:r>
            <w:bookmarkEnd w:id="52"/>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Участие в реализации Программы развития учреждения, участие в инновационной и экспериментальной работе в учреждении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3" w:name="sub_3703"/>
            <w:r w:rsidRPr="005B2E99">
              <w:rPr>
                <w:sz w:val="24"/>
                <w:szCs w:val="24"/>
              </w:rPr>
              <w:t>3</w:t>
            </w:r>
            <w:bookmarkEnd w:id="53"/>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Отсутствие замечаний по работе с документами согласно должностной инструкции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4" w:name="sub_3704"/>
            <w:r w:rsidRPr="005B2E99">
              <w:rPr>
                <w:sz w:val="24"/>
                <w:szCs w:val="24"/>
              </w:rPr>
              <w:t>4</w:t>
            </w:r>
            <w:bookmarkEnd w:id="54"/>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Повышение квалификации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5" w:name="sub_3705"/>
            <w:r w:rsidRPr="005B2E99">
              <w:rPr>
                <w:sz w:val="24"/>
                <w:szCs w:val="24"/>
              </w:rPr>
              <w:t>5</w:t>
            </w:r>
            <w:bookmarkEnd w:id="55"/>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Проведение мониторинга по выявлению молодых семей и подростков</w:t>
            </w:r>
            <w:r w:rsidR="00306C77" w:rsidRPr="005B2E99">
              <w:rPr>
                <w:sz w:val="24"/>
                <w:szCs w:val="24"/>
              </w:rPr>
              <w:t>,</w:t>
            </w:r>
            <w:r w:rsidRPr="005B2E99">
              <w:rPr>
                <w:sz w:val="24"/>
                <w:szCs w:val="24"/>
              </w:rPr>
              <w:t xml:space="preserve"> и молодежи, нуждающихся в различных видах и </w:t>
            </w:r>
            <w:r w:rsidRPr="005B2E99">
              <w:rPr>
                <w:sz w:val="24"/>
                <w:szCs w:val="24"/>
              </w:rPr>
              <w:lastRenderedPageBreak/>
              <w:t>формах социальной поддержки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lastRenderedPageBreak/>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6" w:name="sub_3706"/>
            <w:r w:rsidRPr="005B2E99">
              <w:rPr>
                <w:sz w:val="24"/>
                <w:szCs w:val="24"/>
              </w:rPr>
              <w:lastRenderedPageBreak/>
              <w:t>6</w:t>
            </w:r>
            <w:bookmarkEnd w:id="56"/>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Наличие работы с родителями, специалистами учреждения</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7" w:name="sub_3707"/>
            <w:r w:rsidRPr="005B2E99">
              <w:rPr>
                <w:sz w:val="24"/>
                <w:szCs w:val="24"/>
              </w:rPr>
              <w:t>7</w:t>
            </w:r>
            <w:bookmarkEnd w:id="57"/>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Наличие системы работы с молодыми семьями, имеющими неблагоприятные условия, с подростками и молодежью, оказавшимися в трудной жизненной ситуации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8" w:name="sub_3708"/>
            <w:r w:rsidRPr="005B2E99">
              <w:rPr>
                <w:sz w:val="24"/>
                <w:szCs w:val="24"/>
              </w:rPr>
              <w:t>8</w:t>
            </w:r>
            <w:bookmarkEnd w:id="58"/>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Наличие системы работы с детьми «группы риска»</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59" w:name="sub_3709"/>
            <w:r w:rsidRPr="005B2E99">
              <w:rPr>
                <w:sz w:val="24"/>
                <w:szCs w:val="24"/>
              </w:rPr>
              <w:t>9</w:t>
            </w:r>
            <w:bookmarkEnd w:id="59"/>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Применение информационных технологий в аналитической деятельности, обработка результатов</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1</w:t>
            </w:r>
          </w:p>
        </w:tc>
      </w:tr>
      <w:tr w:rsidR="005B2E99" w:rsidRPr="005B2E99" w:rsidTr="00701DA5">
        <w:tc>
          <w:tcPr>
            <w:tcW w:w="567" w:type="dxa"/>
            <w:tcBorders>
              <w:top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bookmarkStart w:id="60" w:name="sub_3710"/>
            <w:r w:rsidRPr="005B2E99">
              <w:rPr>
                <w:sz w:val="24"/>
                <w:szCs w:val="24"/>
              </w:rPr>
              <w:t>10</w:t>
            </w:r>
            <w:bookmarkEnd w:id="60"/>
            <w:r w:rsidRPr="005B2E99">
              <w:rPr>
                <w:sz w:val="24"/>
                <w:szCs w:val="24"/>
              </w:rPr>
              <w:t>.</w:t>
            </w:r>
          </w:p>
        </w:tc>
        <w:tc>
          <w:tcPr>
            <w:tcW w:w="6691"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34"/>
              <w:jc w:val="both"/>
              <w:rPr>
                <w:sz w:val="24"/>
                <w:szCs w:val="24"/>
              </w:rPr>
            </w:pPr>
            <w:r w:rsidRPr="005B2E99">
              <w:rPr>
                <w:sz w:val="24"/>
                <w:szCs w:val="24"/>
              </w:rPr>
              <w:t>Взаимодействие с субъектами профилактики</w:t>
            </w:r>
          </w:p>
        </w:tc>
        <w:tc>
          <w:tcPr>
            <w:tcW w:w="708"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r w:rsidRPr="005B2E99">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5B2E99" w:rsidRDefault="00FE65D1" w:rsidP="00FE65D1">
            <w:pPr>
              <w:ind w:right="-185"/>
              <w:jc w:val="both"/>
              <w:rPr>
                <w:sz w:val="24"/>
                <w:szCs w:val="24"/>
              </w:rPr>
            </w:pPr>
          </w:p>
        </w:tc>
        <w:tc>
          <w:tcPr>
            <w:tcW w:w="1277" w:type="dxa"/>
            <w:tcBorders>
              <w:top w:val="single" w:sz="4" w:space="0" w:color="auto"/>
              <w:left w:val="single" w:sz="4" w:space="0" w:color="auto"/>
              <w:bottom w:val="single" w:sz="4" w:space="0" w:color="auto"/>
            </w:tcBorders>
          </w:tcPr>
          <w:p w:rsidR="00FE65D1" w:rsidRPr="005B2E99" w:rsidRDefault="00FE65D1" w:rsidP="00FE65D1">
            <w:pPr>
              <w:ind w:right="-185"/>
              <w:jc w:val="both"/>
              <w:rPr>
                <w:sz w:val="24"/>
                <w:szCs w:val="24"/>
              </w:rPr>
            </w:pPr>
            <w:r w:rsidRPr="005B2E99">
              <w:rPr>
                <w:sz w:val="24"/>
                <w:szCs w:val="24"/>
              </w:rPr>
              <w:t>2</w:t>
            </w:r>
          </w:p>
        </w:tc>
      </w:tr>
    </w:tbl>
    <w:p w:rsidR="00FE65D1" w:rsidRPr="005B2E99" w:rsidRDefault="00FE65D1" w:rsidP="00FE65D1">
      <w:pPr>
        <w:ind w:right="-185"/>
        <w:jc w:val="both"/>
        <w:rPr>
          <w:sz w:val="28"/>
          <w:szCs w:val="28"/>
        </w:rPr>
      </w:pPr>
    </w:p>
    <w:p w:rsidR="00FE65D1" w:rsidRPr="008E430A" w:rsidRDefault="00FE65D1" w:rsidP="00FE65D1">
      <w:pPr>
        <w:ind w:right="-185"/>
        <w:jc w:val="both"/>
        <w:rPr>
          <w:sz w:val="28"/>
          <w:szCs w:val="28"/>
        </w:rPr>
      </w:pPr>
      <w:r w:rsidRPr="008E430A">
        <w:rPr>
          <w:sz w:val="28"/>
          <w:szCs w:val="28"/>
        </w:rPr>
        <w:t xml:space="preserve">К </w:t>
      </w:r>
      <w:hyperlink w:anchor="sub_3701" w:history="1">
        <w:r w:rsidRPr="008E430A">
          <w:rPr>
            <w:sz w:val="28"/>
            <w:szCs w:val="28"/>
          </w:rPr>
          <w:t>п. 1.</w:t>
        </w:r>
      </w:hyperlink>
      <w:r w:rsidRPr="008E430A">
        <w:rPr>
          <w:sz w:val="28"/>
          <w:szCs w:val="28"/>
        </w:rPr>
        <w:t xml:space="preserve"> Сохранение контингента воспитанников - отсутствие оттока воспитанников при сохранении прежнего места жительства.</w:t>
      </w:r>
    </w:p>
    <w:p w:rsidR="00FE65D1" w:rsidRPr="008E430A" w:rsidRDefault="00FE65D1" w:rsidP="00FE65D1">
      <w:pPr>
        <w:ind w:right="-185"/>
        <w:jc w:val="both"/>
        <w:rPr>
          <w:sz w:val="28"/>
          <w:szCs w:val="28"/>
        </w:rPr>
      </w:pPr>
      <w:r w:rsidRPr="008E430A">
        <w:rPr>
          <w:sz w:val="28"/>
          <w:szCs w:val="28"/>
        </w:rPr>
        <w:t xml:space="preserve">К </w:t>
      </w:r>
      <w:hyperlink w:anchor="sub_3702" w:history="1">
        <w:r w:rsidRPr="008E430A">
          <w:rPr>
            <w:sz w:val="28"/>
            <w:szCs w:val="28"/>
          </w:rPr>
          <w:t>п. 2.</w:t>
        </w:r>
      </w:hyperlink>
      <w:r w:rsidRPr="008E430A">
        <w:rPr>
          <w:sz w:val="28"/>
          <w:szCs w:val="28"/>
        </w:rPr>
        <w:t xml:space="preserve"> Участие в реализации Программы развития учреждения - специалист по социальной работе с молодежью принимает участие в разработке программы и психолого-педагогическом сопровождении участников воспитательного процесса. Участие в инновационной и экспериментальной работе - наличие авторских программ, внедрение современных технологий.</w:t>
      </w:r>
    </w:p>
    <w:p w:rsidR="00FE65D1" w:rsidRPr="008E430A" w:rsidRDefault="00FE65D1" w:rsidP="00FE65D1">
      <w:pPr>
        <w:ind w:right="-185"/>
        <w:jc w:val="both"/>
        <w:rPr>
          <w:sz w:val="28"/>
          <w:szCs w:val="28"/>
        </w:rPr>
      </w:pPr>
      <w:r w:rsidRPr="008E430A">
        <w:rPr>
          <w:sz w:val="28"/>
          <w:szCs w:val="28"/>
        </w:rPr>
        <w:t xml:space="preserve">К </w:t>
      </w:r>
      <w:hyperlink w:anchor="sub_3703" w:history="1">
        <w:r w:rsidRPr="008E430A">
          <w:rPr>
            <w:sz w:val="28"/>
            <w:szCs w:val="28"/>
          </w:rPr>
          <w:t>п. 3.</w:t>
        </w:r>
      </w:hyperlink>
      <w:r w:rsidRPr="008E430A">
        <w:rPr>
          <w:sz w:val="28"/>
          <w:szCs w:val="28"/>
        </w:rPr>
        <w:t xml:space="preserve"> Отсутствие замечаний по работе с документами согласно должностной инструкции - своевременное ведение обязательной перспективной и текущей документации в рамках должностной инструкции, отсутствие замечаний со стороны руководящих работников учреждения, представителей контролирующих органов по работе с документацией.</w:t>
      </w:r>
    </w:p>
    <w:p w:rsidR="00FE65D1" w:rsidRPr="008E430A" w:rsidRDefault="00FE65D1" w:rsidP="00FE65D1">
      <w:pPr>
        <w:ind w:right="-185"/>
        <w:jc w:val="both"/>
        <w:rPr>
          <w:sz w:val="28"/>
          <w:szCs w:val="28"/>
        </w:rPr>
      </w:pPr>
      <w:r w:rsidRPr="008E430A">
        <w:rPr>
          <w:sz w:val="28"/>
          <w:szCs w:val="28"/>
        </w:rPr>
        <w:t xml:space="preserve">К </w:t>
      </w:r>
      <w:hyperlink w:anchor="sub_3704" w:history="1">
        <w:r w:rsidRPr="008E430A">
          <w:rPr>
            <w:sz w:val="28"/>
            <w:szCs w:val="28"/>
          </w:rPr>
          <w:t>п. 4.</w:t>
        </w:r>
      </w:hyperlink>
      <w:r w:rsidRPr="008E430A">
        <w:rPr>
          <w:sz w:val="28"/>
          <w:szCs w:val="28"/>
        </w:rPr>
        <w:t xml:space="preserve"> Повышение квалификации - прохождение курсовой подготовки, обобщение опыта работы, участие в конференциях, семинарах, публикации в профессиональной прессе, обучение в аспирантуре, соискательство, получение ученой степени в течение рассматриваемого периода.</w:t>
      </w:r>
    </w:p>
    <w:p w:rsidR="00FE65D1" w:rsidRPr="008E430A" w:rsidRDefault="00FE65D1" w:rsidP="00FE65D1">
      <w:pPr>
        <w:ind w:right="-185"/>
        <w:jc w:val="both"/>
        <w:rPr>
          <w:sz w:val="28"/>
          <w:szCs w:val="28"/>
        </w:rPr>
      </w:pPr>
      <w:r w:rsidRPr="008E430A">
        <w:rPr>
          <w:sz w:val="28"/>
          <w:szCs w:val="28"/>
        </w:rPr>
        <w:t xml:space="preserve">К </w:t>
      </w:r>
      <w:hyperlink w:anchor="sub_3705" w:history="1">
        <w:r w:rsidRPr="008E430A">
          <w:rPr>
            <w:sz w:val="28"/>
            <w:szCs w:val="28"/>
          </w:rPr>
          <w:t>п. 5.</w:t>
        </w:r>
      </w:hyperlink>
      <w:r w:rsidRPr="008E430A">
        <w:rPr>
          <w:sz w:val="28"/>
          <w:szCs w:val="28"/>
        </w:rPr>
        <w:t xml:space="preserve"> Проведение мониторинга по выявлению молодых семей и подростков</w:t>
      </w:r>
      <w:r w:rsidR="00306C77" w:rsidRPr="008E430A">
        <w:rPr>
          <w:sz w:val="28"/>
          <w:szCs w:val="28"/>
        </w:rPr>
        <w:t>,</w:t>
      </w:r>
      <w:r w:rsidRPr="008E430A">
        <w:rPr>
          <w:sz w:val="28"/>
          <w:szCs w:val="28"/>
        </w:rPr>
        <w:t xml:space="preserve"> и молодежи, нуждающихся в различных видах и формах социальной поддержки, осуществление их патронажа.</w:t>
      </w:r>
    </w:p>
    <w:p w:rsidR="00FE65D1" w:rsidRPr="008E430A" w:rsidRDefault="00FE65D1" w:rsidP="00FE65D1">
      <w:pPr>
        <w:ind w:right="-185"/>
        <w:jc w:val="both"/>
        <w:rPr>
          <w:sz w:val="28"/>
          <w:szCs w:val="28"/>
        </w:rPr>
      </w:pPr>
      <w:r w:rsidRPr="008E430A">
        <w:rPr>
          <w:sz w:val="28"/>
          <w:szCs w:val="28"/>
        </w:rPr>
        <w:t xml:space="preserve">К </w:t>
      </w:r>
      <w:hyperlink w:anchor="sub_3706" w:history="1">
        <w:r w:rsidRPr="008E430A">
          <w:rPr>
            <w:sz w:val="28"/>
            <w:szCs w:val="28"/>
          </w:rPr>
          <w:t>п. 6.</w:t>
        </w:r>
      </w:hyperlink>
      <w:r w:rsidRPr="008E430A">
        <w:rPr>
          <w:sz w:val="28"/>
          <w:szCs w:val="28"/>
        </w:rPr>
        <w:t xml:space="preserve"> Наличие работы с родителями - сотрудничество с родителями по вопросам воспитательного процесса, формирование рекомендаций в ходе групповой и индивидуальной работы.</w:t>
      </w:r>
    </w:p>
    <w:p w:rsidR="00FE65D1" w:rsidRPr="008E430A" w:rsidRDefault="00FE65D1" w:rsidP="00FE65D1">
      <w:pPr>
        <w:ind w:right="-185"/>
        <w:jc w:val="both"/>
        <w:rPr>
          <w:sz w:val="28"/>
          <w:szCs w:val="28"/>
        </w:rPr>
      </w:pPr>
      <w:r w:rsidRPr="008E430A">
        <w:rPr>
          <w:sz w:val="28"/>
          <w:szCs w:val="28"/>
        </w:rPr>
        <w:t>Наличие работы со специалистами - сотрудничество со специалистами по оптимизации воспитательного процесса, включая групповую и индивидуальную работу.</w:t>
      </w:r>
    </w:p>
    <w:p w:rsidR="00FE65D1" w:rsidRPr="008E430A" w:rsidRDefault="00FE65D1" w:rsidP="00FE65D1">
      <w:pPr>
        <w:ind w:right="-185"/>
        <w:jc w:val="both"/>
        <w:rPr>
          <w:sz w:val="28"/>
          <w:szCs w:val="28"/>
        </w:rPr>
      </w:pPr>
      <w:r w:rsidRPr="008E430A">
        <w:rPr>
          <w:sz w:val="28"/>
          <w:szCs w:val="28"/>
        </w:rPr>
        <w:t xml:space="preserve">К </w:t>
      </w:r>
      <w:hyperlink w:anchor="sub_3707" w:history="1">
        <w:r w:rsidRPr="008E430A">
          <w:rPr>
            <w:sz w:val="28"/>
            <w:szCs w:val="28"/>
          </w:rPr>
          <w:t>п. 7.</w:t>
        </w:r>
      </w:hyperlink>
      <w:r w:rsidRPr="008E430A">
        <w:rPr>
          <w:sz w:val="28"/>
          <w:szCs w:val="28"/>
        </w:rPr>
        <w:t xml:space="preserve"> Наличие системы работы с молодыми семьями, имеющими неблагоприятные условия, с подростками и молодежью, оказавшимися в трудной жизненной ситуации.</w:t>
      </w:r>
    </w:p>
    <w:p w:rsidR="00FE65D1" w:rsidRPr="008E430A" w:rsidRDefault="00FE65D1" w:rsidP="00FE65D1">
      <w:pPr>
        <w:ind w:right="-185"/>
        <w:jc w:val="both"/>
        <w:rPr>
          <w:sz w:val="28"/>
          <w:szCs w:val="28"/>
        </w:rPr>
      </w:pPr>
      <w:r w:rsidRPr="008E430A">
        <w:rPr>
          <w:sz w:val="28"/>
          <w:szCs w:val="28"/>
        </w:rPr>
        <w:t xml:space="preserve">К </w:t>
      </w:r>
      <w:hyperlink w:anchor="sub_3708" w:history="1">
        <w:r w:rsidRPr="008E430A">
          <w:rPr>
            <w:sz w:val="28"/>
            <w:szCs w:val="28"/>
          </w:rPr>
          <w:t>п. 8.</w:t>
        </w:r>
      </w:hyperlink>
      <w:r w:rsidRPr="008E430A">
        <w:rPr>
          <w:sz w:val="28"/>
          <w:szCs w:val="28"/>
        </w:rPr>
        <w:t xml:space="preserve"> Наличие системы работы с детьми «группы риска» - разработка алгоритмов деятельности и проведение анализа работы, снижение количества детей, относящихся к «группе риска» по поведенческим критериям.</w:t>
      </w:r>
    </w:p>
    <w:p w:rsidR="00FE65D1" w:rsidRPr="008E430A" w:rsidRDefault="00FE65D1" w:rsidP="00FE65D1">
      <w:pPr>
        <w:ind w:right="-185"/>
        <w:jc w:val="both"/>
        <w:rPr>
          <w:sz w:val="28"/>
          <w:szCs w:val="28"/>
        </w:rPr>
      </w:pPr>
      <w:r w:rsidRPr="008E430A">
        <w:rPr>
          <w:sz w:val="28"/>
          <w:szCs w:val="28"/>
        </w:rPr>
        <w:t xml:space="preserve">К </w:t>
      </w:r>
      <w:hyperlink w:anchor="sub_3709" w:history="1">
        <w:r w:rsidRPr="008E430A">
          <w:rPr>
            <w:sz w:val="28"/>
            <w:szCs w:val="28"/>
          </w:rPr>
          <w:t>п. 9.</w:t>
        </w:r>
      </w:hyperlink>
      <w:r w:rsidRPr="008E430A">
        <w:rPr>
          <w:sz w:val="28"/>
          <w:szCs w:val="28"/>
        </w:rPr>
        <w:t xml:space="preserve"> Применение информационных технологий в аналитической деятельности, обработка результатов - предоставление материалов в электронном и печатном виде.</w:t>
      </w:r>
    </w:p>
    <w:p w:rsidR="00FE65D1" w:rsidRPr="00FE65D1" w:rsidRDefault="00FE65D1" w:rsidP="00FE65D1">
      <w:pPr>
        <w:ind w:right="-185"/>
        <w:jc w:val="both"/>
        <w:rPr>
          <w:color w:val="000000"/>
          <w:sz w:val="28"/>
          <w:szCs w:val="28"/>
        </w:rPr>
      </w:pPr>
      <w:r w:rsidRPr="008E430A">
        <w:rPr>
          <w:sz w:val="28"/>
          <w:szCs w:val="28"/>
        </w:rPr>
        <w:t xml:space="preserve">К </w:t>
      </w:r>
      <w:hyperlink w:anchor="sub_3710" w:history="1">
        <w:r w:rsidRPr="008E430A">
          <w:rPr>
            <w:sz w:val="28"/>
            <w:szCs w:val="28"/>
          </w:rPr>
          <w:t>п. 10.</w:t>
        </w:r>
      </w:hyperlink>
      <w:r w:rsidRPr="008E430A">
        <w:rPr>
          <w:sz w:val="28"/>
          <w:szCs w:val="28"/>
        </w:rPr>
        <w:t xml:space="preserve"> Взаимодействие </w:t>
      </w:r>
      <w:r w:rsidRPr="008E430A">
        <w:rPr>
          <w:color w:val="000000"/>
          <w:sz w:val="28"/>
          <w:szCs w:val="28"/>
        </w:rPr>
        <w:t>с субъектами профилактики - организует работу по оказанию помощи нуждающейся в социальной поддержке молодежи.</w:t>
      </w:r>
    </w:p>
    <w:p w:rsidR="00FE65D1" w:rsidRPr="00FE65D1" w:rsidRDefault="00FE65D1" w:rsidP="00FE65D1">
      <w:pPr>
        <w:ind w:right="-185"/>
        <w:jc w:val="both"/>
        <w:rPr>
          <w:sz w:val="28"/>
          <w:szCs w:val="28"/>
        </w:rPr>
      </w:pPr>
    </w:p>
    <w:p w:rsidR="00FE65D1" w:rsidRPr="00306C77" w:rsidRDefault="00FE65D1" w:rsidP="00FE65D1">
      <w:pPr>
        <w:ind w:right="-185"/>
        <w:jc w:val="center"/>
        <w:rPr>
          <w:b/>
          <w:sz w:val="28"/>
          <w:szCs w:val="28"/>
        </w:rPr>
      </w:pPr>
      <w:r w:rsidRPr="00306C77">
        <w:rPr>
          <w:bCs/>
          <w:sz w:val="28"/>
          <w:szCs w:val="28"/>
        </w:rPr>
        <w:lastRenderedPageBreak/>
        <w:t>Критерии,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50"/>
        <w:gridCol w:w="1417"/>
        <w:gridCol w:w="1418"/>
      </w:tblGrid>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w:t>
            </w:r>
          </w:p>
          <w:p w:rsidR="00FE65D1" w:rsidRPr="00EB5132" w:rsidRDefault="00FE65D1" w:rsidP="00FE65D1">
            <w:pPr>
              <w:ind w:right="-185"/>
              <w:jc w:val="both"/>
              <w:rPr>
                <w:sz w:val="24"/>
                <w:szCs w:val="24"/>
              </w:rPr>
            </w:pPr>
            <w:r w:rsidRPr="00EB5132">
              <w:rPr>
                <w:sz w:val="24"/>
                <w:szCs w:val="24"/>
              </w:rPr>
              <w:t>п/п</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Критерии, понижающие уровень стимулирования</w:t>
            </w:r>
          </w:p>
        </w:tc>
        <w:tc>
          <w:tcPr>
            <w:tcW w:w="1417"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Измерители</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Баллы</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bookmarkStart w:id="61" w:name="sub_3711"/>
            <w:r w:rsidRPr="00EB5132">
              <w:rPr>
                <w:sz w:val="24"/>
                <w:szCs w:val="24"/>
              </w:rPr>
              <w:t>1.</w:t>
            </w:r>
            <w:bookmarkEnd w:id="61"/>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Нарушение основных этических принципов в деятельности специалиста по работе с молодежью</w:t>
            </w:r>
          </w:p>
        </w:tc>
        <w:tc>
          <w:tcPr>
            <w:tcW w:w="1417"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bookmarkStart w:id="62" w:name="sub_3712"/>
            <w:r w:rsidRPr="00EB5132">
              <w:rPr>
                <w:sz w:val="24"/>
                <w:szCs w:val="24"/>
              </w:rPr>
              <w:t>2.</w:t>
            </w:r>
            <w:bookmarkEnd w:id="62"/>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Обоснованные жалобы участников воспитательного процесса, нашедшие отражение в административных актах</w:t>
            </w:r>
          </w:p>
        </w:tc>
        <w:tc>
          <w:tcPr>
            <w:tcW w:w="1417"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3</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Нарушение норм техники безопасности</w:t>
            </w:r>
          </w:p>
        </w:tc>
        <w:tc>
          <w:tcPr>
            <w:tcW w:w="1417"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bl>
    <w:p w:rsidR="00FE65D1" w:rsidRPr="00FE65D1" w:rsidRDefault="00FE65D1" w:rsidP="00FE65D1">
      <w:pPr>
        <w:ind w:right="-185"/>
        <w:jc w:val="both"/>
        <w:rPr>
          <w:sz w:val="28"/>
          <w:szCs w:val="28"/>
        </w:rPr>
      </w:pPr>
    </w:p>
    <w:p w:rsidR="00FE65D1" w:rsidRPr="00FE65D1" w:rsidRDefault="00FE65D1" w:rsidP="00FE65D1">
      <w:pPr>
        <w:ind w:right="-185"/>
        <w:jc w:val="both"/>
        <w:rPr>
          <w:color w:val="000000"/>
          <w:sz w:val="28"/>
          <w:szCs w:val="28"/>
        </w:rPr>
      </w:pPr>
      <w:r w:rsidRPr="00FE65D1">
        <w:rPr>
          <w:b/>
          <w:bCs/>
          <w:color w:val="000000"/>
          <w:sz w:val="28"/>
          <w:szCs w:val="28"/>
        </w:rPr>
        <w:t>Примечания:</w:t>
      </w:r>
    </w:p>
    <w:p w:rsidR="00FE65D1" w:rsidRPr="00E401D5" w:rsidRDefault="00FE65D1" w:rsidP="00FE65D1">
      <w:pPr>
        <w:ind w:right="-185"/>
        <w:jc w:val="both"/>
        <w:rPr>
          <w:color w:val="000000"/>
          <w:sz w:val="28"/>
          <w:szCs w:val="28"/>
        </w:rPr>
      </w:pPr>
      <w:r w:rsidRPr="00E401D5">
        <w:rPr>
          <w:color w:val="000000"/>
          <w:sz w:val="28"/>
          <w:szCs w:val="28"/>
        </w:rPr>
        <w:t xml:space="preserve">К </w:t>
      </w:r>
      <w:hyperlink w:anchor="sub_3711" w:history="1">
        <w:r w:rsidRPr="00E401D5">
          <w:rPr>
            <w:color w:val="000000"/>
            <w:sz w:val="28"/>
            <w:szCs w:val="28"/>
          </w:rPr>
          <w:t>п. 1.</w:t>
        </w:r>
      </w:hyperlink>
      <w:r w:rsidRPr="00E401D5">
        <w:rPr>
          <w:color w:val="000000"/>
          <w:sz w:val="28"/>
          <w:szCs w:val="28"/>
        </w:rPr>
        <w:t xml:space="preserve"> Нарушение основных этических принципов в деятельности специалиста по работе с молодежью.</w:t>
      </w:r>
    </w:p>
    <w:p w:rsidR="00AA36AA" w:rsidRPr="00E401D5" w:rsidRDefault="00FE65D1" w:rsidP="00FE65D1">
      <w:pPr>
        <w:ind w:right="-185"/>
        <w:jc w:val="both"/>
        <w:rPr>
          <w:sz w:val="28"/>
          <w:szCs w:val="28"/>
        </w:rPr>
      </w:pPr>
      <w:r w:rsidRPr="00E401D5">
        <w:rPr>
          <w:color w:val="000000"/>
          <w:sz w:val="28"/>
          <w:szCs w:val="28"/>
        </w:rPr>
        <w:t xml:space="preserve">К </w:t>
      </w:r>
      <w:hyperlink w:anchor="sub_3712" w:history="1">
        <w:r w:rsidRPr="00E401D5">
          <w:rPr>
            <w:color w:val="000000"/>
            <w:sz w:val="28"/>
            <w:szCs w:val="28"/>
          </w:rPr>
          <w:t>п. 2.</w:t>
        </w:r>
      </w:hyperlink>
      <w:r w:rsidRPr="00E401D5">
        <w:rPr>
          <w:color w:val="000000"/>
          <w:sz w:val="28"/>
          <w:szCs w:val="28"/>
        </w:rPr>
        <w:t xml:space="preserve"> </w:t>
      </w:r>
      <w:r w:rsidR="00E401D5" w:rsidRPr="00E401D5">
        <w:rPr>
          <w:sz w:val="28"/>
          <w:szCs w:val="28"/>
        </w:rPr>
        <w:t>Обоснованные жалобы участников воспитательного процесса, нашедшие отражение в административных актах.</w:t>
      </w:r>
    </w:p>
    <w:p w:rsidR="00E401D5" w:rsidRDefault="00E401D5" w:rsidP="00FE65D1">
      <w:pPr>
        <w:ind w:right="-185"/>
        <w:jc w:val="both"/>
        <w:rPr>
          <w:sz w:val="28"/>
          <w:szCs w:val="28"/>
        </w:rPr>
      </w:pPr>
      <w:r w:rsidRPr="00E401D5">
        <w:rPr>
          <w:color w:val="000000"/>
          <w:sz w:val="28"/>
          <w:szCs w:val="28"/>
        </w:rPr>
        <w:t xml:space="preserve">К </w:t>
      </w:r>
      <w:hyperlink w:anchor="sub_3712" w:history="1">
        <w:r w:rsidRPr="00E401D5">
          <w:rPr>
            <w:color w:val="000000"/>
            <w:sz w:val="28"/>
            <w:szCs w:val="28"/>
          </w:rPr>
          <w:t>п. 3.</w:t>
        </w:r>
      </w:hyperlink>
      <w:r w:rsidRPr="00E401D5">
        <w:rPr>
          <w:sz w:val="28"/>
          <w:szCs w:val="28"/>
        </w:rPr>
        <w:t xml:space="preserve"> Нарушение норм техники безопасности</w:t>
      </w:r>
      <w:r>
        <w:rPr>
          <w:sz w:val="28"/>
          <w:szCs w:val="28"/>
        </w:rPr>
        <w:t>.</w:t>
      </w:r>
    </w:p>
    <w:p w:rsidR="00E401D5" w:rsidRPr="00E401D5" w:rsidRDefault="00E401D5" w:rsidP="00FE65D1">
      <w:pPr>
        <w:ind w:right="-185"/>
        <w:jc w:val="both"/>
        <w:rPr>
          <w:sz w:val="28"/>
          <w:szCs w:val="28"/>
        </w:rPr>
      </w:pPr>
    </w:p>
    <w:p w:rsidR="00FE65D1" w:rsidRPr="00FE65D1" w:rsidRDefault="00FE65D1" w:rsidP="00FE65D1">
      <w:pPr>
        <w:ind w:right="-185"/>
        <w:jc w:val="both"/>
        <w:rPr>
          <w:sz w:val="28"/>
          <w:szCs w:val="28"/>
        </w:rPr>
      </w:pPr>
      <w:bookmarkStart w:id="63" w:name="sub_338"/>
      <w:r w:rsidRPr="00FE65D1">
        <w:rPr>
          <w:sz w:val="28"/>
          <w:szCs w:val="28"/>
        </w:rPr>
        <w:t>3.</w:t>
      </w:r>
      <w:r w:rsidR="00306C77">
        <w:rPr>
          <w:sz w:val="28"/>
          <w:szCs w:val="28"/>
        </w:rPr>
        <w:t>6</w:t>
      </w:r>
      <w:r w:rsidRPr="00FE65D1">
        <w:rPr>
          <w:sz w:val="28"/>
          <w:szCs w:val="28"/>
        </w:rPr>
        <w:t>. Критерии материального стимулирования методиста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50"/>
        <w:gridCol w:w="708"/>
        <w:gridCol w:w="709"/>
        <w:gridCol w:w="1418"/>
      </w:tblGrid>
      <w:tr w:rsidR="00FE65D1" w:rsidRPr="00FE65D1" w:rsidTr="00701DA5">
        <w:tc>
          <w:tcPr>
            <w:tcW w:w="567" w:type="dxa"/>
            <w:tcBorders>
              <w:top w:val="single" w:sz="4" w:space="0" w:color="auto"/>
              <w:bottom w:val="single" w:sz="4" w:space="0" w:color="auto"/>
              <w:right w:val="single" w:sz="4" w:space="0" w:color="auto"/>
            </w:tcBorders>
          </w:tcPr>
          <w:bookmarkEnd w:id="63"/>
          <w:p w:rsidR="00FE65D1" w:rsidRPr="00EB5132" w:rsidRDefault="00FE65D1" w:rsidP="00FE65D1">
            <w:pPr>
              <w:ind w:right="-185"/>
              <w:jc w:val="both"/>
              <w:rPr>
                <w:sz w:val="24"/>
                <w:szCs w:val="24"/>
              </w:rPr>
            </w:pPr>
            <w:r w:rsidRPr="00EB5132">
              <w:rPr>
                <w:sz w:val="24"/>
                <w:szCs w:val="24"/>
              </w:rPr>
              <w:t>№,</w:t>
            </w:r>
          </w:p>
          <w:p w:rsidR="00FE65D1" w:rsidRPr="00EB5132" w:rsidRDefault="00FE65D1" w:rsidP="00FE65D1">
            <w:pPr>
              <w:ind w:right="-185"/>
              <w:jc w:val="both"/>
              <w:rPr>
                <w:sz w:val="24"/>
                <w:szCs w:val="24"/>
              </w:rPr>
            </w:pPr>
            <w:r w:rsidRPr="00EB5132">
              <w:rPr>
                <w:sz w:val="24"/>
                <w:szCs w:val="24"/>
              </w:rPr>
              <w:t>п\п</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Критерии материального стимулирования</w:t>
            </w:r>
          </w:p>
        </w:tc>
        <w:tc>
          <w:tcPr>
            <w:tcW w:w="1417" w:type="dxa"/>
            <w:gridSpan w:val="2"/>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Измерители</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Баллы</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4" w:name="sub_3801"/>
            <w:r w:rsidRPr="00EB5132">
              <w:rPr>
                <w:sz w:val="24"/>
                <w:szCs w:val="24"/>
              </w:rPr>
              <w:t>1.</w:t>
            </w:r>
            <w:bookmarkEnd w:id="64"/>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Повышение квалификации методиста</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5" w:name="sub_3802"/>
            <w:r w:rsidRPr="00EB5132">
              <w:rPr>
                <w:sz w:val="24"/>
                <w:szCs w:val="24"/>
              </w:rPr>
              <w:t>2.</w:t>
            </w:r>
            <w:bookmarkEnd w:id="65"/>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Участие в программном обеспечении деятельности учреждения</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6" w:name="sub_3803"/>
            <w:r w:rsidRPr="00EB5132">
              <w:rPr>
                <w:sz w:val="24"/>
                <w:szCs w:val="24"/>
              </w:rPr>
              <w:t>3.</w:t>
            </w:r>
            <w:bookmarkEnd w:id="66"/>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Система работы с документами методиста</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7" w:name="sub_3804"/>
            <w:r w:rsidRPr="00EB5132">
              <w:rPr>
                <w:sz w:val="24"/>
                <w:szCs w:val="24"/>
              </w:rPr>
              <w:t>4.</w:t>
            </w:r>
            <w:bookmarkEnd w:id="67"/>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Наличие системы мониторинга (по курируемым направлениям)</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8" w:name="sub_3805"/>
            <w:r w:rsidRPr="00EB5132">
              <w:rPr>
                <w:sz w:val="24"/>
                <w:szCs w:val="24"/>
              </w:rPr>
              <w:t>5.</w:t>
            </w:r>
            <w:bookmarkEnd w:id="68"/>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Участие в инновационной и экспериментальной работе</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0,5</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69" w:name="sub_3806"/>
            <w:r w:rsidRPr="00EB5132">
              <w:rPr>
                <w:sz w:val="24"/>
                <w:szCs w:val="24"/>
              </w:rPr>
              <w:t>6</w:t>
            </w:r>
            <w:bookmarkEnd w:id="69"/>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Применение информационных технологий в методической работе</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0" w:name="sub_3807"/>
            <w:r w:rsidRPr="00EB5132">
              <w:rPr>
                <w:sz w:val="24"/>
                <w:szCs w:val="24"/>
              </w:rPr>
              <w:t>7</w:t>
            </w:r>
            <w:bookmarkEnd w:id="70"/>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Наличие методических пособий и разработок, составленных методистом</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1" w:name="sub_3808"/>
            <w:r w:rsidRPr="00EB5132">
              <w:rPr>
                <w:sz w:val="24"/>
                <w:szCs w:val="24"/>
              </w:rPr>
              <w:t>8</w:t>
            </w:r>
            <w:bookmarkEnd w:id="71"/>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Организация повышения квалификации курируемых работников</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2" w:name="sub_3809"/>
            <w:r w:rsidRPr="00EB5132">
              <w:rPr>
                <w:sz w:val="24"/>
                <w:szCs w:val="24"/>
              </w:rPr>
              <w:t>9</w:t>
            </w:r>
            <w:bookmarkEnd w:id="72"/>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Работа с образовательными учреждениями, общественными организациями, органами государственно-общественного управления, средствами массовой информации по курируемым вопросам.</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10.</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Работа по методическому обеспечению организации мероприятий</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FE65D1"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3" w:name="sub_3811"/>
            <w:r w:rsidRPr="00EB5132">
              <w:rPr>
                <w:sz w:val="24"/>
                <w:szCs w:val="24"/>
              </w:rPr>
              <w:t>11</w:t>
            </w:r>
            <w:bookmarkEnd w:id="73"/>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33"/>
              <w:jc w:val="both"/>
              <w:rPr>
                <w:sz w:val="24"/>
                <w:szCs w:val="24"/>
              </w:rPr>
            </w:pPr>
            <w:r w:rsidRPr="00EB5132">
              <w:rPr>
                <w:sz w:val="24"/>
                <w:szCs w:val="24"/>
              </w:rPr>
              <w:t>Работа в составе различных экспертных комиссий (жюри), советов, организационных комитетов и т.п.</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bl>
    <w:p w:rsidR="00FE65D1" w:rsidRPr="00FE65D1" w:rsidRDefault="00FE65D1" w:rsidP="00FE65D1">
      <w:pPr>
        <w:ind w:right="-185"/>
        <w:jc w:val="both"/>
        <w:rPr>
          <w:color w:val="000000"/>
          <w:sz w:val="28"/>
          <w:szCs w:val="28"/>
        </w:rPr>
      </w:pPr>
    </w:p>
    <w:p w:rsidR="00FE65D1" w:rsidRPr="00FE65D1" w:rsidRDefault="00FE65D1" w:rsidP="00FE65D1">
      <w:pPr>
        <w:ind w:right="-185"/>
        <w:jc w:val="both"/>
        <w:rPr>
          <w:color w:val="000000"/>
          <w:sz w:val="28"/>
          <w:szCs w:val="28"/>
        </w:rPr>
      </w:pPr>
      <w:r w:rsidRPr="00FE65D1">
        <w:rPr>
          <w:b/>
          <w:bCs/>
          <w:color w:val="000000"/>
          <w:sz w:val="28"/>
          <w:szCs w:val="28"/>
        </w:rPr>
        <w:t>Примечания:</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1" w:history="1">
        <w:r w:rsidRPr="00FE65D1">
          <w:rPr>
            <w:color w:val="000000"/>
            <w:sz w:val="28"/>
            <w:szCs w:val="28"/>
          </w:rPr>
          <w:t>п. 1.</w:t>
        </w:r>
      </w:hyperlink>
      <w:r w:rsidRPr="00FE65D1">
        <w:rPr>
          <w:color w:val="000000"/>
          <w:sz w:val="28"/>
          <w:szCs w:val="28"/>
        </w:rPr>
        <w:t xml:space="preserve"> Повышение квалификации - прохождение курсовой подготовки, обмен опытом, участие в конференциях, семинарах, педагогических чтениях, профессиональных конкурсах (не ниже районного уровня), публикации в прессе, обучение в аспирантуре, соискательство, получение ученой степени в рассматриваемый период.</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2" w:history="1">
        <w:r w:rsidRPr="00FE65D1">
          <w:rPr>
            <w:color w:val="000000"/>
            <w:sz w:val="28"/>
            <w:szCs w:val="28"/>
          </w:rPr>
          <w:t>п. 2.</w:t>
        </w:r>
      </w:hyperlink>
      <w:r w:rsidRPr="00FE65D1">
        <w:rPr>
          <w:color w:val="000000"/>
          <w:sz w:val="28"/>
          <w:szCs w:val="28"/>
        </w:rPr>
        <w:t xml:space="preserve"> Участие в программном обеспечении деятельности учреждения - участие в </w:t>
      </w:r>
      <w:r w:rsidRPr="00FE65D1">
        <w:rPr>
          <w:color w:val="000000"/>
          <w:sz w:val="28"/>
          <w:szCs w:val="28"/>
        </w:rPr>
        <w:lastRenderedPageBreak/>
        <w:t>разработке Программы развития учреждения, помощь специалистам в разработке программ развития (деятельности) объединений.</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3" w:history="1">
        <w:r w:rsidRPr="00FE65D1">
          <w:rPr>
            <w:color w:val="000000"/>
            <w:sz w:val="28"/>
            <w:szCs w:val="28"/>
          </w:rPr>
          <w:t>п. 3.</w:t>
        </w:r>
      </w:hyperlink>
      <w:r w:rsidRPr="00FE65D1">
        <w:rPr>
          <w:color w:val="000000"/>
          <w:sz w:val="28"/>
          <w:szCs w:val="28"/>
        </w:rPr>
        <w:t xml:space="preserve"> Система работы с документами курируемых сотрудников - своевременное ведение обязательной текущей документации курируемыми сотрудниками в рамках должностной инструкции, отсутствие замечаний у курируемых сотрудников со стороны администраторов учреждения, представителей контролирующих органов.</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4" w:history="1">
        <w:r w:rsidRPr="00FE65D1">
          <w:rPr>
            <w:color w:val="000000"/>
            <w:sz w:val="28"/>
            <w:szCs w:val="28"/>
          </w:rPr>
          <w:t>п. 4.</w:t>
        </w:r>
      </w:hyperlink>
      <w:r w:rsidRPr="00FE65D1">
        <w:rPr>
          <w:color w:val="000000"/>
          <w:sz w:val="28"/>
          <w:szCs w:val="28"/>
        </w:rPr>
        <w:t xml:space="preserve"> Наличие системы мониторинга (по курируемым направлениям) - использование результатов мониторинга в деятельности для поддержки воспитательного процесса, методической деятельности и наличие устойчивой обратной связи о результатах данной деятельности.</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5" w:history="1">
        <w:r w:rsidRPr="00FE65D1">
          <w:rPr>
            <w:color w:val="000000"/>
            <w:sz w:val="28"/>
            <w:szCs w:val="28"/>
          </w:rPr>
          <w:t>п. 5.</w:t>
        </w:r>
      </w:hyperlink>
      <w:r w:rsidRPr="00FE65D1">
        <w:rPr>
          <w:color w:val="000000"/>
          <w:sz w:val="28"/>
          <w:szCs w:val="28"/>
        </w:rPr>
        <w:t xml:space="preserve"> Участие в инновационной и экспериментальной работе - наличие авторских программ, проектов, методик, технологий, участие в работе опытно-экспериментальных площадок.</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6" w:history="1">
        <w:r w:rsidRPr="00FE65D1">
          <w:rPr>
            <w:color w:val="000000"/>
            <w:sz w:val="28"/>
            <w:szCs w:val="28"/>
          </w:rPr>
          <w:t>п. 6.</w:t>
        </w:r>
      </w:hyperlink>
      <w:r w:rsidRPr="00FE65D1">
        <w:rPr>
          <w:color w:val="000000"/>
          <w:sz w:val="28"/>
          <w:szCs w:val="28"/>
        </w:rPr>
        <w:t xml:space="preserve"> Применение информационных технологий в методической работе - уверенное владение персональным компьютером и его систематическое использование в методической работе.</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7" w:history="1">
        <w:r w:rsidRPr="00FE65D1">
          <w:rPr>
            <w:color w:val="000000"/>
            <w:sz w:val="28"/>
            <w:szCs w:val="28"/>
          </w:rPr>
          <w:t>п. 7.</w:t>
        </w:r>
      </w:hyperlink>
      <w:r w:rsidRPr="00FE65D1">
        <w:rPr>
          <w:color w:val="000000"/>
          <w:sz w:val="28"/>
          <w:szCs w:val="28"/>
        </w:rPr>
        <w:t xml:space="preserve"> Наличие методических пособий и разработок, составленных методистом.</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8" w:history="1">
        <w:r w:rsidRPr="00FE65D1">
          <w:rPr>
            <w:color w:val="000000"/>
            <w:sz w:val="28"/>
            <w:szCs w:val="28"/>
          </w:rPr>
          <w:t>п. 8.</w:t>
        </w:r>
      </w:hyperlink>
      <w:r w:rsidRPr="00FE65D1">
        <w:rPr>
          <w:color w:val="000000"/>
          <w:sz w:val="28"/>
          <w:szCs w:val="28"/>
        </w:rPr>
        <w:t xml:space="preserve"> Организация повышения квалификации курируемых педагогов - прохождение курируемыми сотрудниками курсовой подготовки (в соответствии с нормативными требованиями), обмен опытом, участие в конференциях, семинарах, не реже одного раза в два года, публикации в профессиональной прессе, обучение в аспирантуре, соискательство, получение учёной степени.</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09" w:history="1">
        <w:r w:rsidRPr="00FE65D1">
          <w:rPr>
            <w:color w:val="000000"/>
            <w:sz w:val="28"/>
            <w:szCs w:val="28"/>
          </w:rPr>
          <w:t>п. 9.</w:t>
        </w:r>
      </w:hyperlink>
      <w:r w:rsidRPr="00FE65D1">
        <w:rPr>
          <w:color w:val="000000"/>
          <w:sz w:val="28"/>
          <w:szCs w:val="28"/>
        </w:rPr>
        <w:t xml:space="preserve"> Взаимодействие с общественными организациями, органом самоуправления Учреждения и другими учреждениями в рамках должностной инструкции, отражённое в локальных актах учреждения, планах работы, протоколах заседаний, совместных мероприятиях.</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811" w:history="1">
        <w:r w:rsidRPr="00FE65D1">
          <w:rPr>
            <w:color w:val="000000"/>
            <w:sz w:val="28"/>
            <w:szCs w:val="28"/>
          </w:rPr>
          <w:t>п. 11.</w:t>
        </w:r>
      </w:hyperlink>
      <w:r w:rsidRPr="00FE65D1">
        <w:rPr>
          <w:color w:val="000000"/>
          <w:sz w:val="28"/>
          <w:szCs w:val="28"/>
        </w:rPr>
        <w:t xml:space="preserve"> Работа в составе различных экспертных комиссий (жюри), советов, организационных комитетов и т.п. - при наличии подтверждающих документов.</w:t>
      </w:r>
    </w:p>
    <w:p w:rsidR="00FE65D1" w:rsidRPr="00FE65D1" w:rsidRDefault="00FE65D1" w:rsidP="00FE65D1">
      <w:pPr>
        <w:ind w:right="-185"/>
        <w:jc w:val="both"/>
        <w:rPr>
          <w:sz w:val="28"/>
          <w:szCs w:val="28"/>
        </w:rPr>
      </w:pPr>
    </w:p>
    <w:p w:rsidR="00FE65D1" w:rsidRPr="001569F5" w:rsidRDefault="00FE65D1" w:rsidP="00FE65D1">
      <w:pPr>
        <w:ind w:right="-185"/>
        <w:jc w:val="center"/>
        <w:rPr>
          <w:b/>
          <w:sz w:val="28"/>
          <w:szCs w:val="28"/>
        </w:rPr>
      </w:pPr>
      <w:r w:rsidRPr="001569F5">
        <w:rPr>
          <w:bCs/>
          <w:sz w:val="28"/>
          <w:szCs w:val="28"/>
        </w:rPr>
        <w:t>Критерии,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50"/>
        <w:gridCol w:w="708"/>
        <w:gridCol w:w="709"/>
        <w:gridCol w:w="1418"/>
      </w:tblGrid>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w:t>
            </w:r>
          </w:p>
          <w:p w:rsidR="00FE65D1" w:rsidRPr="00EB5132" w:rsidRDefault="00FE65D1" w:rsidP="00FE65D1">
            <w:pPr>
              <w:ind w:right="-185"/>
              <w:jc w:val="both"/>
              <w:rPr>
                <w:sz w:val="24"/>
                <w:szCs w:val="24"/>
              </w:rPr>
            </w:pPr>
            <w:r w:rsidRPr="00EB5132">
              <w:rPr>
                <w:sz w:val="24"/>
                <w:szCs w:val="24"/>
              </w:rPr>
              <w:t>п/п</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Критерии, понижающие уровень стимулирования</w:t>
            </w:r>
          </w:p>
        </w:tc>
        <w:tc>
          <w:tcPr>
            <w:tcW w:w="1417" w:type="dxa"/>
            <w:gridSpan w:val="2"/>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Измерители</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Баллы</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1.</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Нарушение основных эстетических принципов в деятельности методиста</w:t>
            </w:r>
          </w:p>
        </w:tc>
        <w:tc>
          <w:tcPr>
            <w:tcW w:w="708"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2.</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Обоснованные жалобы, нашедшие отражение в административных актах</w:t>
            </w:r>
          </w:p>
        </w:tc>
        <w:tc>
          <w:tcPr>
            <w:tcW w:w="708"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FE65D1" w:rsidTr="00701DA5">
        <w:tc>
          <w:tcPr>
            <w:tcW w:w="567" w:type="dxa"/>
            <w:tcBorders>
              <w:top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3.</w:t>
            </w:r>
          </w:p>
        </w:tc>
        <w:tc>
          <w:tcPr>
            <w:tcW w:w="6550" w:type="dxa"/>
            <w:tcBorders>
              <w:top w:val="single" w:sz="4" w:space="0" w:color="auto"/>
              <w:left w:val="single" w:sz="4" w:space="0" w:color="auto"/>
              <w:bottom w:val="single" w:sz="4" w:space="0" w:color="auto"/>
              <w:right w:val="nil"/>
            </w:tcBorders>
          </w:tcPr>
          <w:p w:rsidR="00FE65D1" w:rsidRPr="00EB5132" w:rsidRDefault="00FE65D1" w:rsidP="00FE65D1">
            <w:pPr>
              <w:ind w:right="33"/>
              <w:jc w:val="both"/>
              <w:rPr>
                <w:sz w:val="24"/>
                <w:szCs w:val="24"/>
              </w:rPr>
            </w:pPr>
            <w:r w:rsidRPr="00EB5132">
              <w:rPr>
                <w:sz w:val="24"/>
                <w:szCs w:val="24"/>
              </w:rPr>
              <w:t>Нарушение норм техники безопасности</w:t>
            </w:r>
          </w:p>
        </w:tc>
        <w:tc>
          <w:tcPr>
            <w:tcW w:w="708"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nil"/>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bl>
    <w:p w:rsidR="00FE65D1" w:rsidRPr="00FE65D1" w:rsidRDefault="00FE65D1" w:rsidP="00FE65D1">
      <w:pPr>
        <w:ind w:right="-185"/>
        <w:jc w:val="both"/>
        <w:rPr>
          <w:sz w:val="28"/>
          <w:szCs w:val="28"/>
        </w:rPr>
      </w:pPr>
    </w:p>
    <w:p w:rsidR="00FE65D1" w:rsidRPr="00FE65D1" w:rsidRDefault="00FE65D1" w:rsidP="00FE65D1">
      <w:pPr>
        <w:ind w:right="-185"/>
        <w:jc w:val="both"/>
        <w:rPr>
          <w:sz w:val="28"/>
          <w:szCs w:val="28"/>
        </w:rPr>
      </w:pPr>
      <w:bookmarkStart w:id="74" w:name="sub_339"/>
      <w:r w:rsidRPr="00FE65D1">
        <w:rPr>
          <w:sz w:val="28"/>
          <w:szCs w:val="28"/>
        </w:rPr>
        <w:t>3.</w:t>
      </w:r>
      <w:r w:rsidR="001569F5">
        <w:rPr>
          <w:sz w:val="28"/>
          <w:szCs w:val="28"/>
        </w:rPr>
        <w:t>7</w:t>
      </w:r>
      <w:r w:rsidRPr="00FE65D1">
        <w:rPr>
          <w:sz w:val="28"/>
          <w:szCs w:val="28"/>
        </w:rPr>
        <w:t xml:space="preserve">. Критерии материального стимулирования инструктора по </w:t>
      </w:r>
      <w:r w:rsidR="001569F5">
        <w:rPr>
          <w:sz w:val="28"/>
          <w:szCs w:val="28"/>
        </w:rPr>
        <w:t>спорту</w:t>
      </w:r>
      <w:r w:rsidRPr="00FE65D1">
        <w:rPr>
          <w:sz w:val="28"/>
          <w:szCs w:val="28"/>
        </w:rPr>
        <w:t>.</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50"/>
        <w:gridCol w:w="708"/>
        <w:gridCol w:w="709"/>
        <w:gridCol w:w="1418"/>
      </w:tblGrid>
      <w:tr w:rsidR="00FE65D1" w:rsidRPr="00EB5132" w:rsidTr="00701DA5">
        <w:tc>
          <w:tcPr>
            <w:tcW w:w="567" w:type="dxa"/>
            <w:tcBorders>
              <w:top w:val="single" w:sz="4" w:space="0" w:color="auto"/>
              <w:bottom w:val="single" w:sz="4" w:space="0" w:color="auto"/>
              <w:right w:val="single" w:sz="4" w:space="0" w:color="auto"/>
            </w:tcBorders>
          </w:tcPr>
          <w:bookmarkEnd w:id="74"/>
          <w:p w:rsidR="00FE65D1" w:rsidRPr="00EB5132" w:rsidRDefault="00FE65D1" w:rsidP="00FE65D1">
            <w:pPr>
              <w:ind w:right="-185"/>
              <w:jc w:val="both"/>
              <w:rPr>
                <w:sz w:val="24"/>
                <w:szCs w:val="24"/>
              </w:rPr>
            </w:pPr>
            <w:r w:rsidRPr="00EB5132">
              <w:rPr>
                <w:sz w:val="24"/>
                <w:szCs w:val="24"/>
              </w:rPr>
              <w:t>№,</w:t>
            </w:r>
          </w:p>
          <w:p w:rsidR="00FE65D1" w:rsidRPr="00EB5132" w:rsidRDefault="00FE65D1" w:rsidP="00FE65D1">
            <w:pPr>
              <w:ind w:right="-185"/>
              <w:jc w:val="both"/>
              <w:rPr>
                <w:sz w:val="24"/>
                <w:szCs w:val="24"/>
              </w:rPr>
            </w:pPr>
            <w:r w:rsidRPr="00EB5132">
              <w:rPr>
                <w:sz w:val="24"/>
                <w:szCs w:val="24"/>
              </w:rPr>
              <w:t>п\п</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Критерии материального стимулирования</w:t>
            </w:r>
          </w:p>
        </w:tc>
        <w:tc>
          <w:tcPr>
            <w:tcW w:w="1417" w:type="dxa"/>
            <w:gridSpan w:val="2"/>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Измерители</w:t>
            </w: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Баллы</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5" w:name="sub_3901"/>
            <w:r w:rsidRPr="00EB5132">
              <w:rPr>
                <w:sz w:val="24"/>
                <w:szCs w:val="24"/>
              </w:rPr>
              <w:t>1</w:t>
            </w:r>
            <w:bookmarkEnd w:id="75"/>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Повышение квалификации</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6" w:name="sub_3902"/>
            <w:r w:rsidRPr="00EB5132">
              <w:rPr>
                <w:sz w:val="24"/>
                <w:szCs w:val="24"/>
              </w:rPr>
              <w:t>2</w:t>
            </w:r>
            <w:bookmarkEnd w:id="76"/>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Наличие системы физкультурно-оздоровительной работы с детьми и молодежью и ее документационное подтверждение</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1,5</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7" w:name="sub_3903"/>
            <w:r w:rsidRPr="00EB5132">
              <w:rPr>
                <w:sz w:val="24"/>
                <w:szCs w:val="24"/>
              </w:rPr>
              <w:t>3</w:t>
            </w:r>
            <w:bookmarkEnd w:id="77"/>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Сохранность контингента</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8" w:name="sub_3904"/>
            <w:r w:rsidRPr="00EB5132">
              <w:rPr>
                <w:sz w:val="24"/>
                <w:szCs w:val="24"/>
              </w:rPr>
              <w:t>4</w:t>
            </w:r>
            <w:bookmarkEnd w:id="78"/>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Участие/призовые места в соревнованиях и конкурсах, спартакиадах, иных спортивных мероприятиях</w:t>
            </w:r>
          </w:p>
          <w:p w:rsidR="00FE65D1" w:rsidRPr="00EB5132" w:rsidRDefault="00FE65D1" w:rsidP="00FE65D1">
            <w:pPr>
              <w:jc w:val="both"/>
              <w:rPr>
                <w:sz w:val="24"/>
                <w:szCs w:val="24"/>
              </w:rPr>
            </w:pPr>
            <w:r w:rsidRPr="00EB5132">
              <w:rPr>
                <w:sz w:val="24"/>
                <w:szCs w:val="24"/>
              </w:rPr>
              <w:lastRenderedPageBreak/>
              <w:t>- на уровне города</w:t>
            </w:r>
          </w:p>
          <w:p w:rsidR="00FE65D1" w:rsidRPr="00EB5132" w:rsidRDefault="00FE65D1" w:rsidP="00FE65D1">
            <w:pPr>
              <w:jc w:val="both"/>
              <w:rPr>
                <w:sz w:val="24"/>
                <w:szCs w:val="24"/>
              </w:rPr>
            </w:pPr>
            <w:r w:rsidRPr="00EB5132">
              <w:rPr>
                <w:sz w:val="24"/>
                <w:szCs w:val="24"/>
              </w:rPr>
              <w:t>- зональный уровень;</w:t>
            </w:r>
          </w:p>
          <w:p w:rsidR="00FE65D1" w:rsidRPr="00EB5132" w:rsidRDefault="00FE65D1" w:rsidP="00FE65D1">
            <w:pPr>
              <w:jc w:val="both"/>
              <w:rPr>
                <w:sz w:val="24"/>
                <w:szCs w:val="24"/>
              </w:rPr>
            </w:pPr>
            <w:r w:rsidRPr="00EB5132">
              <w:rPr>
                <w:sz w:val="24"/>
                <w:szCs w:val="24"/>
              </w:rPr>
              <w:t>- областной уровень;</w:t>
            </w:r>
          </w:p>
          <w:p w:rsidR="00FE65D1" w:rsidRPr="00EB5132" w:rsidRDefault="00FE65D1" w:rsidP="00FE65D1">
            <w:pPr>
              <w:jc w:val="both"/>
              <w:rPr>
                <w:sz w:val="24"/>
                <w:szCs w:val="24"/>
              </w:rPr>
            </w:pPr>
            <w:r w:rsidRPr="00EB5132">
              <w:rPr>
                <w:sz w:val="24"/>
                <w:szCs w:val="24"/>
              </w:rPr>
              <w:t>- региональный уровень;</w:t>
            </w:r>
          </w:p>
          <w:p w:rsidR="00FE65D1" w:rsidRPr="00EB5132" w:rsidRDefault="00FE65D1" w:rsidP="00FE65D1">
            <w:pPr>
              <w:jc w:val="both"/>
              <w:rPr>
                <w:sz w:val="24"/>
                <w:szCs w:val="24"/>
              </w:rPr>
            </w:pPr>
            <w:r w:rsidRPr="00EB5132">
              <w:rPr>
                <w:sz w:val="24"/>
                <w:szCs w:val="24"/>
              </w:rPr>
              <w:t>- федеральный уровень;</w:t>
            </w:r>
          </w:p>
          <w:p w:rsidR="00FE65D1" w:rsidRPr="00EB5132" w:rsidRDefault="00FE65D1" w:rsidP="00FE65D1">
            <w:pPr>
              <w:jc w:val="both"/>
              <w:rPr>
                <w:sz w:val="24"/>
                <w:szCs w:val="24"/>
              </w:rPr>
            </w:pPr>
            <w:r w:rsidRPr="00EB5132">
              <w:rPr>
                <w:sz w:val="24"/>
                <w:szCs w:val="24"/>
              </w:rPr>
              <w:t>- международный уровень</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lastRenderedPageBreak/>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lastRenderedPageBreak/>
              <w:t>0,5 - 1</w:t>
            </w:r>
          </w:p>
          <w:p w:rsidR="00FE65D1" w:rsidRPr="00EB5132" w:rsidRDefault="00FE65D1" w:rsidP="00FE65D1">
            <w:pPr>
              <w:ind w:right="-185"/>
              <w:jc w:val="both"/>
              <w:rPr>
                <w:sz w:val="24"/>
                <w:szCs w:val="24"/>
              </w:rPr>
            </w:pPr>
            <w:r w:rsidRPr="00EB5132">
              <w:rPr>
                <w:sz w:val="24"/>
                <w:szCs w:val="24"/>
              </w:rPr>
              <w:t>0,5 - 1</w:t>
            </w:r>
          </w:p>
          <w:p w:rsidR="00FE65D1" w:rsidRPr="00EB5132" w:rsidRDefault="00FE65D1" w:rsidP="00FE65D1">
            <w:pPr>
              <w:ind w:right="-185"/>
              <w:jc w:val="both"/>
              <w:rPr>
                <w:sz w:val="24"/>
                <w:szCs w:val="24"/>
              </w:rPr>
            </w:pPr>
            <w:r w:rsidRPr="00EB5132">
              <w:rPr>
                <w:sz w:val="24"/>
                <w:szCs w:val="24"/>
              </w:rPr>
              <w:t>1 - 1,5</w:t>
            </w:r>
          </w:p>
          <w:p w:rsidR="00FE65D1" w:rsidRPr="00EB5132" w:rsidRDefault="00FE65D1" w:rsidP="00FE65D1">
            <w:pPr>
              <w:ind w:right="-185"/>
              <w:jc w:val="both"/>
              <w:rPr>
                <w:sz w:val="24"/>
                <w:szCs w:val="24"/>
              </w:rPr>
            </w:pPr>
            <w:r w:rsidRPr="00EB5132">
              <w:rPr>
                <w:sz w:val="24"/>
                <w:szCs w:val="24"/>
              </w:rPr>
              <w:t>1,5 - 2</w:t>
            </w:r>
          </w:p>
          <w:p w:rsidR="00FE65D1" w:rsidRPr="00EB5132" w:rsidRDefault="00FE65D1" w:rsidP="00FE65D1">
            <w:pPr>
              <w:ind w:right="-185"/>
              <w:jc w:val="both"/>
              <w:rPr>
                <w:sz w:val="24"/>
                <w:szCs w:val="24"/>
              </w:rPr>
            </w:pPr>
            <w:r w:rsidRPr="00EB5132">
              <w:rPr>
                <w:sz w:val="24"/>
                <w:szCs w:val="24"/>
              </w:rPr>
              <w:t>2</w:t>
            </w:r>
          </w:p>
          <w:p w:rsidR="00FE65D1" w:rsidRPr="00EB5132" w:rsidRDefault="00FE65D1" w:rsidP="00FE65D1">
            <w:pPr>
              <w:ind w:right="-185"/>
              <w:jc w:val="both"/>
              <w:rPr>
                <w:sz w:val="24"/>
                <w:szCs w:val="24"/>
              </w:rPr>
            </w:pPr>
            <w:r w:rsidRPr="00EB5132">
              <w:rPr>
                <w:sz w:val="24"/>
                <w:szCs w:val="24"/>
              </w:rPr>
              <w:t>2,5</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79" w:name="sub_3905"/>
            <w:r w:rsidRPr="00EB5132">
              <w:rPr>
                <w:sz w:val="24"/>
                <w:szCs w:val="24"/>
              </w:rPr>
              <w:lastRenderedPageBreak/>
              <w:t>5</w:t>
            </w:r>
            <w:bookmarkEnd w:id="79"/>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Подготовка спортсменов-разрядников:</w:t>
            </w:r>
          </w:p>
          <w:p w:rsidR="00FE65D1" w:rsidRPr="00EB5132" w:rsidRDefault="00FE65D1" w:rsidP="00FE65D1">
            <w:pPr>
              <w:jc w:val="both"/>
              <w:rPr>
                <w:sz w:val="24"/>
                <w:szCs w:val="24"/>
              </w:rPr>
            </w:pPr>
            <w:r w:rsidRPr="00EB5132">
              <w:rPr>
                <w:sz w:val="24"/>
                <w:szCs w:val="24"/>
              </w:rPr>
              <w:t>- 1 разряд;</w:t>
            </w:r>
          </w:p>
          <w:p w:rsidR="00FE65D1" w:rsidRPr="00EB5132" w:rsidRDefault="00FE65D1" w:rsidP="00FE65D1">
            <w:pPr>
              <w:jc w:val="both"/>
              <w:rPr>
                <w:sz w:val="24"/>
                <w:szCs w:val="24"/>
              </w:rPr>
            </w:pPr>
            <w:r w:rsidRPr="00EB5132">
              <w:rPr>
                <w:sz w:val="24"/>
                <w:szCs w:val="24"/>
              </w:rPr>
              <w:t>- кандидат в мастера спорта;</w:t>
            </w:r>
          </w:p>
          <w:p w:rsidR="00FE65D1" w:rsidRPr="00EB5132" w:rsidRDefault="00FE65D1" w:rsidP="00FE65D1">
            <w:pPr>
              <w:jc w:val="both"/>
              <w:rPr>
                <w:sz w:val="24"/>
                <w:szCs w:val="24"/>
              </w:rPr>
            </w:pPr>
            <w:r w:rsidRPr="00EB5132">
              <w:rPr>
                <w:sz w:val="24"/>
                <w:szCs w:val="24"/>
              </w:rPr>
              <w:t>- мастер спорта;</w:t>
            </w:r>
          </w:p>
          <w:p w:rsidR="00FE65D1" w:rsidRPr="00EB5132" w:rsidRDefault="00FE65D1" w:rsidP="00091071">
            <w:pPr>
              <w:jc w:val="both"/>
              <w:rPr>
                <w:sz w:val="24"/>
                <w:szCs w:val="24"/>
              </w:rPr>
            </w:pPr>
            <w:r w:rsidRPr="00EB5132">
              <w:rPr>
                <w:sz w:val="24"/>
                <w:szCs w:val="24"/>
              </w:rPr>
              <w:t>- мастер спорта международного класса,</w:t>
            </w:r>
            <w:r w:rsidR="00091071">
              <w:rPr>
                <w:sz w:val="24"/>
                <w:szCs w:val="24"/>
              </w:rPr>
              <w:t xml:space="preserve"> </w:t>
            </w:r>
            <w:r w:rsidRPr="00EB5132">
              <w:rPr>
                <w:sz w:val="24"/>
                <w:szCs w:val="24"/>
              </w:rPr>
              <w:t>заслуженный мастер спорта</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0,5</w:t>
            </w:r>
          </w:p>
          <w:p w:rsidR="00FE65D1" w:rsidRPr="00EB5132" w:rsidRDefault="00FE65D1" w:rsidP="00FE65D1">
            <w:pPr>
              <w:ind w:right="-185"/>
              <w:jc w:val="both"/>
              <w:rPr>
                <w:sz w:val="24"/>
                <w:szCs w:val="24"/>
              </w:rPr>
            </w:pPr>
            <w:r w:rsidRPr="00EB5132">
              <w:rPr>
                <w:sz w:val="24"/>
                <w:szCs w:val="24"/>
              </w:rPr>
              <w:t>1</w:t>
            </w:r>
          </w:p>
          <w:p w:rsidR="00FE65D1" w:rsidRPr="00EB5132" w:rsidRDefault="00FE65D1" w:rsidP="00FE65D1">
            <w:pPr>
              <w:ind w:right="-185"/>
              <w:jc w:val="both"/>
              <w:rPr>
                <w:sz w:val="24"/>
                <w:szCs w:val="24"/>
              </w:rPr>
            </w:pPr>
            <w:r w:rsidRPr="00EB5132">
              <w:rPr>
                <w:sz w:val="24"/>
                <w:szCs w:val="24"/>
              </w:rPr>
              <w:t>1,5</w:t>
            </w:r>
          </w:p>
          <w:p w:rsidR="00FE65D1" w:rsidRPr="00EB5132" w:rsidRDefault="00FE65D1" w:rsidP="00FE65D1">
            <w:pPr>
              <w:ind w:right="-185"/>
              <w:jc w:val="both"/>
              <w:rPr>
                <w:sz w:val="24"/>
                <w:szCs w:val="24"/>
              </w:rPr>
            </w:pPr>
            <w:r w:rsidRPr="00EB5132">
              <w:rPr>
                <w:sz w:val="24"/>
                <w:szCs w:val="24"/>
              </w:rPr>
              <w:t>2</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0" w:name="sub_3906"/>
            <w:r w:rsidRPr="00EB5132">
              <w:rPr>
                <w:sz w:val="24"/>
                <w:szCs w:val="24"/>
              </w:rPr>
              <w:t>6</w:t>
            </w:r>
            <w:bookmarkEnd w:id="80"/>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Подготовка членов сборной команды России по видам спорта</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2</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1" w:name="sub_3907"/>
            <w:r w:rsidRPr="00EB5132">
              <w:rPr>
                <w:sz w:val="24"/>
                <w:szCs w:val="24"/>
              </w:rPr>
              <w:t>7</w:t>
            </w:r>
            <w:bookmarkEnd w:id="81"/>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Организация работы с воспитанниками учреждений, находящимися в трудной жизненной ситуации</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1</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2" w:name="sub_3908"/>
            <w:r w:rsidRPr="00EB5132">
              <w:rPr>
                <w:sz w:val="24"/>
                <w:szCs w:val="24"/>
              </w:rPr>
              <w:t>8</w:t>
            </w:r>
            <w:bookmarkEnd w:id="82"/>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Организация лагеря в каникулярный период</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3" w:name="sub_3909"/>
            <w:r w:rsidRPr="00EB5132">
              <w:rPr>
                <w:sz w:val="24"/>
                <w:szCs w:val="24"/>
              </w:rPr>
              <w:t>9</w:t>
            </w:r>
            <w:bookmarkEnd w:id="83"/>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Наличие диагностической работы</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0,5</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4" w:name="sub_3910"/>
            <w:r w:rsidRPr="00EB5132">
              <w:rPr>
                <w:sz w:val="24"/>
                <w:szCs w:val="24"/>
              </w:rPr>
              <w:t>10</w:t>
            </w:r>
            <w:bookmarkEnd w:id="84"/>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Наличие авторских технологий и программ обучения в области физической культуры, методическое обеспечение</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1</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11.</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Наличие работы с родителями</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r w:rsidRPr="00EB5132">
              <w:rPr>
                <w:sz w:val="24"/>
                <w:szCs w:val="24"/>
              </w:rPr>
              <w:t>0,5</w:t>
            </w:r>
          </w:p>
        </w:tc>
      </w:tr>
      <w:tr w:rsidR="00FE65D1" w:rsidRPr="00EB5132" w:rsidTr="00701DA5">
        <w:tc>
          <w:tcPr>
            <w:tcW w:w="567" w:type="dxa"/>
            <w:tcBorders>
              <w:top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bookmarkStart w:id="85" w:name="sub_3912"/>
            <w:r w:rsidRPr="00EB5132">
              <w:rPr>
                <w:sz w:val="24"/>
                <w:szCs w:val="24"/>
              </w:rPr>
              <w:t>12</w:t>
            </w:r>
            <w:bookmarkEnd w:id="85"/>
            <w:r w:rsidRPr="00EB5132">
              <w:rPr>
                <w:sz w:val="24"/>
                <w:szCs w:val="24"/>
              </w:rPr>
              <w:t>.</w:t>
            </w:r>
          </w:p>
        </w:tc>
        <w:tc>
          <w:tcPr>
            <w:tcW w:w="6550"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jc w:val="both"/>
              <w:rPr>
                <w:sz w:val="24"/>
                <w:szCs w:val="24"/>
              </w:rPr>
            </w:pPr>
            <w:r w:rsidRPr="00EB5132">
              <w:rPr>
                <w:sz w:val="24"/>
                <w:szCs w:val="24"/>
              </w:rPr>
              <w:t>Сотрудничество с учреждениями спорта, культуры, здравоохранения и другими учреждениями</w:t>
            </w:r>
          </w:p>
        </w:tc>
        <w:tc>
          <w:tcPr>
            <w:tcW w:w="708"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Да</w:t>
            </w:r>
          </w:p>
        </w:tc>
        <w:tc>
          <w:tcPr>
            <w:tcW w:w="709" w:type="dxa"/>
            <w:tcBorders>
              <w:top w:val="single" w:sz="4" w:space="0" w:color="auto"/>
              <w:left w:val="single" w:sz="4" w:space="0" w:color="auto"/>
              <w:bottom w:val="single" w:sz="4" w:space="0" w:color="auto"/>
              <w:right w:val="single" w:sz="4" w:space="0" w:color="auto"/>
            </w:tcBorders>
          </w:tcPr>
          <w:p w:rsidR="00FE65D1" w:rsidRPr="00EB5132"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EB5132" w:rsidRDefault="00FE65D1" w:rsidP="00FE65D1">
            <w:pPr>
              <w:ind w:right="-185"/>
              <w:jc w:val="both"/>
              <w:rPr>
                <w:sz w:val="24"/>
                <w:szCs w:val="24"/>
              </w:rPr>
            </w:pPr>
          </w:p>
          <w:p w:rsidR="00FE65D1" w:rsidRPr="00EB5132" w:rsidRDefault="00FE65D1" w:rsidP="00FE65D1">
            <w:pPr>
              <w:ind w:right="-185"/>
              <w:jc w:val="both"/>
              <w:rPr>
                <w:sz w:val="24"/>
                <w:szCs w:val="24"/>
              </w:rPr>
            </w:pPr>
            <w:r w:rsidRPr="00EB5132">
              <w:rPr>
                <w:sz w:val="24"/>
                <w:szCs w:val="24"/>
              </w:rPr>
              <w:t>0,5</w:t>
            </w:r>
          </w:p>
        </w:tc>
      </w:tr>
    </w:tbl>
    <w:p w:rsidR="00FE65D1" w:rsidRPr="00FE65D1" w:rsidRDefault="00FE65D1" w:rsidP="00FE65D1">
      <w:pPr>
        <w:ind w:right="-185"/>
        <w:jc w:val="both"/>
        <w:rPr>
          <w:sz w:val="28"/>
          <w:szCs w:val="28"/>
        </w:rPr>
      </w:pPr>
    </w:p>
    <w:p w:rsidR="00FE65D1" w:rsidRPr="00FE65D1" w:rsidRDefault="00FE65D1" w:rsidP="00FE65D1">
      <w:pPr>
        <w:ind w:right="-185"/>
        <w:jc w:val="both"/>
        <w:rPr>
          <w:color w:val="000000"/>
          <w:sz w:val="28"/>
          <w:szCs w:val="28"/>
        </w:rPr>
      </w:pPr>
      <w:r w:rsidRPr="00FE65D1">
        <w:rPr>
          <w:b/>
          <w:bCs/>
          <w:color w:val="000000"/>
          <w:sz w:val="28"/>
          <w:szCs w:val="28"/>
        </w:rPr>
        <w:t>Примечания:</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1" w:history="1">
        <w:r w:rsidRPr="00FE65D1">
          <w:rPr>
            <w:color w:val="000000"/>
            <w:sz w:val="28"/>
            <w:szCs w:val="28"/>
          </w:rPr>
          <w:t>п. 1.</w:t>
        </w:r>
      </w:hyperlink>
      <w:r w:rsidRPr="00FE65D1">
        <w:rPr>
          <w:color w:val="000000"/>
          <w:sz w:val="28"/>
          <w:szCs w:val="28"/>
        </w:rPr>
        <w:t xml:space="preserve"> Повышение квалификации - прохождение курсовой подготовки, обмен опытом, участие в конференциях, семинарах, профессиональных конкурсах не ниже городского уровня, обучение в аспирантуре, соискательство, получение ученой степени в рассматриваемый период.</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2" w:history="1">
        <w:r w:rsidRPr="00FE65D1">
          <w:rPr>
            <w:color w:val="000000"/>
            <w:sz w:val="28"/>
            <w:szCs w:val="28"/>
          </w:rPr>
          <w:t>п. 2</w:t>
        </w:r>
      </w:hyperlink>
      <w:r w:rsidRPr="00FE65D1">
        <w:rPr>
          <w:color w:val="000000"/>
          <w:sz w:val="28"/>
          <w:szCs w:val="28"/>
        </w:rPr>
        <w:t>. Наличие системы физкультурно-оздоровительной работы с детьми и молодежью и ее документационное подтверждение - используются разные формы регламентированной (занятия, кружки, секции и пр.) и нерегламентированной, совместной с детьми и молодежью, двигательной деятельности (подвижные игры, индивидуальная работа, развлечения, досуги и пр.). Инструктор по физической культуре владеет технологией перспективного и календарного планирования, в соответствии с годовыми планами учреждения и других специалистов, планы отражают баланс различных форм организации двигательной деятельности воспитанников.</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3" w:history="1">
        <w:r w:rsidRPr="00FE65D1">
          <w:rPr>
            <w:color w:val="000000"/>
            <w:sz w:val="28"/>
            <w:szCs w:val="28"/>
          </w:rPr>
          <w:t>п. 3.</w:t>
        </w:r>
      </w:hyperlink>
      <w:r w:rsidRPr="00FE65D1">
        <w:rPr>
          <w:color w:val="000000"/>
          <w:sz w:val="28"/>
          <w:szCs w:val="28"/>
        </w:rPr>
        <w:t xml:space="preserve"> Сохранение контингента воспитанников - отсутствие оттока воспитанников при сохранении прежнего места жительства.</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4" w:history="1">
        <w:r w:rsidRPr="00FE65D1">
          <w:rPr>
            <w:color w:val="000000"/>
            <w:sz w:val="28"/>
            <w:szCs w:val="28"/>
          </w:rPr>
          <w:t>п. 4.</w:t>
        </w:r>
      </w:hyperlink>
      <w:r w:rsidRPr="00FE65D1">
        <w:rPr>
          <w:color w:val="000000"/>
          <w:sz w:val="28"/>
          <w:szCs w:val="28"/>
        </w:rPr>
        <w:t xml:space="preserve"> Участие/призовые места в соревнованиях и конкурсах, военно-спортивных играх - подготовка команды, организация безопасности в период тренировок и соревнований, оформление документации.</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5" w:history="1">
        <w:r w:rsidRPr="00FE65D1">
          <w:rPr>
            <w:color w:val="000000"/>
            <w:sz w:val="28"/>
            <w:szCs w:val="28"/>
          </w:rPr>
          <w:t>п. 5.</w:t>
        </w:r>
      </w:hyperlink>
      <w:r w:rsidRPr="00FE65D1">
        <w:rPr>
          <w:color w:val="000000"/>
          <w:sz w:val="28"/>
          <w:szCs w:val="28"/>
        </w:rPr>
        <w:t xml:space="preserve"> Подготовка спортсменов-разрядников без учета количества.</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6" w:history="1">
        <w:r w:rsidRPr="00FE65D1">
          <w:rPr>
            <w:color w:val="000000"/>
            <w:sz w:val="28"/>
            <w:szCs w:val="28"/>
          </w:rPr>
          <w:t>п. 6.</w:t>
        </w:r>
      </w:hyperlink>
      <w:r w:rsidRPr="00FE65D1">
        <w:rPr>
          <w:color w:val="000000"/>
          <w:sz w:val="28"/>
          <w:szCs w:val="28"/>
        </w:rPr>
        <w:t xml:space="preserve"> Подготовка членов сборной команды России по видам спорта без учета количества.</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7" w:history="1">
        <w:r w:rsidRPr="00FE65D1">
          <w:rPr>
            <w:color w:val="000000"/>
            <w:sz w:val="28"/>
            <w:szCs w:val="28"/>
          </w:rPr>
          <w:t>п. 7.</w:t>
        </w:r>
      </w:hyperlink>
      <w:r w:rsidRPr="00FE65D1">
        <w:rPr>
          <w:color w:val="000000"/>
          <w:sz w:val="28"/>
          <w:szCs w:val="28"/>
        </w:rPr>
        <w:t xml:space="preserve"> Организация работы с воспитанниками учреждений, находящихся в трудной жизненной ситуации, без учета количества.</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8" w:history="1">
        <w:r w:rsidRPr="00FE65D1">
          <w:rPr>
            <w:color w:val="000000"/>
            <w:sz w:val="28"/>
            <w:szCs w:val="28"/>
          </w:rPr>
          <w:t>п. 8.</w:t>
        </w:r>
      </w:hyperlink>
      <w:r w:rsidRPr="00FE65D1">
        <w:rPr>
          <w:color w:val="000000"/>
          <w:sz w:val="28"/>
          <w:szCs w:val="28"/>
        </w:rPr>
        <w:t xml:space="preserve"> Организация лагеря в каникулярный период без учета количества </w:t>
      </w:r>
      <w:r w:rsidRPr="00FE65D1">
        <w:rPr>
          <w:color w:val="000000"/>
          <w:sz w:val="28"/>
          <w:szCs w:val="28"/>
        </w:rPr>
        <w:lastRenderedPageBreak/>
        <w:t>воспитанников-участников.</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09" w:history="1">
        <w:r w:rsidRPr="00FE65D1">
          <w:rPr>
            <w:color w:val="000000"/>
            <w:sz w:val="28"/>
            <w:szCs w:val="28"/>
          </w:rPr>
          <w:t>п. 9.</w:t>
        </w:r>
      </w:hyperlink>
      <w:r w:rsidRPr="00FE65D1">
        <w:rPr>
          <w:color w:val="000000"/>
          <w:sz w:val="28"/>
          <w:szCs w:val="28"/>
        </w:rPr>
        <w:t xml:space="preserve"> Наличие диагностической работы - наличие анализа диагностических данных о динамике развития обучающихся, детского (молодежного) коллектива и состояния семейного воспитания занимающихся.</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10" w:history="1">
        <w:r w:rsidRPr="00FE65D1">
          <w:rPr>
            <w:color w:val="000000"/>
            <w:sz w:val="28"/>
            <w:szCs w:val="28"/>
          </w:rPr>
          <w:t>п. 10.</w:t>
        </w:r>
      </w:hyperlink>
      <w:r w:rsidRPr="00FE65D1">
        <w:rPr>
          <w:color w:val="000000"/>
          <w:sz w:val="28"/>
          <w:szCs w:val="28"/>
        </w:rPr>
        <w:t xml:space="preserve"> Наличие авторских технологий и программ обучения в области физической культуры, прошедших независимую экспертизу с получением сертификата соответствия, наличие методических разработок занятий с воспитанниками согласно утвержденному плану работы.</w:t>
      </w:r>
    </w:p>
    <w:p w:rsidR="00FE65D1" w:rsidRPr="00FE65D1" w:rsidRDefault="00FE65D1" w:rsidP="00FE65D1">
      <w:pPr>
        <w:ind w:right="-185"/>
        <w:jc w:val="both"/>
        <w:rPr>
          <w:color w:val="000000"/>
          <w:sz w:val="28"/>
          <w:szCs w:val="28"/>
        </w:rPr>
      </w:pPr>
      <w:r w:rsidRPr="00FE65D1">
        <w:rPr>
          <w:color w:val="000000"/>
          <w:sz w:val="28"/>
          <w:szCs w:val="28"/>
        </w:rPr>
        <w:t xml:space="preserve">К </w:t>
      </w:r>
      <w:hyperlink w:anchor="sub_3912" w:history="1">
        <w:r w:rsidRPr="00FE65D1">
          <w:rPr>
            <w:color w:val="000000"/>
            <w:sz w:val="28"/>
            <w:szCs w:val="28"/>
          </w:rPr>
          <w:t>п. 12.</w:t>
        </w:r>
      </w:hyperlink>
      <w:r w:rsidRPr="00FE65D1">
        <w:rPr>
          <w:color w:val="000000"/>
          <w:sz w:val="28"/>
          <w:szCs w:val="28"/>
        </w:rPr>
        <w:t xml:space="preserve"> Сотрудничество с учреждениями спорта, культуры, здравоохранения и другими заинтересованными учреждениями по организации совместных мероприятий для воспитанников, привлечение специалистов партнерских организаций к деятельности учреждения.</w:t>
      </w:r>
    </w:p>
    <w:p w:rsidR="00FE65D1" w:rsidRPr="00104839" w:rsidRDefault="00FE65D1" w:rsidP="00FE65D1">
      <w:pPr>
        <w:ind w:right="-185"/>
        <w:jc w:val="center"/>
        <w:rPr>
          <w:b/>
          <w:sz w:val="28"/>
          <w:szCs w:val="28"/>
        </w:rPr>
      </w:pPr>
      <w:r w:rsidRPr="00104839">
        <w:rPr>
          <w:bCs/>
          <w:sz w:val="28"/>
          <w:szCs w:val="28"/>
        </w:rPr>
        <w:t>Критерии, понижающие стимулирующую часть оплаты труда</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50"/>
        <w:gridCol w:w="708"/>
        <w:gridCol w:w="709"/>
        <w:gridCol w:w="1418"/>
      </w:tblGrid>
      <w:tr w:rsidR="00FE65D1" w:rsidRPr="004A4D55" w:rsidTr="00701DA5">
        <w:tc>
          <w:tcPr>
            <w:tcW w:w="567" w:type="dxa"/>
            <w:tcBorders>
              <w:top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w:t>
            </w:r>
          </w:p>
          <w:p w:rsidR="00FE65D1" w:rsidRPr="004A4D55" w:rsidRDefault="00FE65D1" w:rsidP="00FE65D1">
            <w:pPr>
              <w:ind w:right="-185"/>
              <w:jc w:val="both"/>
              <w:rPr>
                <w:sz w:val="24"/>
                <w:szCs w:val="24"/>
              </w:rPr>
            </w:pPr>
            <w:r w:rsidRPr="004A4D55">
              <w:rPr>
                <w:sz w:val="24"/>
                <w:szCs w:val="24"/>
              </w:rPr>
              <w:t>п/п</w:t>
            </w:r>
          </w:p>
        </w:tc>
        <w:tc>
          <w:tcPr>
            <w:tcW w:w="6550" w:type="dxa"/>
            <w:tcBorders>
              <w:top w:val="single" w:sz="4" w:space="0" w:color="auto"/>
              <w:left w:val="single" w:sz="4" w:space="0" w:color="auto"/>
              <w:bottom w:val="single" w:sz="4" w:space="0" w:color="auto"/>
              <w:right w:val="nil"/>
            </w:tcBorders>
          </w:tcPr>
          <w:p w:rsidR="00FE65D1" w:rsidRPr="004A4D55" w:rsidRDefault="00FE65D1" w:rsidP="00FE65D1">
            <w:pPr>
              <w:ind w:right="34"/>
              <w:jc w:val="both"/>
              <w:rPr>
                <w:sz w:val="24"/>
                <w:szCs w:val="24"/>
              </w:rPr>
            </w:pPr>
            <w:r w:rsidRPr="004A4D55">
              <w:rPr>
                <w:sz w:val="24"/>
                <w:szCs w:val="24"/>
              </w:rPr>
              <w:t>Критерии, понижающие уровень стимулирования</w:t>
            </w:r>
          </w:p>
        </w:tc>
        <w:tc>
          <w:tcPr>
            <w:tcW w:w="1417" w:type="dxa"/>
            <w:gridSpan w:val="2"/>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Измерители</w:t>
            </w:r>
          </w:p>
        </w:tc>
        <w:tc>
          <w:tcPr>
            <w:tcW w:w="1418" w:type="dxa"/>
            <w:tcBorders>
              <w:top w:val="single" w:sz="4" w:space="0" w:color="auto"/>
              <w:left w:val="single" w:sz="4" w:space="0" w:color="auto"/>
              <w:bottom w:val="single" w:sz="4" w:space="0" w:color="auto"/>
            </w:tcBorders>
          </w:tcPr>
          <w:p w:rsidR="00FE65D1" w:rsidRPr="004A4D55" w:rsidRDefault="00FE65D1" w:rsidP="00FE65D1">
            <w:pPr>
              <w:ind w:right="-185"/>
              <w:jc w:val="both"/>
              <w:rPr>
                <w:sz w:val="24"/>
                <w:szCs w:val="24"/>
              </w:rPr>
            </w:pPr>
            <w:r w:rsidRPr="004A4D55">
              <w:rPr>
                <w:sz w:val="24"/>
                <w:szCs w:val="24"/>
              </w:rPr>
              <w:t>Баллы</w:t>
            </w:r>
          </w:p>
        </w:tc>
      </w:tr>
      <w:tr w:rsidR="00FE65D1" w:rsidRPr="004A4D55" w:rsidTr="00701DA5">
        <w:tc>
          <w:tcPr>
            <w:tcW w:w="567" w:type="dxa"/>
            <w:tcBorders>
              <w:top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1.</w:t>
            </w:r>
          </w:p>
        </w:tc>
        <w:tc>
          <w:tcPr>
            <w:tcW w:w="6550" w:type="dxa"/>
            <w:tcBorders>
              <w:top w:val="single" w:sz="4" w:space="0" w:color="auto"/>
              <w:left w:val="single" w:sz="4" w:space="0" w:color="auto"/>
              <w:bottom w:val="single" w:sz="4" w:space="0" w:color="auto"/>
              <w:right w:val="nil"/>
            </w:tcBorders>
          </w:tcPr>
          <w:p w:rsidR="00FE65D1" w:rsidRPr="004A4D55" w:rsidRDefault="00FE65D1" w:rsidP="00FE65D1">
            <w:pPr>
              <w:ind w:right="34"/>
              <w:jc w:val="both"/>
              <w:rPr>
                <w:sz w:val="24"/>
                <w:szCs w:val="24"/>
              </w:rPr>
            </w:pPr>
            <w:r w:rsidRPr="004A4D55">
              <w:rPr>
                <w:sz w:val="24"/>
                <w:szCs w:val="24"/>
              </w:rPr>
              <w:t>Травматизм воспитанников во время воспитательного процесса и сотрудников на рабочем месте в рамках ответственности (в рамках должностной инструкции)</w:t>
            </w:r>
          </w:p>
        </w:tc>
        <w:tc>
          <w:tcPr>
            <w:tcW w:w="708"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Да</w:t>
            </w:r>
          </w:p>
        </w:tc>
        <w:tc>
          <w:tcPr>
            <w:tcW w:w="709"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4A4D55" w:rsidRDefault="00FE65D1" w:rsidP="00FE65D1">
            <w:pPr>
              <w:ind w:right="-185"/>
              <w:jc w:val="both"/>
              <w:rPr>
                <w:sz w:val="24"/>
                <w:szCs w:val="24"/>
              </w:rPr>
            </w:pPr>
            <w:r w:rsidRPr="004A4D55">
              <w:rPr>
                <w:sz w:val="24"/>
                <w:szCs w:val="24"/>
              </w:rPr>
              <w:t>-2</w:t>
            </w:r>
          </w:p>
        </w:tc>
      </w:tr>
      <w:tr w:rsidR="00FE65D1" w:rsidRPr="004A4D55" w:rsidTr="00701DA5">
        <w:tc>
          <w:tcPr>
            <w:tcW w:w="567" w:type="dxa"/>
            <w:tcBorders>
              <w:top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2.</w:t>
            </w:r>
          </w:p>
        </w:tc>
        <w:tc>
          <w:tcPr>
            <w:tcW w:w="6550" w:type="dxa"/>
            <w:tcBorders>
              <w:top w:val="single" w:sz="4" w:space="0" w:color="auto"/>
              <w:left w:val="single" w:sz="4" w:space="0" w:color="auto"/>
              <w:bottom w:val="single" w:sz="4" w:space="0" w:color="auto"/>
              <w:right w:val="nil"/>
            </w:tcBorders>
          </w:tcPr>
          <w:p w:rsidR="00FE65D1" w:rsidRPr="004A4D55" w:rsidRDefault="00FE65D1" w:rsidP="00FE65D1">
            <w:pPr>
              <w:ind w:right="34"/>
              <w:jc w:val="both"/>
              <w:rPr>
                <w:sz w:val="24"/>
                <w:szCs w:val="24"/>
              </w:rPr>
            </w:pPr>
            <w:r w:rsidRPr="004A4D55">
              <w:rPr>
                <w:sz w:val="24"/>
                <w:szCs w:val="24"/>
              </w:rPr>
              <w:t xml:space="preserve">Предписания </w:t>
            </w:r>
            <w:proofErr w:type="spellStart"/>
            <w:r w:rsidRPr="004A4D55">
              <w:rPr>
                <w:sz w:val="24"/>
                <w:szCs w:val="24"/>
              </w:rPr>
              <w:t>Роспотребнадзора</w:t>
            </w:r>
            <w:proofErr w:type="spellEnd"/>
            <w:r w:rsidRPr="004A4D55">
              <w:rPr>
                <w:sz w:val="24"/>
                <w:szCs w:val="24"/>
              </w:rPr>
              <w:t xml:space="preserve"> (в рамках должностной инструкции), не выполненные своевременно</w:t>
            </w:r>
          </w:p>
        </w:tc>
        <w:tc>
          <w:tcPr>
            <w:tcW w:w="708"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Да</w:t>
            </w:r>
          </w:p>
        </w:tc>
        <w:tc>
          <w:tcPr>
            <w:tcW w:w="709"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4A4D55" w:rsidRDefault="00FE65D1" w:rsidP="00FE65D1">
            <w:pPr>
              <w:ind w:right="-185"/>
              <w:jc w:val="both"/>
              <w:rPr>
                <w:sz w:val="24"/>
                <w:szCs w:val="24"/>
              </w:rPr>
            </w:pPr>
            <w:r w:rsidRPr="004A4D55">
              <w:rPr>
                <w:sz w:val="24"/>
                <w:szCs w:val="24"/>
              </w:rPr>
              <w:t>-2</w:t>
            </w:r>
          </w:p>
        </w:tc>
      </w:tr>
      <w:tr w:rsidR="00FE65D1" w:rsidRPr="004A4D55" w:rsidTr="00701DA5">
        <w:tc>
          <w:tcPr>
            <w:tcW w:w="567" w:type="dxa"/>
            <w:tcBorders>
              <w:top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3.</w:t>
            </w:r>
          </w:p>
        </w:tc>
        <w:tc>
          <w:tcPr>
            <w:tcW w:w="6550" w:type="dxa"/>
            <w:tcBorders>
              <w:top w:val="single" w:sz="4" w:space="0" w:color="auto"/>
              <w:left w:val="single" w:sz="4" w:space="0" w:color="auto"/>
              <w:bottom w:val="single" w:sz="4" w:space="0" w:color="auto"/>
              <w:right w:val="nil"/>
            </w:tcBorders>
          </w:tcPr>
          <w:p w:rsidR="00FE65D1" w:rsidRPr="004A4D55" w:rsidRDefault="00FE65D1" w:rsidP="00FE65D1">
            <w:pPr>
              <w:ind w:right="34"/>
              <w:jc w:val="both"/>
              <w:rPr>
                <w:sz w:val="24"/>
                <w:szCs w:val="24"/>
              </w:rPr>
            </w:pPr>
            <w:r w:rsidRPr="004A4D55">
              <w:rPr>
                <w:sz w:val="24"/>
                <w:szCs w:val="24"/>
              </w:rPr>
              <w:t>Предписания государственной инспекции Российской Федерации по пожарному надзору (в рамках должностной инструкции), не выполненные своевременно</w:t>
            </w:r>
          </w:p>
        </w:tc>
        <w:tc>
          <w:tcPr>
            <w:tcW w:w="708"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Да</w:t>
            </w:r>
          </w:p>
        </w:tc>
        <w:tc>
          <w:tcPr>
            <w:tcW w:w="709"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4A4D55" w:rsidRDefault="00FE65D1" w:rsidP="00FE65D1">
            <w:pPr>
              <w:ind w:right="-185"/>
              <w:jc w:val="both"/>
              <w:rPr>
                <w:sz w:val="24"/>
                <w:szCs w:val="24"/>
              </w:rPr>
            </w:pPr>
            <w:r w:rsidRPr="004A4D55">
              <w:rPr>
                <w:sz w:val="24"/>
                <w:szCs w:val="24"/>
              </w:rPr>
              <w:t>-2</w:t>
            </w:r>
          </w:p>
        </w:tc>
      </w:tr>
      <w:tr w:rsidR="00FE65D1" w:rsidRPr="004A4D55" w:rsidTr="00701DA5">
        <w:tc>
          <w:tcPr>
            <w:tcW w:w="567" w:type="dxa"/>
            <w:tcBorders>
              <w:top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4.</w:t>
            </w:r>
          </w:p>
        </w:tc>
        <w:tc>
          <w:tcPr>
            <w:tcW w:w="6550" w:type="dxa"/>
            <w:tcBorders>
              <w:top w:val="single" w:sz="4" w:space="0" w:color="auto"/>
              <w:left w:val="single" w:sz="4" w:space="0" w:color="auto"/>
              <w:bottom w:val="single" w:sz="4" w:space="0" w:color="auto"/>
              <w:right w:val="nil"/>
            </w:tcBorders>
          </w:tcPr>
          <w:p w:rsidR="00FE65D1" w:rsidRPr="004A4D55" w:rsidRDefault="00FE65D1" w:rsidP="00FE65D1">
            <w:pPr>
              <w:ind w:right="34"/>
              <w:jc w:val="both"/>
              <w:rPr>
                <w:sz w:val="24"/>
                <w:szCs w:val="24"/>
              </w:rPr>
            </w:pPr>
            <w:r w:rsidRPr="004A4D55">
              <w:rPr>
                <w:sz w:val="24"/>
                <w:szCs w:val="24"/>
              </w:rPr>
              <w:t>Обоснованные жалобы участников воспитательного процесса, нашедшие отражение в административных актах</w:t>
            </w:r>
          </w:p>
        </w:tc>
        <w:tc>
          <w:tcPr>
            <w:tcW w:w="708"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r w:rsidRPr="004A4D55">
              <w:rPr>
                <w:sz w:val="24"/>
                <w:szCs w:val="24"/>
              </w:rPr>
              <w:t>Да</w:t>
            </w:r>
          </w:p>
        </w:tc>
        <w:tc>
          <w:tcPr>
            <w:tcW w:w="709" w:type="dxa"/>
            <w:tcBorders>
              <w:top w:val="single" w:sz="4" w:space="0" w:color="auto"/>
              <w:left w:val="single" w:sz="4" w:space="0" w:color="auto"/>
              <w:bottom w:val="single" w:sz="4" w:space="0" w:color="auto"/>
              <w:right w:val="nil"/>
            </w:tcBorders>
          </w:tcPr>
          <w:p w:rsidR="00FE65D1" w:rsidRPr="004A4D55" w:rsidRDefault="00FE65D1" w:rsidP="00FE65D1">
            <w:pPr>
              <w:ind w:right="-185"/>
              <w:jc w:val="both"/>
              <w:rPr>
                <w:sz w:val="24"/>
                <w:szCs w:val="24"/>
              </w:rPr>
            </w:pPr>
          </w:p>
        </w:tc>
        <w:tc>
          <w:tcPr>
            <w:tcW w:w="1418" w:type="dxa"/>
            <w:tcBorders>
              <w:top w:val="single" w:sz="4" w:space="0" w:color="auto"/>
              <w:left w:val="single" w:sz="4" w:space="0" w:color="auto"/>
              <w:bottom w:val="single" w:sz="4" w:space="0" w:color="auto"/>
            </w:tcBorders>
          </w:tcPr>
          <w:p w:rsidR="00FE65D1" w:rsidRPr="004A4D55" w:rsidRDefault="00FE65D1" w:rsidP="00FE65D1">
            <w:pPr>
              <w:ind w:right="-185"/>
              <w:jc w:val="both"/>
              <w:rPr>
                <w:sz w:val="24"/>
                <w:szCs w:val="24"/>
              </w:rPr>
            </w:pPr>
            <w:r w:rsidRPr="004A4D55">
              <w:rPr>
                <w:sz w:val="24"/>
                <w:szCs w:val="24"/>
              </w:rPr>
              <w:t>-2</w:t>
            </w:r>
          </w:p>
        </w:tc>
      </w:tr>
    </w:tbl>
    <w:p w:rsidR="00FE65D1" w:rsidRPr="00FE65D1" w:rsidRDefault="00FE65D1" w:rsidP="00FE65D1">
      <w:pPr>
        <w:ind w:right="-185"/>
        <w:jc w:val="both"/>
        <w:rPr>
          <w:sz w:val="28"/>
          <w:szCs w:val="28"/>
        </w:rPr>
      </w:pPr>
    </w:p>
    <w:p w:rsidR="00FE65D1" w:rsidRPr="00FE65D1" w:rsidRDefault="00FE65D1" w:rsidP="00FE65D1">
      <w:pPr>
        <w:ind w:right="-185"/>
        <w:jc w:val="both"/>
        <w:rPr>
          <w:sz w:val="28"/>
          <w:szCs w:val="28"/>
        </w:rPr>
      </w:pPr>
      <w:bookmarkStart w:id="86" w:name="sub_312"/>
      <w:r w:rsidRPr="00FE65D1">
        <w:rPr>
          <w:sz w:val="28"/>
          <w:szCs w:val="28"/>
        </w:rPr>
        <w:t>3.</w:t>
      </w:r>
      <w:r w:rsidR="00AA36AA">
        <w:rPr>
          <w:sz w:val="28"/>
          <w:szCs w:val="28"/>
        </w:rPr>
        <w:t>8</w:t>
      </w:r>
      <w:r w:rsidRPr="00FE65D1">
        <w:rPr>
          <w:sz w:val="28"/>
          <w:szCs w:val="28"/>
        </w:rPr>
        <w:t>.Основанием для определения размера выплат стимулирующего характера работникам учреждения за результативность и качество труда является итоговый оценочный лист и решение органа самоуправления учреждения о согласовании оценки результативности деятельности работников учреждения. Оценка результативности и качества труда работников учреждения проводится экспертно-аналитической группой с оформлением оценочного листа работника.</w:t>
      </w:r>
    </w:p>
    <w:p w:rsidR="00FE65D1" w:rsidRPr="00FE65D1" w:rsidRDefault="00FE65D1" w:rsidP="00FE65D1">
      <w:pPr>
        <w:ind w:right="-185"/>
        <w:jc w:val="both"/>
        <w:rPr>
          <w:sz w:val="28"/>
          <w:szCs w:val="28"/>
        </w:rPr>
      </w:pPr>
      <w:bookmarkStart w:id="87" w:name="sub_313"/>
      <w:bookmarkEnd w:id="86"/>
      <w:r w:rsidRPr="00FE65D1">
        <w:rPr>
          <w:sz w:val="28"/>
          <w:szCs w:val="28"/>
        </w:rPr>
        <w:t>3.</w:t>
      </w:r>
      <w:r w:rsidR="00AA36AA">
        <w:rPr>
          <w:sz w:val="28"/>
          <w:szCs w:val="28"/>
        </w:rPr>
        <w:t>9</w:t>
      </w:r>
      <w:r w:rsidRPr="00FE65D1">
        <w:rPr>
          <w:sz w:val="28"/>
          <w:szCs w:val="28"/>
        </w:rPr>
        <w:t>.Состав экспертно-аналитической группы утверждается приказом руководителя учреждения. В состав экспертно-аналитической группы могут входить работники: руководитель учреждения, заместители руководителя учреждения, руководители методических объединений (комиссий), представители представительного органа работников, представители органа самоуправления учреждения.</w:t>
      </w:r>
    </w:p>
    <w:p w:rsidR="00FE65D1" w:rsidRPr="00FE65D1" w:rsidRDefault="00FE65D1" w:rsidP="00FE65D1">
      <w:pPr>
        <w:ind w:right="-185"/>
        <w:jc w:val="both"/>
        <w:rPr>
          <w:sz w:val="28"/>
          <w:szCs w:val="28"/>
        </w:rPr>
      </w:pPr>
      <w:bookmarkStart w:id="88" w:name="sub_314"/>
      <w:bookmarkEnd w:id="87"/>
      <w:r w:rsidRPr="00FE65D1">
        <w:rPr>
          <w:sz w:val="28"/>
          <w:szCs w:val="28"/>
        </w:rPr>
        <w:t>3.1</w:t>
      </w:r>
      <w:r w:rsidR="00AA36AA">
        <w:rPr>
          <w:sz w:val="28"/>
          <w:szCs w:val="28"/>
        </w:rPr>
        <w:t>0</w:t>
      </w:r>
      <w:r w:rsidRPr="00FE65D1">
        <w:rPr>
          <w:sz w:val="28"/>
          <w:szCs w:val="28"/>
        </w:rPr>
        <w:t>.Экспертно-аналитическая группа заполняет оценочные листы на работников согласно критериям и баллам, утвержденным Положением о распределении стимулирующей части фонда оплаты труда учреждения. Координирует деятельность экспертно-аналитической группы руководитель или заместитель руководителя учреждения.</w:t>
      </w:r>
    </w:p>
    <w:p w:rsidR="00FE65D1" w:rsidRPr="00FE65D1" w:rsidRDefault="00FE65D1" w:rsidP="00FE65D1">
      <w:pPr>
        <w:ind w:right="-185"/>
        <w:jc w:val="both"/>
        <w:rPr>
          <w:sz w:val="28"/>
          <w:szCs w:val="28"/>
        </w:rPr>
      </w:pPr>
      <w:bookmarkStart w:id="89" w:name="sub_315"/>
      <w:bookmarkEnd w:id="88"/>
      <w:r w:rsidRPr="00FE65D1">
        <w:rPr>
          <w:sz w:val="28"/>
          <w:szCs w:val="28"/>
        </w:rPr>
        <w:t>3.1</w:t>
      </w:r>
      <w:r w:rsidR="00AA36AA">
        <w:rPr>
          <w:sz w:val="28"/>
          <w:szCs w:val="28"/>
        </w:rPr>
        <w:t>1</w:t>
      </w:r>
      <w:r w:rsidRPr="00FE65D1">
        <w:rPr>
          <w:sz w:val="28"/>
          <w:szCs w:val="28"/>
        </w:rPr>
        <w:t>.Форма и содержание оценочных листов результативности и качества деятельности работника включают: должность, фамилию и инициалы работника, критерии оценки, баллы, выставленные экспертами по соответствующим критериям, фамилию и инициалы эксперта, дату заполнения оценочного листа.</w:t>
      </w:r>
    </w:p>
    <w:p w:rsidR="00FE65D1" w:rsidRPr="00FE65D1" w:rsidRDefault="00FE65D1" w:rsidP="00FE65D1">
      <w:pPr>
        <w:ind w:right="-185"/>
        <w:jc w:val="both"/>
        <w:rPr>
          <w:sz w:val="28"/>
          <w:szCs w:val="28"/>
        </w:rPr>
      </w:pPr>
      <w:bookmarkStart w:id="90" w:name="sub_316"/>
      <w:bookmarkEnd w:id="89"/>
      <w:r w:rsidRPr="00FE65D1">
        <w:rPr>
          <w:sz w:val="28"/>
          <w:szCs w:val="28"/>
        </w:rPr>
        <w:lastRenderedPageBreak/>
        <w:t>3.1</w:t>
      </w:r>
      <w:r w:rsidR="00AA36AA">
        <w:rPr>
          <w:sz w:val="28"/>
          <w:szCs w:val="28"/>
        </w:rPr>
        <w:t>2</w:t>
      </w:r>
      <w:r w:rsidRPr="00FE65D1">
        <w:rPr>
          <w:sz w:val="28"/>
          <w:szCs w:val="28"/>
        </w:rPr>
        <w:t>.Утверждение итоговых оценочных листов работников учреждения проводится на итоговом заседании экспертно-аналитической группы с оформлением письменного протокола. В протоколе итогового заседания указывается дата проведения заседания, присутствующие члены экспертно-аналитической группы, фамилия и занимаемая должность работника, критерии результативности деятельности работника и среднеарифметическое количество баллов по оценочным листам, оформленным экспертами.</w:t>
      </w:r>
    </w:p>
    <w:p w:rsidR="00FE65D1" w:rsidRPr="00FE65D1" w:rsidRDefault="00FE65D1" w:rsidP="00FE65D1">
      <w:pPr>
        <w:ind w:right="-185"/>
        <w:jc w:val="both"/>
        <w:rPr>
          <w:sz w:val="28"/>
          <w:szCs w:val="28"/>
        </w:rPr>
      </w:pPr>
      <w:bookmarkStart w:id="91" w:name="sub_317"/>
      <w:bookmarkEnd w:id="90"/>
      <w:r w:rsidRPr="00FE65D1">
        <w:rPr>
          <w:sz w:val="28"/>
          <w:szCs w:val="28"/>
        </w:rPr>
        <w:t>3.1</w:t>
      </w:r>
      <w:r w:rsidR="00AA36AA">
        <w:rPr>
          <w:sz w:val="28"/>
          <w:szCs w:val="28"/>
        </w:rPr>
        <w:t>3</w:t>
      </w:r>
      <w:r w:rsidRPr="00FE65D1">
        <w:rPr>
          <w:sz w:val="28"/>
          <w:szCs w:val="28"/>
        </w:rPr>
        <w:t>.В течение 5 рабочих дней с момента итогового заседания экспертно-аналитической группы руководитель учреждения знакомит каждого сотрудника учреждения с итоговым оценочным листом, в котором работник ставит дату ознакомления и роспись.</w:t>
      </w:r>
    </w:p>
    <w:p w:rsidR="00FE65D1" w:rsidRPr="00FE65D1" w:rsidRDefault="00FE65D1" w:rsidP="00FE65D1">
      <w:pPr>
        <w:ind w:right="-185"/>
        <w:jc w:val="both"/>
        <w:rPr>
          <w:sz w:val="28"/>
          <w:szCs w:val="28"/>
        </w:rPr>
      </w:pPr>
      <w:bookmarkStart w:id="92" w:name="sub_318"/>
      <w:bookmarkEnd w:id="91"/>
      <w:r w:rsidRPr="00FE65D1">
        <w:rPr>
          <w:sz w:val="28"/>
          <w:szCs w:val="28"/>
        </w:rPr>
        <w:t>3.14.В случае несогласия с оценкой результатов своей деятельности работник учреждения в течение 5 рабочих дней с момента ознакомления с итоговым оценочным листом вправе обратиться в письменном виде за разъяснением в экспертно-аналитическую группу.</w:t>
      </w:r>
    </w:p>
    <w:p w:rsidR="00FE65D1" w:rsidRPr="00FE65D1" w:rsidRDefault="00FE65D1" w:rsidP="00FE65D1">
      <w:pPr>
        <w:ind w:right="-185"/>
        <w:jc w:val="both"/>
        <w:rPr>
          <w:sz w:val="28"/>
          <w:szCs w:val="28"/>
        </w:rPr>
      </w:pPr>
      <w:bookmarkStart w:id="93" w:name="sub_319"/>
      <w:bookmarkEnd w:id="92"/>
      <w:r w:rsidRPr="00FE65D1">
        <w:rPr>
          <w:sz w:val="28"/>
          <w:szCs w:val="28"/>
        </w:rPr>
        <w:t>3.15.Экспертно-аналитическая группа рассматривает письменное обращение работника и принимает решение об удовлетворении или отклонении обращения в течение пяти рабочих дней. Результаты рассмотрения обращения оформляются протоколом, с которым может ознакомиться работник, а также органы, уполномоченные рассматривать трудовые споры или орган самоуправления учреждения.</w:t>
      </w:r>
    </w:p>
    <w:p w:rsidR="00FE65D1" w:rsidRPr="00FE65D1" w:rsidRDefault="00FE65D1" w:rsidP="00FE65D1">
      <w:pPr>
        <w:ind w:right="-185"/>
        <w:jc w:val="both"/>
        <w:rPr>
          <w:sz w:val="28"/>
          <w:szCs w:val="28"/>
        </w:rPr>
      </w:pPr>
      <w:bookmarkStart w:id="94" w:name="sub_320"/>
      <w:bookmarkEnd w:id="93"/>
      <w:r w:rsidRPr="00FE65D1">
        <w:rPr>
          <w:sz w:val="28"/>
          <w:szCs w:val="28"/>
        </w:rPr>
        <w:t>3.16.Руководитель учреждения представляет в орган самоуправления учреждения аналитическую информацию о достижениях работников учреждения, стимулирование которых производится за результативность и качество труда в виде итогового оценочного листа, включающего критерии и количество баллов.</w:t>
      </w:r>
    </w:p>
    <w:p w:rsidR="00FE65D1" w:rsidRPr="00FE65D1" w:rsidRDefault="00FE65D1" w:rsidP="00FE65D1">
      <w:pPr>
        <w:ind w:right="-185"/>
        <w:jc w:val="both"/>
        <w:rPr>
          <w:sz w:val="28"/>
          <w:szCs w:val="28"/>
        </w:rPr>
      </w:pPr>
      <w:bookmarkStart w:id="95" w:name="sub_321"/>
      <w:bookmarkEnd w:id="94"/>
      <w:r w:rsidRPr="00FE65D1">
        <w:rPr>
          <w:sz w:val="28"/>
          <w:szCs w:val="28"/>
        </w:rPr>
        <w:t>3.17.На основании представления руководителя учреждения орган самоуправления учреждения принимает решение о согласовании представленных результатов или же предлагает мотивированные изменения. Решение по вопросам согласования, внесения мотивированных изменений принимаются простым большинством голосов. Правомочность принятия решений органа самоуправления учреждения определяется на основании документов, регламентирующих его деятельность.</w:t>
      </w:r>
    </w:p>
    <w:p w:rsidR="00FE65D1" w:rsidRPr="00FE65D1" w:rsidRDefault="00FE65D1" w:rsidP="00FE65D1">
      <w:pPr>
        <w:ind w:right="-185"/>
        <w:jc w:val="both"/>
        <w:rPr>
          <w:sz w:val="28"/>
          <w:szCs w:val="28"/>
        </w:rPr>
      </w:pPr>
      <w:bookmarkStart w:id="96" w:name="sub_322"/>
      <w:bookmarkEnd w:id="95"/>
      <w:r w:rsidRPr="00FE65D1">
        <w:rPr>
          <w:sz w:val="28"/>
          <w:szCs w:val="28"/>
        </w:rPr>
        <w:t>3.18.На основании проведенной оценки достижений работников учреждения производится подсчет баллов за соответствующий период, по каждому работнику учреждения, и составляется итоговая ведомость, отражающая сумму баллов по всем критериям оценки, зафиксированных в итоговых оценочных листах по каждому работнику. Подсчёт баллов для оценки руководителя учреждения проводится учредителем. Полученное количество баллов суммируется с баллами других работников учреждения и определяется итоговое количество баллов по учреждению.</w:t>
      </w:r>
    </w:p>
    <w:p w:rsidR="00FE65D1" w:rsidRPr="00FE65D1" w:rsidRDefault="00FE65D1" w:rsidP="00FE65D1">
      <w:pPr>
        <w:ind w:right="-185"/>
        <w:jc w:val="both"/>
        <w:rPr>
          <w:sz w:val="28"/>
          <w:szCs w:val="28"/>
        </w:rPr>
      </w:pPr>
      <w:bookmarkStart w:id="97" w:name="sub_323"/>
      <w:bookmarkEnd w:id="96"/>
      <w:r w:rsidRPr="00FE65D1">
        <w:rPr>
          <w:sz w:val="28"/>
          <w:szCs w:val="28"/>
        </w:rPr>
        <w:t>3.19.Размер стимулирующей части фонда оплаты труда, запланированный на период установления стимулирующих надбавок за минусом суммы, необходимой на уплату единого социального налога, делится на итоговое количество баллов по учреждению. В результате получается денежный вес (в рублях) каждого балла «Д».</w:t>
      </w:r>
    </w:p>
    <w:bookmarkEnd w:id="97"/>
    <w:p w:rsidR="00FE65D1" w:rsidRPr="00FE65D1" w:rsidRDefault="00FE65D1" w:rsidP="00FE65D1">
      <w:pPr>
        <w:ind w:right="-185" w:firstLine="709"/>
        <w:jc w:val="both"/>
        <w:rPr>
          <w:sz w:val="28"/>
          <w:szCs w:val="28"/>
        </w:rPr>
      </w:pPr>
      <w:r w:rsidRPr="00FE65D1">
        <w:rPr>
          <w:sz w:val="28"/>
          <w:szCs w:val="28"/>
        </w:rPr>
        <w:t>Величина ежемесячной стимулирующей выплаты работнику учреждения рассчитывается по формуле.</w:t>
      </w:r>
    </w:p>
    <w:p w:rsidR="00FE65D1" w:rsidRPr="00FE65D1" w:rsidRDefault="00FE65D1" w:rsidP="00FE65D1">
      <w:pPr>
        <w:ind w:right="-185" w:firstLine="709"/>
        <w:jc w:val="both"/>
        <w:rPr>
          <w:sz w:val="28"/>
          <w:szCs w:val="28"/>
        </w:rPr>
      </w:pPr>
      <w:r w:rsidRPr="00FE65D1">
        <w:rPr>
          <w:sz w:val="28"/>
          <w:szCs w:val="28"/>
        </w:rPr>
        <w:t>НЕ = (Д * Б) / М, где:</w:t>
      </w:r>
    </w:p>
    <w:p w:rsidR="00FE65D1" w:rsidRPr="00FE65D1" w:rsidRDefault="00FE65D1" w:rsidP="00FE65D1">
      <w:pPr>
        <w:ind w:right="-185" w:firstLine="709"/>
        <w:jc w:val="both"/>
        <w:rPr>
          <w:sz w:val="28"/>
          <w:szCs w:val="28"/>
        </w:rPr>
      </w:pPr>
      <w:r w:rsidRPr="00FE65D1">
        <w:rPr>
          <w:sz w:val="28"/>
          <w:szCs w:val="28"/>
        </w:rPr>
        <w:lastRenderedPageBreak/>
        <w:t>НЕ - ежемесячная стимулирующая выплата работнику;</w:t>
      </w:r>
    </w:p>
    <w:p w:rsidR="00FE65D1" w:rsidRPr="00FE65D1" w:rsidRDefault="00FE65D1" w:rsidP="00FE65D1">
      <w:pPr>
        <w:ind w:right="-185" w:firstLine="709"/>
        <w:jc w:val="both"/>
        <w:rPr>
          <w:sz w:val="28"/>
          <w:szCs w:val="28"/>
        </w:rPr>
      </w:pPr>
      <w:r w:rsidRPr="00FE65D1">
        <w:rPr>
          <w:sz w:val="28"/>
          <w:szCs w:val="28"/>
        </w:rPr>
        <w:t>Д - денежный вес одного балла;</w:t>
      </w:r>
    </w:p>
    <w:p w:rsidR="00FE65D1" w:rsidRPr="00FE65D1" w:rsidRDefault="00FE65D1" w:rsidP="00FE65D1">
      <w:pPr>
        <w:ind w:right="-185" w:firstLine="709"/>
        <w:jc w:val="both"/>
        <w:rPr>
          <w:sz w:val="28"/>
          <w:szCs w:val="28"/>
        </w:rPr>
      </w:pPr>
      <w:r w:rsidRPr="00FE65D1">
        <w:rPr>
          <w:sz w:val="28"/>
          <w:szCs w:val="28"/>
        </w:rPr>
        <w:t>Б - количество баллов;</w:t>
      </w:r>
    </w:p>
    <w:p w:rsidR="00FE65D1" w:rsidRPr="00FE65D1" w:rsidRDefault="00FE65D1" w:rsidP="00FE65D1">
      <w:pPr>
        <w:ind w:right="-185" w:firstLine="709"/>
        <w:jc w:val="both"/>
        <w:rPr>
          <w:sz w:val="28"/>
          <w:szCs w:val="28"/>
        </w:rPr>
      </w:pPr>
      <w:r w:rsidRPr="00FE65D1">
        <w:rPr>
          <w:sz w:val="28"/>
          <w:szCs w:val="28"/>
        </w:rPr>
        <w:t>М - количество месяцев в периоде, на который устанавливается стимулирующая надбавка.</w:t>
      </w:r>
    </w:p>
    <w:p w:rsidR="00FE65D1" w:rsidRPr="00FE65D1" w:rsidRDefault="00FE65D1" w:rsidP="00FE65D1">
      <w:pPr>
        <w:ind w:right="-185" w:firstLine="709"/>
        <w:jc w:val="both"/>
        <w:rPr>
          <w:sz w:val="28"/>
          <w:szCs w:val="28"/>
        </w:rPr>
      </w:pPr>
      <w:r w:rsidRPr="00FE65D1">
        <w:rPr>
          <w:sz w:val="28"/>
          <w:szCs w:val="28"/>
        </w:rPr>
        <w:t>Например, ФОТ надбавок на период с сентября по декабрь включительно составляет 250000 руб., а общая сумма баллов, набранная работниками учреждения, = 1000, тогда денежный вес 1 балла = 250000 руб.: 1000 = 250 руб.</w:t>
      </w:r>
    </w:p>
    <w:p w:rsidR="00FE65D1" w:rsidRPr="00FE65D1" w:rsidRDefault="00FE65D1" w:rsidP="00FE65D1">
      <w:pPr>
        <w:ind w:right="-185" w:firstLine="709"/>
        <w:jc w:val="both"/>
        <w:rPr>
          <w:sz w:val="28"/>
          <w:szCs w:val="28"/>
        </w:rPr>
      </w:pPr>
      <w:r w:rsidRPr="00FE65D1">
        <w:rPr>
          <w:sz w:val="28"/>
          <w:szCs w:val="28"/>
        </w:rPr>
        <w:t>Денежный вес 1 балла умножается на сумму баллов каждого работника учреждения и получается размер поощрительных надбавок по результатам труда каждому работнику на период с сентября по декабрь включительно.</w:t>
      </w:r>
    </w:p>
    <w:p w:rsidR="00FE65D1" w:rsidRPr="00FE65D1" w:rsidRDefault="00FE65D1" w:rsidP="00FE65D1">
      <w:pPr>
        <w:ind w:right="-185" w:firstLine="709"/>
        <w:jc w:val="both"/>
        <w:rPr>
          <w:sz w:val="28"/>
          <w:szCs w:val="28"/>
        </w:rPr>
      </w:pPr>
      <w:r w:rsidRPr="00FE65D1">
        <w:rPr>
          <w:sz w:val="28"/>
          <w:szCs w:val="28"/>
        </w:rPr>
        <w:t>Определение размеров поощрительных надбавок за результаты труда на январь - август очередного года происходит по такой же схеме в январе очередного года.</w:t>
      </w:r>
    </w:p>
    <w:p w:rsidR="00CE4A65" w:rsidRDefault="00FE65D1" w:rsidP="00FE65D1">
      <w:pPr>
        <w:ind w:right="-185"/>
        <w:jc w:val="both"/>
        <w:rPr>
          <w:sz w:val="28"/>
          <w:szCs w:val="28"/>
        </w:rPr>
      </w:pPr>
      <w:bookmarkStart w:id="98" w:name="sub_104"/>
      <w:r w:rsidRPr="00FE65D1">
        <w:rPr>
          <w:sz w:val="28"/>
          <w:szCs w:val="28"/>
        </w:rPr>
        <w:t xml:space="preserve">4.Стимулирование работников учреждения, </w:t>
      </w:r>
      <w:proofErr w:type="spellStart"/>
      <w:r w:rsidRPr="00FE65D1">
        <w:rPr>
          <w:sz w:val="28"/>
          <w:szCs w:val="28"/>
        </w:rPr>
        <w:t>критериальная</w:t>
      </w:r>
      <w:proofErr w:type="spellEnd"/>
      <w:r w:rsidRPr="00FE65D1">
        <w:rPr>
          <w:sz w:val="28"/>
          <w:szCs w:val="28"/>
        </w:rPr>
        <w:t xml:space="preserve"> база оценки качества и результативности труда по должностям которых не предусмотрена </w:t>
      </w:r>
      <w:hyperlink w:anchor="sub_103" w:history="1">
        <w:r w:rsidRPr="00FE65D1">
          <w:rPr>
            <w:color w:val="000000"/>
            <w:sz w:val="28"/>
            <w:szCs w:val="28"/>
          </w:rPr>
          <w:t>разделом 3</w:t>
        </w:r>
      </w:hyperlink>
      <w:r w:rsidRPr="00FE65D1">
        <w:rPr>
          <w:color w:val="000000"/>
          <w:sz w:val="28"/>
          <w:szCs w:val="28"/>
        </w:rPr>
        <w:t xml:space="preserve"> </w:t>
      </w:r>
      <w:r w:rsidRPr="00FE65D1">
        <w:rPr>
          <w:sz w:val="28"/>
          <w:szCs w:val="28"/>
        </w:rPr>
        <w:t>настоящего приложения, производится за счёт доли фонда стимулирующих выплат, пропорциональной доле базового фонда оплаты труда, используемой на оплату труда этой категории работников.</w:t>
      </w:r>
      <w:bookmarkEnd w:id="98"/>
    </w:p>
    <w:p w:rsidR="00C77647" w:rsidRDefault="00CE4A65" w:rsidP="00CE4A65">
      <w:pPr>
        <w:ind w:right="-185"/>
        <w:jc w:val="center"/>
        <w:rPr>
          <w:sz w:val="28"/>
          <w:szCs w:val="28"/>
        </w:rPr>
      </w:pPr>
      <w:r>
        <w:rPr>
          <w:sz w:val="28"/>
          <w:szCs w:val="28"/>
        </w:rPr>
        <w:t>_________________________</w:t>
      </w:r>
      <w:r w:rsidR="00C77647">
        <w:rPr>
          <w:sz w:val="28"/>
          <w:szCs w:val="28"/>
        </w:rPr>
        <w:br w:type="page"/>
      </w:r>
    </w:p>
    <w:p w:rsidR="00CA1609" w:rsidRPr="00EC6934" w:rsidRDefault="00CA1609" w:rsidP="00CA1609">
      <w:pPr>
        <w:keepNext/>
        <w:widowControl/>
        <w:adjustRightInd/>
        <w:spacing w:before="240" w:after="60"/>
        <w:jc w:val="center"/>
        <w:outlineLvl w:val="0"/>
        <w:rPr>
          <w:b/>
          <w:spacing w:val="20"/>
          <w:sz w:val="28"/>
          <w:szCs w:val="28"/>
        </w:rPr>
      </w:pPr>
      <w:r>
        <w:rPr>
          <w:b/>
          <w:spacing w:val="20"/>
          <w:sz w:val="28"/>
          <w:szCs w:val="28"/>
        </w:rPr>
        <w:lastRenderedPageBreak/>
        <w:t>МУНИЦИПАЛЬНОЕ БЮДЖЕТНОЕ УЧРЕЖДЕНИЕ МОЛОДЕЖНЫЙ ЦЕНТР «СПУТНИК»</w:t>
      </w:r>
    </w:p>
    <w:p w:rsidR="00C77647" w:rsidRPr="00C77647" w:rsidRDefault="00C77647" w:rsidP="00C77647">
      <w:pPr>
        <w:widowControl/>
        <w:adjustRightInd/>
        <w:jc w:val="center"/>
        <w:rPr>
          <w:sz w:val="22"/>
          <w:szCs w:val="22"/>
          <w:vertAlign w:val="superscript"/>
        </w:rPr>
      </w:pPr>
    </w:p>
    <w:p w:rsidR="00C77647" w:rsidRPr="00C77647" w:rsidRDefault="00C77647" w:rsidP="00C77647">
      <w:pPr>
        <w:widowControl/>
        <w:adjustRightInd/>
        <w:jc w:val="center"/>
        <w:rPr>
          <w:sz w:val="22"/>
          <w:szCs w:val="22"/>
          <w:vertAlign w:val="superscript"/>
        </w:rPr>
      </w:pPr>
    </w:p>
    <w:tbl>
      <w:tblPr>
        <w:tblW w:w="0" w:type="auto"/>
        <w:jc w:val="center"/>
        <w:tblLayout w:type="fixed"/>
        <w:tblLook w:val="0000" w:firstRow="0" w:lastRow="0" w:firstColumn="0" w:lastColumn="0" w:noHBand="0" w:noVBand="0"/>
      </w:tblPr>
      <w:tblGrid>
        <w:gridCol w:w="4115"/>
        <w:gridCol w:w="1321"/>
        <w:gridCol w:w="1801"/>
      </w:tblGrid>
      <w:tr w:rsidR="00C77647" w:rsidRPr="00C77647" w:rsidTr="00B04FD3">
        <w:trPr>
          <w:cantSplit/>
          <w:jc w:val="center"/>
        </w:trPr>
        <w:tc>
          <w:tcPr>
            <w:tcW w:w="4115" w:type="dxa"/>
            <w:tcBorders>
              <w:top w:val="nil"/>
              <w:left w:val="nil"/>
              <w:bottom w:val="nil"/>
              <w:right w:val="single" w:sz="6" w:space="0" w:color="auto"/>
            </w:tcBorders>
            <w:shd w:val="clear" w:color="auto" w:fill="auto"/>
          </w:tcPr>
          <w:p w:rsidR="00C77647" w:rsidRPr="00C77647" w:rsidRDefault="00C77647" w:rsidP="00C77647">
            <w:pPr>
              <w:widowControl/>
              <w:adjustRightInd/>
              <w:jc w:val="center"/>
              <w:rPr>
                <w:sz w:val="18"/>
                <w:szCs w:val="18"/>
              </w:rPr>
            </w:pPr>
          </w:p>
        </w:tc>
        <w:tc>
          <w:tcPr>
            <w:tcW w:w="1321" w:type="dxa"/>
            <w:tcBorders>
              <w:top w:val="single" w:sz="6" w:space="0" w:color="auto"/>
              <w:left w:val="single" w:sz="6" w:space="0" w:color="auto"/>
              <w:bottom w:val="nil"/>
              <w:right w:val="single" w:sz="6" w:space="0" w:color="auto"/>
            </w:tcBorders>
            <w:shd w:val="clear" w:color="auto" w:fill="auto"/>
            <w:vAlign w:val="center"/>
          </w:tcPr>
          <w:p w:rsidR="00C77647" w:rsidRPr="00C77647" w:rsidRDefault="00C77647" w:rsidP="00C77647">
            <w:pPr>
              <w:widowControl/>
              <w:adjustRightInd/>
              <w:jc w:val="center"/>
              <w:rPr>
                <w:sz w:val="18"/>
                <w:szCs w:val="18"/>
              </w:rPr>
            </w:pPr>
            <w:r w:rsidRPr="00C77647">
              <w:rPr>
                <w:sz w:val="18"/>
                <w:szCs w:val="18"/>
              </w:rPr>
              <w:t>Номер</w:t>
            </w:r>
          </w:p>
          <w:p w:rsidR="00C77647" w:rsidRPr="00C77647" w:rsidRDefault="00C77647" w:rsidP="00C77647">
            <w:pPr>
              <w:widowControl/>
              <w:adjustRightInd/>
              <w:jc w:val="center"/>
              <w:rPr>
                <w:sz w:val="18"/>
                <w:szCs w:val="18"/>
              </w:rPr>
            </w:pPr>
            <w:r w:rsidRPr="00C77647">
              <w:rPr>
                <w:sz w:val="18"/>
                <w:szCs w:val="18"/>
              </w:rPr>
              <w:t>документа</w:t>
            </w:r>
          </w:p>
        </w:tc>
        <w:tc>
          <w:tcPr>
            <w:tcW w:w="1801" w:type="dxa"/>
            <w:tcBorders>
              <w:top w:val="single" w:sz="6" w:space="0" w:color="auto"/>
              <w:left w:val="single" w:sz="6" w:space="0" w:color="auto"/>
              <w:bottom w:val="nil"/>
              <w:right w:val="single" w:sz="6" w:space="0" w:color="auto"/>
            </w:tcBorders>
            <w:shd w:val="clear" w:color="auto" w:fill="auto"/>
            <w:vAlign w:val="center"/>
          </w:tcPr>
          <w:p w:rsidR="00C77647" w:rsidRPr="00C77647" w:rsidRDefault="00C77647" w:rsidP="00C77647">
            <w:pPr>
              <w:widowControl/>
              <w:adjustRightInd/>
              <w:jc w:val="center"/>
              <w:rPr>
                <w:sz w:val="18"/>
                <w:szCs w:val="18"/>
              </w:rPr>
            </w:pPr>
            <w:r w:rsidRPr="00C77647">
              <w:rPr>
                <w:sz w:val="18"/>
                <w:szCs w:val="18"/>
              </w:rPr>
              <w:t>Дата</w:t>
            </w:r>
          </w:p>
        </w:tc>
      </w:tr>
      <w:tr w:rsidR="00C77647" w:rsidRPr="00C77647" w:rsidTr="00B04FD3">
        <w:trPr>
          <w:cantSplit/>
          <w:jc w:val="center"/>
        </w:trPr>
        <w:tc>
          <w:tcPr>
            <w:tcW w:w="4115" w:type="dxa"/>
            <w:shd w:val="clear" w:color="auto" w:fill="auto"/>
          </w:tcPr>
          <w:p w:rsidR="00C77647" w:rsidRPr="00C77647" w:rsidRDefault="00C77647" w:rsidP="00C77647">
            <w:pPr>
              <w:widowControl/>
              <w:adjustRightInd/>
              <w:jc w:val="right"/>
              <w:rPr>
                <w:b/>
                <w:bCs/>
                <w:sz w:val="28"/>
                <w:szCs w:val="28"/>
              </w:rPr>
            </w:pPr>
            <w:r w:rsidRPr="00C77647">
              <w:rPr>
                <w:b/>
                <w:bCs/>
                <w:sz w:val="28"/>
                <w:szCs w:val="28"/>
              </w:rPr>
              <w:t>Приказ</w:t>
            </w:r>
          </w:p>
        </w:tc>
        <w:tc>
          <w:tcPr>
            <w:tcW w:w="1321" w:type="dxa"/>
            <w:tcBorders>
              <w:top w:val="single" w:sz="4" w:space="0" w:color="auto"/>
              <w:left w:val="single" w:sz="4" w:space="0" w:color="auto"/>
              <w:bottom w:val="single" w:sz="4" w:space="0" w:color="auto"/>
              <w:right w:val="single" w:sz="6" w:space="0" w:color="auto"/>
            </w:tcBorders>
            <w:shd w:val="clear" w:color="auto" w:fill="auto"/>
            <w:vAlign w:val="center"/>
          </w:tcPr>
          <w:p w:rsidR="00C77647" w:rsidRPr="00CA1609" w:rsidRDefault="00C77647" w:rsidP="00C77647">
            <w:pPr>
              <w:widowControl/>
              <w:adjustRightInd/>
              <w:jc w:val="center"/>
              <w:rPr>
                <w:color w:val="FF0000"/>
                <w:sz w:val="28"/>
                <w:szCs w:val="28"/>
              </w:rPr>
            </w:pPr>
          </w:p>
        </w:tc>
        <w:tc>
          <w:tcPr>
            <w:tcW w:w="1801" w:type="dxa"/>
            <w:tcBorders>
              <w:top w:val="single" w:sz="4" w:space="0" w:color="auto"/>
              <w:left w:val="single" w:sz="6" w:space="0" w:color="auto"/>
              <w:bottom w:val="single" w:sz="4" w:space="0" w:color="auto"/>
              <w:right w:val="single" w:sz="4" w:space="0" w:color="auto"/>
            </w:tcBorders>
            <w:shd w:val="clear" w:color="auto" w:fill="auto"/>
            <w:vAlign w:val="center"/>
          </w:tcPr>
          <w:p w:rsidR="00C77647" w:rsidRPr="00CA1609" w:rsidRDefault="00003E84" w:rsidP="00003E84">
            <w:pPr>
              <w:widowControl/>
              <w:adjustRightInd/>
              <w:jc w:val="center"/>
              <w:rPr>
                <w:color w:val="FF0000"/>
                <w:sz w:val="28"/>
                <w:szCs w:val="28"/>
              </w:rPr>
            </w:pPr>
            <w:r>
              <w:rPr>
                <w:color w:val="FF0000"/>
                <w:sz w:val="28"/>
                <w:szCs w:val="28"/>
              </w:rPr>
              <w:t>22</w:t>
            </w:r>
            <w:r w:rsidR="00AA3BC2">
              <w:rPr>
                <w:color w:val="FF0000"/>
                <w:sz w:val="28"/>
                <w:szCs w:val="28"/>
              </w:rPr>
              <w:t>.0</w:t>
            </w:r>
            <w:r>
              <w:rPr>
                <w:color w:val="FF0000"/>
                <w:sz w:val="28"/>
                <w:szCs w:val="28"/>
              </w:rPr>
              <w:t>9</w:t>
            </w:r>
            <w:r w:rsidR="00AA3BC2">
              <w:rPr>
                <w:color w:val="FF0000"/>
                <w:sz w:val="28"/>
                <w:szCs w:val="28"/>
              </w:rPr>
              <w:t>.202</w:t>
            </w:r>
            <w:r>
              <w:rPr>
                <w:color w:val="FF0000"/>
                <w:sz w:val="28"/>
                <w:szCs w:val="28"/>
              </w:rPr>
              <w:t>6</w:t>
            </w:r>
          </w:p>
        </w:tc>
      </w:tr>
    </w:tbl>
    <w:p w:rsidR="00CA1609" w:rsidRDefault="00CA1609" w:rsidP="00CA1609">
      <w:pPr>
        <w:keepNext/>
        <w:widowControl/>
        <w:adjustRightInd/>
        <w:jc w:val="center"/>
        <w:outlineLvl w:val="0"/>
        <w:rPr>
          <w:b/>
          <w:bCs/>
          <w:kern w:val="32"/>
          <w:sz w:val="28"/>
          <w:szCs w:val="28"/>
        </w:rPr>
      </w:pPr>
    </w:p>
    <w:p w:rsidR="00C77647" w:rsidRDefault="00C77647" w:rsidP="00CE4A65">
      <w:pPr>
        <w:keepNext/>
        <w:widowControl/>
        <w:adjustRightInd/>
        <w:jc w:val="center"/>
        <w:outlineLvl w:val="0"/>
        <w:rPr>
          <w:b/>
          <w:bCs/>
          <w:kern w:val="32"/>
          <w:sz w:val="28"/>
          <w:szCs w:val="28"/>
        </w:rPr>
      </w:pPr>
      <w:r w:rsidRPr="00C77647">
        <w:rPr>
          <w:b/>
          <w:bCs/>
          <w:kern w:val="32"/>
          <w:sz w:val="28"/>
          <w:szCs w:val="28"/>
        </w:rPr>
        <w:t xml:space="preserve">об утверждении и введении в </w:t>
      </w:r>
      <w:proofErr w:type="gramStart"/>
      <w:r w:rsidRPr="00C77647">
        <w:rPr>
          <w:b/>
          <w:bCs/>
          <w:kern w:val="32"/>
          <w:sz w:val="28"/>
          <w:szCs w:val="28"/>
        </w:rPr>
        <w:t xml:space="preserve">действие  </w:t>
      </w:r>
      <w:r w:rsidR="009D617B">
        <w:rPr>
          <w:b/>
          <w:bCs/>
          <w:kern w:val="32"/>
          <w:sz w:val="28"/>
          <w:szCs w:val="28"/>
        </w:rPr>
        <w:t>П</w:t>
      </w:r>
      <w:r w:rsidRPr="00C77647">
        <w:rPr>
          <w:b/>
          <w:bCs/>
          <w:spacing w:val="20"/>
          <w:kern w:val="32"/>
          <w:sz w:val="28"/>
          <w:szCs w:val="28"/>
        </w:rPr>
        <w:t>оложения</w:t>
      </w:r>
      <w:proofErr w:type="gramEnd"/>
      <w:r w:rsidR="00346EFC">
        <w:rPr>
          <w:b/>
          <w:bCs/>
          <w:spacing w:val="20"/>
          <w:kern w:val="32"/>
          <w:sz w:val="28"/>
          <w:szCs w:val="28"/>
        </w:rPr>
        <w:t xml:space="preserve"> </w:t>
      </w:r>
      <w:r w:rsidRPr="00C77647">
        <w:rPr>
          <w:b/>
          <w:bCs/>
          <w:spacing w:val="20"/>
          <w:kern w:val="32"/>
          <w:sz w:val="28"/>
          <w:szCs w:val="28"/>
        </w:rPr>
        <w:t>о системе оплаты труда работников</w:t>
      </w:r>
      <w:r w:rsidR="00060CC5">
        <w:rPr>
          <w:b/>
          <w:bCs/>
          <w:spacing w:val="20"/>
          <w:kern w:val="32"/>
          <w:sz w:val="28"/>
          <w:szCs w:val="28"/>
        </w:rPr>
        <w:t xml:space="preserve"> МБУ МЦ «Спутник»</w:t>
      </w:r>
      <w:r w:rsidR="00060CC5" w:rsidRPr="00C77647">
        <w:rPr>
          <w:b/>
          <w:bCs/>
          <w:kern w:val="32"/>
          <w:sz w:val="28"/>
          <w:szCs w:val="28"/>
        </w:rPr>
        <w:t xml:space="preserve"> </w:t>
      </w:r>
      <w:r w:rsidRPr="00C77647">
        <w:rPr>
          <w:b/>
          <w:bCs/>
          <w:kern w:val="32"/>
          <w:sz w:val="28"/>
          <w:szCs w:val="28"/>
        </w:rPr>
        <w:t>(в новой редакции)</w:t>
      </w:r>
    </w:p>
    <w:p w:rsidR="00205932" w:rsidRPr="00CE4A65" w:rsidRDefault="00205932" w:rsidP="00CE4A65">
      <w:pPr>
        <w:keepNext/>
        <w:widowControl/>
        <w:adjustRightInd/>
        <w:jc w:val="center"/>
        <w:outlineLvl w:val="0"/>
        <w:rPr>
          <w:b/>
          <w:bCs/>
          <w:spacing w:val="20"/>
          <w:kern w:val="32"/>
          <w:sz w:val="28"/>
          <w:szCs w:val="28"/>
        </w:rPr>
      </w:pPr>
    </w:p>
    <w:p w:rsidR="00E132A0" w:rsidRPr="00CA1609" w:rsidRDefault="00346EFC" w:rsidP="00B15C14">
      <w:pPr>
        <w:tabs>
          <w:tab w:val="left" w:pos="11302"/>
          <w:tab w:val="right" w:pos="14989"/>
        </w:tabs>
        <w:jc w:val="both"/>
        <w:rPr>
          <w:b/>
          <w:sz w:val="28"/>
          <w:szCs w:val="28"/>
        </w:rPr>
      </w:pPr>
      <w:r>
        <w:rPr>
          <w:sz w:val="28"/>
          <w:szCs w:val="28"/>
        </w:rPr>
        <w:t xml:space="preserve">       </w:t>
      </w:r>
      <w:r w:rsidR="00C77647" w:rsidRPr="00346EFC">
        <w:rPr>
          <w:sz w:val="28"/>
          <w:szCs w:val="28"/>
        </w:rPr>
        <w:t xml:space="preserve">На основании </w:t>
      </w:r>
      <w:hyperlink r:id="rId20" w:history="1">
        <w:r w:rsidR="00F740E2" w:rsidRPr="00346EFC">
          <w:rPr>
            <w:rStyle w:val="ae"/>
            <w:color w:val="auto"/>
            <w:sz w:val="28"/>
            <w:szCs w:val="28"/>
          </w:rPr>
          <w:t>постановлени</w:t>
        </w:r>
        <w:r w:rsidR="00003E84">
          <w:rPr>
            <w:rStyle w:val="ae"/>
            <w:color w:val="auto"/>
            <w:sz w:val="28"/>
            <w:szCs w:val="28"/>
          </w:rPr>
          <w:t>я</w:t>
        </w:r>
        <w:r w:rsidR="00F740E2" w:rsidRPr="00346EFC">
          <w:rPr>
            <w:rStyle w:val="ae"/>
            <w:color w:val="auto"/>
            <w:sz w:val="28"/>
            <w:szCs w:val="28"/>
          </w:rPr>
          <w:t xml:space="preserve"> администрации г. Дзержинска Нижегородской области</w:t>
        </w:r>
      </w:hyperlink>
      <w:r w:rsidR="00AA3BC2" w:rsidRPr="007125F7">
        <w:rPr>
          <w:sz w:val="28"/>
          <w:szCs w:val="28"/>
        </w:rPr>
        <w:t xml:space="preserve"> от </w:t>
      </w:r>
      <w:r w:rsidR="00003E84">
        <w:rPr>
          <w:sz w:val="28"/>
          <w:szCs w:val="28"/>
        </w:rPr>
        <w:t>19.08</w:t>
      </w:r>
      <w:r w:rsidR="00AA3BC2" w:rsidRPr="007125F7">
        <w:rPr>
          <w:sz w:val="28"/>
          <w:szCs w:val="28"/>
        </w:rPr>
        <w:t>.20</w:t>
      </w:r>
      <w:r w:rsidR="00003E84">
        <w:rPr>
          <w:sz w:val="28"/>
          <w:szCs w:val="28"/>
        </w:rPr>
        <w:t>26</w:t>
      </w:r>
      <w:r w:rsidR="00AA3BC2" w:rsidRPr="007125F7">
        <w:rPr>
          <w:sz w:val="28"/>
          <w:szCs w:val="28"/>
        </w:rPr>
        <w:t xml:space="preserve"> № </w:t>
      </w:r>
      <w:r w:rsidR="00003E84">
        <w:rPr>
          <w:sz w:val="28"/>
          <w:szCs w:val="28"/>
        </w:rPr>
        <w:t xml:space="preserve">6572 «О внесении изменений в </w:t>
      </w:r>
      <w:proofErr w:type="gramStart"/>
      <w:r w:rsidR="00003E84">
        <w:rPr>
          <w:sz w:val="28"/>
          <w:szCs w:val="28"/>
        </w:rPr>
        <w:t xml:space="preserve">постановление </w:t>
      </w:r>
      <w:hyperlink r:id="rId21" w:history="1">
        <w:r w:rsidR="00003E84" w:rsidRPr="00346EFC">
          <w:rPr>
            <w:rStyle w:val="ae"/>
            <w:color w:val="auto"/>
            <w:sz w:val="28"/>
            <w:szCs w:val="28"/>
          </w:rPr>
          <w:t xml:space="preserve"> администрации</w:t>
        </w:r>
        <w:proofErr w:type="gramEnd"/>
        <w:r w:rsidR="00003E84" w:rsidRPr="00346EFC">
          <w:rPr>
            <w:rStyle w:val="ae"/>
            <w:color w:val="auto"/>
            <w:sz w:val="28"/>
            <w:szCs w:val="28"/>
          </w:rPr>
          <w:t xml:space="preserve"> г. Дзержинска Нижегородской области</w:t>
        </w:r>
      </w:hyperlink>
      <w:r w:rsidR="00003E84" w:rsidRPr="007125F7">
        <w:rPr>
          <w:sz w:val="28"/>
          <w:szCs w:val="28"/>
        </w:rPr>
        <w:t xml:space="preserve"> от</w:t>
      </w:r>
      <w:r w:rsidR="00003E84">
        <w:rPr>
          <w:sz w:val="28"/>
          <w:szCs w:val="28"/>
        </w:rPr>
        <w:t xml:space="preserve"> 24 октября 2008 года №</w:t>
      </w:r>
      <w:r w:rsidR="00B15C14">
        <w:rPr>
          <w:sz w:val="28"/>
          <w:szCs w:val="28"/>
        </w:rPr>
        <w:t xml:space="preserve"> </w:t>
      </w:r>
      <w:r w:rsidR="00003E84">
        <w:rPr>
          <w:sz w:val="28"/>
          <w:szCs w:val="28"/>
        </w:rPr>
        <w:t xml:space="preserve">4008 </w:t>
      </w:r>
      <w:r w:rsidR="00AA3BC2" w:rsidRPr="007125F7">
        <w:rPr>
          <w:sz w:val="28"/>
          <w:szCs w:val="28"/>
        </w:rPr>
        <w:t xml:space="preserve">«О </w:t>
      </w:r>
      <w:r w:rsidR="00003E84">
        <w:rPr>
          <w:sz w:val="28"/>
          <w:szCs w:val="28"/>
        </w:rPr>
        <w:t xml:space="preserve">введении новых систем оплаты труда работников </w:t>
      </w:r>
      <w:r w:rsidR="00B15C14">
        <w:rPr>
          <w:sz w:val="28"/>
          <w:szCs w:val="28"/>
        </w:rPr>
        <w:t>муниципальных бюджетных, автономных и казенных учреждений городского округа город Дзержинск»</w:t>
      </w:r>
      <w:r w:rsidR="00AA3BC2">
        <w:rPr>
          <w:sz w:val="28"/>
          <w:szCs w:val="28"/>
        </w:rPr>
        <w:t xml:space="preserve">, </w:t>
      </w:r>
      <w:r w:rsidR="00AA3BC2" w:rsidRPr="00346EFC">
        <w:rPr>
          <w:rStyle w:val="ae"/>
          <w:color w:val="auto"/>
          <w:sz w:val="28"/>
          <w:szCs w:val="28"/>
        </w:rPr>
        <w:t xml:space="preserve">решения </w:t>
      </w:r>
      <w:r w:rsidR="00AA3BC2" w:rsidRPr="00346EFC">
        <w:rPr>
          <w:rFonts w:eastAsia="Calibri"/>
          <w:bCs/>
          <w:sz w:val="28"/>
          <w:szCs w:val="28"/>
          <w:lang w:eastAsia="en-US"/>
        </w:rPr>
        <w:t>Обще</w:t>
      </w:r>
      <w:r w:rsidR="00AA3BC2">
        <w:rPr>
          <w:rFonts w:eastAsia="Calibri"/>
          <w:bCs/>
          <w:sz w:val="28"/>
          <w:szCs w:val="28"/>
          <w:lang w:eastAsia="en-US"/>
        </w:rPr>
        <w:t>го</w:t>
      </w:r>
      <w:r w:rsidR="00AA3BC2" w:rsidRPr="00346EFC">
        <w:rPr>
          <w:rFonts w:eastAsia="Calibri"/>
          <w:bCs/>
          <w:sz w:val="28"/>
          <w:szCs w:val="28"/>
          <w:lang w:eastAsia="en-US"/>
        </w:rPr>
        <w:t xml:space="preserve"> собрани</w:t>
      </w:r>
      <w:r w:rsidR="00AA3BC2">
        <w:rPr>
          <w:rFonts w:eastAsia="Calibri"/>
          <w:bCs/>
          <w:sz w:val="28"/>
          <w:szCs w:val="28"/>
          <w:lang w:eastAsia="en-US"/>
        </w:rPr>
        <w:t>я</w:t>
      </w:r>
      <w:r w:rsidR="00AA3BC2" w:rsidRPr="00346EFC">
        <w:rPr>
          <w:rFonts w:eastAsia="Calibri"/>
          <w:bCs/>
          <w:sz w:val="28"/>
          <w:szCs w:val="28"/>
          <w:lang w:eastAsia="en-US"/>
        </w:rPr>
        <w:t xml:space="preserve"> трудового</w:t>
      </w:r>
      <w:r w:rsidR="00AA3BC2">
        <w:rPr>
          <w:rFonts w:eastAsia="Calibri"/>
          <w:bCs/>
          <w:sz w:val="28"/>
          <w:szCs w:val="28"/>
          <w:lang w:eastAsia="en-US"/>
        </w:rPr>
        <w:t xml:space="preserve"> </w:t>
      </w:r>
      <w:r w:rsidR="00AA3BC2" w:rsidRPr="00346EFC">
        <w:rPr>
          <w:rFonts w:eastAsia="Calibri"/>
          <w:bCs/>
          <w:sz w:val="28"/>
          <w:szCs w:val="28"/>
          <w:lang w:eastAsia="en-US"/>
        </w:rPr>
        <w:t>коллектива</w:t>
      </w:r>
      <w:r w:rsidR="00AA3BC2" w:rsidRPr="00346EFC">
        <w:rPr>
          <w:sz w:val="28"/>
          <w:szCs w:val="28"/>
        </w:rPr>
        <w:t xml:space="preserve"> МБУ </w:t>
      </w:r>
      <w:r w:rsidR="00AA3BC2">
        <w:rPr>
          <w:sz w:val="28"/>
          <w:szCs w:val="28"/>
        </w:rPr>
        <w:t>МЦ «Спутник» (протокол № 1</w:t>
      </w:r>
      <w:r w:rsidR="00AA3BC2" w:rsidRPr="00346EFC">
        <w:rPr>
          <w:sz w:val="28"/>
          <w:szCs w:val="28"/>
        </w:rPr>
        <w:t xml:space="preserve"> </w:t>
      </w:r>
      <w:r w:rsidR="00AA3BC2" w:rsidRPr="00060CC5">
        <w:rPr>
          <w:sz w:val="28"/>
          <w:szCs w:val="28"/>
        </w:rPr>
        <w:t xml:space="preserve">от </w:t>
      </w:r>
      <w:r w:rsidR="00B15C14">
        <w:rPr>
          <w:sz w:val="28"/>
          <w:szCs w:val="28"/>
        </w:rPr>
        <w:t>08</w:t>
      </w:r>
      <w:r w:rsidR="00AA3BC2">
        <w:rPr>
          <w:sz w:val="28"/>
          <w:szCs w:val="28"/>
        </w:rPr>
        <w:t>.0</w:t>
      </w:r>
      <w:r w:rsidR="00B15C14">
        <w:rPr>
          <w:sz w:val="28"/>
          <w:szCs w:val="28"/>
        </w:rPr>
        <w:t>9</w:t>
      </w:r>
      <w:r w:rsidR="00AA3BC2" w:rsidRPr="00060CC5">
        <w:rPr>
          <w:sz w:val="28"/>
          <w:szCs w:val="28"/>
        </w:rPr>
        <w:t>.202</w:t>
      </w:r>
      <w:r w:rsidR="00B15C14">
        <w:rPr>
          <w:sz w:val="28"/>
          <w:szCs w:val="28"/>
        </w:rPr>
        <w:t>6</w:t>
      </w:r>
      <w:r w:rsidR="00AA3BC2" w:rsidRPr="00060CC5">
        <w:rPr>
          <w:sz w:val="28"/>
          <w:szCs w:val="28"/>
        </w:rPr>
        <w:t xml:space="preserve"> г.</w:t>
      </w:r>
      <w:r w:rsidR="00AA3BC2">
        <w:rPr>
          <w:sz w:val="28"/>
          <w:szCs w:val="28"/>
        </w:rPr>
        <w:t>)</w:t>
      </w:r>
      <w:r w:rsidR="00AA3BC2" w:rsidRPr="00060CC5">
        <w:rPr>
          <w:sz w:val="28"/>
          <w:szCs w:val="28"/>
        </w:rPr>
        <w:t xml:space="preserve">      </w:t>
      </w:r>
    </w:p>
    <w:p w:rsidR="00C77647" w:rsidRPr="00C77647" w:rsidRDefault="00C77647" w:rsidP="00B15C14">
      <w:pPr>
        <w:widowControl/>
        <w:adjustRightInd/>
        <w:ind w:firstLine="708"/>
        <w:rPr>
          <w:sz w:val="28"/>
          <w:szCs w:val="28"/>
        </w:rPr>
      </w:pPr>
    </w:p>
    <w:p w:rsidR="00C77647" w:rsidRDefault="00C77647" w:rsidP="00B15C14">
      <w:pPr>
        <w:widowControl/>
        <w:adjustRightInd/>
        <w:rPr>
          <w:b/>
          <w:sz w:val="28"/>
          <w:szCs w:val="28"/>
        </w:rPr>
      </w:pPr>
      <w:r w:rsidRPr="00C77647">
        <w:rPr>
          <w:b/>
          <w:sz w:val="28"/>
          <w:szCs w:val="28"/>
        </w:rPr>
        <w:t>ПРИКАЗЫВАЮ:</w:t>
      </w:r>
    </w:p>
    <w:p w:rsidR="00CE4A65" w:rsidRPr="00C77647" w:rsidRDefault="00CE4A65" w:rsidP="00B15C14">
      <w:pPr>
        <w:widowControl/>
        <w:adjustRightInd/>
        <w:rPr>
          <w:b/>
          <w:sz w:val="28"/>
          <w:szCs w:val="28"/>
        </w:rPr>
      </w:pPr>
    </w:p>
    <w:p w:rsidR="000244EA" w:rsidRPr="000244EA" w:rsidRDefault="00C77647" w:rsidP="00B15C14">
      <w:pPr>
        <w:keepNext/>
        <w:widowControl/>
        <w:adjustRightInd/>
        <w:ind w:firstLine="708"/>
        <w:jc w:val="both"/>
        <w:outlineLvl w:val="0"/>
        <w:rPr>
          <w:spacing w:val="20"/>
          <w:sz w:val="28"/>
          <w:szCs w:val="28"/>
        </w:rPr>
      </w:pPr>
      <w:r w:rsidRPr="000244EA">
        <w:rPr>
          <w:bCs/>
          <w:kern w:val="32"/>
          <w:sz w:val="28"/>
          <w:szCs w:val="28"/>
        </w:rPr>
        <w:t xml:space="preserve">1.Утвердить </w:t>
      </w:r>
      <w:r w:rsidR="009D617B">
        <w:rPr>
          <w:bCs/>
          <w:kern w:val="32"/>
          <w:sz w:val="28"/>
          <w:szCs w:val="28"/>
        </w:rPr>
        <w:t xml:space="preserve">и ввести в действие </w:t>
      </w:r>
      <w:r w:rsidR="000244EA" w:rsidRPr="000244EA">
        <w:rPr>
          <w:bCs/>
          <w:kern w:val="32"/>
          <w:sz w:val="28"/>
          <w:szCs w:val="28"/>
        </w:rPr>
        <w:t xml:space="preserve">прилагаемое </w:t>
      </w:r>
      <w:r w:rsidRPr="000244EA">
        <w:rPr>
          <w:bCs/>
          <w:kern w:val="32"/>
          <w:sz w:val="28"/>
          <w:szCs w:val="28"/>
        </w:rPr>
        <w:t xml:space="preserve">Положение </w:t>
      </w:r>
      <w:r w:rsidRPr="000244EA">
        <w:rPr>
          <w:spacing w:val="20"/>
          <w:sz w:val="28"/>
          <w:szCs w:val="28"/>
        </w:rPr>
        <w:t>о системе оплаты труда работников</w:t>
      </w:r>
      <w:r w:rsidR="00346EFC">
        <w:rPr>
          <w:spacing w:val="20"/>
          <w:sz w:val="28"/>
          <w:szCs w:val="28"/>
        </w:rPr>
        <w:t xml:space="preserve"> МБУ МЦ «Спутник»</w:t>
      </w:r>
      <w:r w:rsidRPr="000244EA">
        <w:rPr>
          <w:spacing w:val="20"/>
          <w:sz w:val="28"/>
          <w:szCs w:val="28"/>
        </w:rPr>
        <w:t xml:space="preserve"> (в новой редакции</w:t>
      </w:r>
      <w:r w:rsidR="000244EA" w:rsidRPr="000244EA">
        <w:rPr>
          <w:spacing w:val="20"/>
          <w:sz w:val="28"/>
          <w:szCs w:val="28"/>
        </w:rPr>
        <w:t>)</w:t>
      </w:r>
      <w:r w:rsidRPr="000244EA">
        <w:rPr>
          <w:bCs/>
          <w:kern w:val="32"/>
          <w:sz w:val="28"/>
          <w:szCs w:val="28"/>
        </w:rPr>
        <w:t>.</w:t>
      </w:r>
      <w:r w:rsidRPr="000244EA">
        <w:rPr>
          <w:spacing w:val="20"/>
          <w:sz w:val="28"/>
          <w:szCs w:val="28"/>
        </w:rPr>
        <w:t xml:space="preserve"> </w:t>
      </w:r>
    </w:p>
    <w:p w:rsidR="00101642" w:rsidRDefault="00F740E2" w:rsidP="00B15C14">
      <w:pPr>
        <w:keepNext/>
        <w:widowControl/>
        <w:adjustRightInd/>
        <w:ind w:firstLine="708"/>
        <w:jc w:val="both"/>
        <w:outlineLvl w:val="0"/>
        <w:rPr>
          <w:spacing w:val="20"/>
          <w:sz w:val="28"/>
          <w:szCs w:val="28"/>
        </w:rPr>
      </w:pPr>
      <w:r w:rsidRPr="000244EA">
        <w:rPr>
          <w:spacing w:val="20"/>
          <w:sz w:val="28"/>
          <w:szCs w:val="28"/>
        </w:rPr>
        <w:t>2.Настоящий приказ вступает в действие с момента принятия и распространяется на правоотношения</w:t>
      </w:r>
      <w:r w:rsidR="00170646">
        <w:rPr>
          <w:spacing w:val="20"/>
          <w:sz w:val="28"/>
          <w:szCs w:val="28"/>
        </w:rPr>
        <w:t>,</w:t>
      </w:r>
      <w:r w:rsidRPr="000244EA">
        <w:rPr>
          <w:spacing w:val="20"/>
          <w:sz w:val="28"/>
          <w:szCs w:val="28"/>
        </w:rPr>
        <w:t xml:space="preserve"> возникшие с </w:t>
      </w:r>
      <w:r w:rsidR="00B15C14">
        <w:rPr>
          <w:spacing w:val="20"/>
          <w:sz w:val="28"/>
          <w:szCs w:val="28"/>
        </w:rPr>
        <w:t>2</w:t>
      </w:r>
      <w:r w:rsidR="00B132F6">
        <w:rPr>
          <w:spacing w:val="20"/>
          <w:sz w:val="28"/>
          <w:szCs w:val="28"/>
        </w:rPr>
        <w:t>5</w:t>
      </w:r>
      <w:r w:rsidR="00205932">
        <w:rPr>
          <w:spacing w:val="20"/>
          <w:sz w:val="28"/>
          <w:szCs w:val="28"/>
        </w:rPr>
        <w:t xml:space="preserve"> </w:t>
      </w:r>
      <w:r w:rsidR="00B15C14">
        <w:rPr>
          <w:spacing w:val="20"/>
          <w:sz w:val="28"/>
          <w:szCs w:val="28"/>
        </w:rPr>
        <w:t>августа</w:t>
      </w:r>
      <w:r w:rsidRPr="000244EA">
        <w:rPr>
          <w:spacing w:val="20"/>
          <w:sz w:val="28"/>
          <w:szCs w:val="28"/>
        </w:rPr>
        <w:t xml:space="preserve"> 202</w:t>
      </w:r>
      <w:r w:rsidR="00B15C14">
        <w:rPr>
          <w:spacing w:val="20"/>
          <w:sz w:val="28"/>
          <w:szCs w:val="28"/>
        </w:rPr>
        <w:t>6</w:t>
      </w:r>
      <w:r w:rsidRPr="000244EA">
        <w:rPr>
          <w:spacing w:val="20"/>
          <w:sz w:val="28"/>
          <w:szCs w:val="28"/>
        </w:rPr>
        <w:t xml:space="preserve"> года</w:t>
      </w:r>
      <w:r w:rsidR="00101642">
        <w:rPr>
          <w:spacing w:val="20"/>
          <w:sz w:val="28"/>
          <w:szCs w:val="28"/>
        </w:rPr>
        <w:t>.</w:t>
      </w:r>
      <w:bookmarkStart w:id="99" w:name="_GoBack"/>
      <w:bookmarkEnd w:id="99"/>
    </w:p>
    <w:p w:rsidR="00C77647" w:rsidRPr="000244EA" w:rsidRDefault="00CF4DDA" w:rsidP="00B15C14">
      <w:pPr>
        <w:widowControl/>
        <w:adjustRightInd/>
        <w:ind w:firstLine="708"/>
        <w:jc w:val="both"/>
        <w:rPr>
          <w:sz w:val="28"/>
          <w:szCs w:val="28"/>
        </w:rPr>
      </w:pPr>
      <w:proofErr w:type="gramStart"/>
      <w:r>
        <w:rPr>
          <w:sz w:val="28"/>
          <w:szCs w:val="28"/>
        </w:rPr>
        <w:t>3</w:t>
      </w:r>
      <w:r w:rsidR="00C77647" w:rsidRPr="000244EA">
        <w:rPr>
          <w:sz w:val="28"/>
          <w:szCs w:val="28"/>
        </w:rPr>
        <w:t>.Контроль  за</w:t>
      </w:r>
      <w:proofErr w:type="gramEnd"/>
      <w:r w:rsidR="00C77647" w:rsidRPr="000244EA">
        <w:rPr>
          <w:sz w:val="28"/>
          <w:szCs w:val="28"/>
        </w:rPr>
        <w:t xml:space="preserve">  исполнением  приказа  оставляю за собой.</w:t>
      </w:r>
    </w:p>
    <w:p w:rsidR="00C77647" w:rsidRPr="00C77647" w:rsidRDefault="00C77647" w:rsidP="00C77647">
      <w:pPr>
        <w:widowControl/>
        <w:adjustRightInd/>
        <w:jc w:val="both"/>
        <w:rPr>
          <w:sz w:val="28"/>
          <w:szCs w:val="28"/>
        </w:rPr>
      </w:pPr>
    </w:p>
    <w:p w:rsidR="00C77647" w:rsidRPr="00C77647" w:rsidRDefault="00C77647" w:rsidP="00C77647">
      <w:pPr>
        <w:widowControl/>
        <w:adjustRightInd/>
        <w:rPr>
          <w:sz w:val="28"/>
          <w:szCs w:val="28"/>
        </w:rPr>
      </w:pPr>
    </w:p>
    <w:p w:rsidR="00C77647" w:rsidRPr="00C77647" w:rsidRDefault="00B15C14" w:rsidP="00346EFC">
      <w:pPr>
        <w:widowControl/>
        <w:adjustRightInd/>
        <w:rPr>
          <w:b/>
          <w:sz w:val="28"/>
          <w:szCs w:val="28"/>
        </w:rPr>
      </w:pPr>
      <w:r>
        <w:rPr>
          <w:b/>
          <w:sz w:val="28"/>
          <w:szCs w:val="28"/>
        </w:rPr>
        <w:t>Д</w:t>
      </w:r>
      <w:r w:rsidR="00C77647" w:rsidRPr="00C77647">
        <w:rPr>
          <w:b/>
          <w:sz w:val="28"/>
          <w:szCs w:val="28"/>
        </w:rPr>
        <w:t>иректор</w:t>
      </w:r>
      <w:r>
        <w:rPr>
          <w:b/>
          <w:sz w:val="28"/>
          <w:szCs w:val="28"/>
        </w:rPr>
        <w:t xml:space="preserve"> </w:t>
      </w:r>
      <w:r w:rsidR="00346EFC">
        <w:rPr>
          <w:b/>
          <w:sz w:val="28"/>
          <w:szCs w:val="28"/>
        </w:rPr>
        <w:t xml:space="preserve"> </w:t>
      </w:r>
      <w:r w:rsidR="00C77647" w:rsidRPr="00C77647">
        <w:rPr>
          <w:b/>
          <w:sz w:val="28"/>
          <w:szCs w:val="28"/>
        </w:rPr>
        <w:t xml:space="preserve"> МБУ </w:t>
      </w:r>
      <w:r w:rsidR="00346EFC">
        <w:rPr>
          <w:b/>
          <w:sz w:val="28"/>
          <w:szCs w:val="28"/>
        </w:rPr>
        <w:t xml:space="preserve">МЦ «Спутник» </w:t>
      </w:r>
      <w:r w:rsidR="00346EFC">
        <w:rPr>
          <w:b/>
          <w:sz w:val="28"/>
          <w:szCs w:val="28"/>
        </w:rPr>
        <w:tab/>
      </w:r>
      <w:r w:rsidR="00346EFC">
        <w:rPr>
          <w:b/>
          <w:sz w:val="28"/>
          <w:szCs w:val="28"/>
        </w:rPr>
        <w:tab/>
      </w:r>
      <w:r w:rsidR="00C77647" w:rsidRPr="00C77647">
        <w:rPr>
          <w:b/>
          <w:sz w:val="28"/>
          <w:szCs w:val="28"/>
        </w:rPr>
        <w:tab/>
      </w:r>
      <w:r w:rsidR="00CE4A65">
        <w:rPr>
          <w:b/>
          <w:sz w:val="28"/>
          <w:szCs w:val="28"/>
        </w:rPr>
        <w:t xml:space="preserve">        </w:t>
      </w:r>
      <w:r w:rsidR="00C77647" w:rsidRPr="00C77647">
        <w:rPr>
          <w:b/>
          <w:sz w:val="28"/>
          <w:szCs w:val="28"/>
        </w:rPr>
        <w:t xml:space="preserve">           </w:t>
      </w:r>
      <w:r>
        <w:rPr>
          <w:b/>
          <w:sz w:val="28"/>
          <w:szCs w:val="28"/>
        </w:rPr>
        <w:t>Н.С. Шорохова</w:t>
      </w:r>
    </w:p>
    <w:p w:rsidR="00C77647" w:rsidRPr="00C77647" w:rsidRDefault="00C77647" w:rsidP="00C77647">
      <w:pPr>
        <w:widowControl/>
        <w:adjustRightInd/>
        <w:rPr>
          <w:sz w:val="28"/>
          <w:szCs w:val="28"/>
        </w:rPr>
      </w:pPr>
    </w:p>
    <w:p w:rsidR="00C77647" w:rsidRPr="00C77647" w:rsidRDefault="00C77647" w:rsidP="00C77647">
      <w:pPr>
        <w:widowControl/>
        <w:tabs>
          <w:tab w:val="left" w:pos="6765"/>
        </w:tabs>
        <w:adjustRightInd/>
        <w:rPr>
          <w:sz w:val="28"/>
          <w:szCs w:val="28"/>
        </w:rPr>
      </w:pPr>
    </w:p>
    <w:p w:rsidR="00C77647" w:rsidRPr="00C77647" w:rsidRDefault="00C77647" w:rsidP="00C77647">
      <w:pPr>
        <w:widowControl/>
        <w:tabs>
          <w:tab w:val="left" w:pos="6765"/>
        </w:tabs>
        <w:adjustRightInd/>
        <w:rPr>
          <w:sz w:val="28"/>
          <w:szCs w:val="28"/>
        </w:rPr>
      </w:pPr>
    </w:p>
    <w:sectPr w:rsidR="00C77647" w:rsidRPr="00C77647" w:rsidSect="000C14F3">
      <w:headerReference w:type="default" r:id="rId2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902" w:rsidRDefault="009F3902" w:rsidP="00767D4C">
      <w:r>
        <w:separator/>
      </w:r>
    </w:p>
  </w:endnote>
  <w:endnote w:type="continuationSeparator" w:id="0">
    <w:p w:rsidR="009F3902" w:rsidRDefault="009F3902" w:rsidP="0076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902" w:rsidRDefault="009F3902" w:rsidP="00767D4C">
      <w:r>
        <w:separator/>
      </w:r>
    </w:p>
  </w:footnote>
  <w:footnote w:type="continuationSeparator" w:id="0">
    <w:p w:rsidR="009F3902" w:rsidRDefault="009F3902" w:rsidP="00767D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D94" w:rsidRDefault="00897D9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multilevel"/>
    <w:tmpl w:val="0D46789C"/>
    <w:name w:val="WW8Num20"/>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
    <w:nsid w:val="05B64B15"/>
    <w:multiLevelType w:val="hybridMultilevel"/>
    <w:tmpl w:val="3316468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95E0FA2"/>
    <w:multiLevelType w:val="hybridMultilevel"/>
    <w:tmpl w:val="CEEA65CC"/>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1C09E8"/>
    <w:multiLevelType w:val="hybridMultilevel"/>
    <w:tmpl w:val="836C2D96"/>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93650C"/>
    <w:multiLevelType w:val="hybridMultilevel"/>
    <w:tmpl w:val="9DB4940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D77245"/>
    <w:multiLevelType w:val="hybridMultilevel"/>
    <w:tmpl w:val="0D806D2C"/>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631AB"/>
    <w:multiLevelType w:val="hybridMultilevel"/>
    <w:tmpl w:val="F1F62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0452CA"/>
    <w:multiLevelType w:val="hybridMultilevel"/>
    <w:tmpl w:val="9236B8B2"/>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967948"/>
    <w:multiLevelType w:val="hybridMultilevel"/>
    <w:tmpl w:val="1A4C1412"/>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8D5B6C"/>
    <w:multiLevelType w:val="hybridMultilevel"/>
    <w:tmpl w:val="BCD6D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AA10E2"/>
    <w:multiLevelType w:val="hybridMultilevel"/>
    <w:tmpl w:val="F1F62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1D6253"/>
    <w:multiLevelType w:val="hybridMultilevel"/>
    <w:tmpl w:val="C518AD2C"/>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4D627E"/>
    <w:multiLevelType w:val="hybridMultilevel"/>
    <w:tmpl w:val="82185020"/>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1F7A85"/>
    <w:multiLevelType w:val="multilevel"/>
    <w:tmpl w:val="3E96511A"/>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9055408"/>
    <w:multiLevelType w:val="multilevel"/>
    <w:tmpl w:val="218C6D28"/>
    <w:lvl w:ilvl="0">
      <w:start w:val="3"/>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nsid w:val="2AA779BD"/>
    <w:multiLevelType w:val="hybridMultilevel"/>
    <w:tmpl w:val="488ED3E4"/>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BC4353"/>
    <w:multiLevelType w:val="hybridMultilevel"/>
    <w:tmpl w:val="0BCE4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4A6878"/>
    <w:multiLevelType w:val="hybridMultilevel"/>
    <w:tmpl w:val="1302B226"/>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6F78E5"/>
    <w:multiLevelType w:val="multilevel"/>
    <w:tmpl w:val="8F288556"/>
    <w:lvl w:ilvl="0">
      <w:start w:val="7"/>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E5D0848"/>
    <w:multiLevelType w:val="hybridMultilevel"/>
    <w:tmpl w:val="BC802350"/>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F413C3"/>
    <w:multiLevelType w:val="hybridMultilevel"/>
    <w:tmpl w:val="88AA8660"/>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07902AC"/>
    <w:multiLevelType w:val="hybridMultilevel"/>
    <w:tmpl w:val="78864F78"/>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897E86"/>
    <w:multiLevelType w:val="multilevel"/>
    <w:tmpl w:val="43E89DAA"/>
    <w:lvl w:ilvl="0">
      <w:start w:val="6"/>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95E4103"/>
    <w:multiLevelType w:val="hybridMultilevel"/>
    <w:tmpl w:val="C688DBFA"/>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9736695"/>
    <w:multiLevelType w:val="hybridMultilevel"/>
    <w:tmpl w:val="F1F62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03767FB"/>
    <w:multiLevelType w:val="multilevel"/>
    <w:tmpl w:val="8B06EE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B7685A"/>
    <w:multiLevelType w:val="multilevel"/>
    <w:tmpl w:val="354E71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4A34BD"/>
    <w:multiLevelType w:val="hybridMultilevel"/>
    <w:tmpl w:val="C4FC9EBE"/>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C222C6F"/>
    <w:multiLevelType w:val="hybridMultilevel"/>
    <w:tmpl w:val="93FA507E"/>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F5B3446"/>
    <w:multiLevelType w:val="hybridMultilevel"/>
    <w:tmpl w:val="1C4AA1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706647A6"/>
    <w:multiLevelType w:val="hybridMultilevel"/>
    <w:tmpl w:val="FA44C9D2"/>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2265A4C"/>
    <w:multiLevelType w:val="hybridMultilevel"/>
    <w:tmpl w:val="AC4A23F8"/>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2B60E91"/>
    <w:multiLevelType w:val="hybridMultilevel"/>
    <w:tmpl w:val="F1303E44"/>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443A59"/>
    <w:multiLevelType w:val="hybridMultilevel"/>
    <w:tmpl w:val="71DED5A2"/>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627A33"/>
    <w:multiLevelType w:val="hybridMultilevel"/>
    <w:tmpl w:val="A4D04AE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5">
    <w:nsid w:val="78AC436A"/>
    <w:multiLevelType w:val="hybridMultilevel"/>
    <w:tmpl w:val="F1F62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6F13CA"/>
    <w:multiLevelType w:val="multilevel"/>
    <w:tmpl w:val="A78426EA"/>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C5A6E90"/>
    <w:multiLevelType w:val="hybridMultilevel"/>
    <w:tmpl w:val="B0AE7916"/>
    <w:lvl w:ilvl="0" w:tplc="7F1A6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6"/>
  </w:num>
  <w:num w:numId="4">
    <w:abstractNumId w:val="25"/>
  </w:num>
  <w:num w:numId="5">
    <w:abstractNumId w:val="36"/>
  </w:num>
  <w:num w:numId="6">
    <w:abstractNumId w:val="13"/>
  </w:num>
  <w:num w:numId="7">
    <w:abstractNumId w:val="22"/>
  </w:num>
  <w:num w:numId="8">
    <w:abstractNumId w:val="18"/>
  </w:num>
  <w:num w:numId="9">
    <w:abstractNumId w:val="19"/>
  </w:num>
  <w:num w:numId="10">
    <w:abstractNumId w:val="34"/>
  </w:num>
  <w:num w:numId="11">
    <w:abstractNumId w:val="12"/>
  </w:num>
  <w:num w:numId="12">
    <w:abstractNumId w:val="37"/>
  </w:num>
  <w:num w:numId="13">
    <w:abstractNumId w:val="27"/>
  </w:num>
  <w:num w:numId="14">
    <w:abstractNumId w:val="31"/>
  </w:num>
  <w:num w:numId="15">
    <w:abstractNumId w:val="28"/>
  </w:num>
  <w:num w:numId="16">
    <w:abstractNumId w:val="15"/>
  </w:num>
  <w:num w:numId="17">
    <w:abstractNumId w:val="30"/>
  </w:num>
  <w:num w:numId="18">
    <w:abstractNumId w:val="7"/>
  </w:num>
  <w:num w:numId="19">
    <w:abstractNumId w:val="3"/>
  </w:num>
  <w:num w:numId="20">
    <w:abstractNumId w:val="17"/>
  </w:num>
  <w:num w:numId="21">
    <w:abstractNumId w:val="11"/>
  </w:num>
  <w:num w:numId="22">
    <w:abstractNumId w:val="20"/>
  </w:num>
  <w:num w:numId="23">
    <w:abstractNumId w:val="5"/>
  </w:num>
  <w:num w:numId="24">
    <w:abstractNumId w:val="2"/>
  </w:num>
  <w:num w:numId="25">
    <w:abstractNumId w:val="23"/>
  </w:num>
  <w:num w:numId="26">
    <w:abstractNumId w:val="21"/>
  </w:num>
  <w:num w:numId="27">
    <w:abstractNumId w:val="33"/>
  </w:num>
  <w:num w:numId="28">
    <w:abstractNumId w:val="32"/>
  </w:num>
  <w:num w:numId="29">
    <w:abstractNumId w:val="8"/>
  </w:num>
  <w:num w:numId="30">
    <w:abstractNumId w:val="9"/>
  </w:num>
  <w:num w:numId="31">
    <w:abstractNumId w:val="16"/>
  </w:num>
  <w:num w:numId="32">
    <w:abstractNumId w:val="29"/>
  </w:num>
  <w:num w:numId="33">
    <w:abstractNumId w:val="4"/>
  </w:num>
  <w:num w:numId="34">
    <w:abstractNumId w:val="1"/>
  </w:num>
  <w:num w:numId="35">
    <w:abstractNumId w:val="35"/>
  </w:num>
  <w:num w:numId="36">
    <w:abstractNumId w:val="6"/>
  </w:num>
  <w:num w:numId="37">
    <w:abstractNumId w:val="10"/>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CCC"/>
    <w:rsid w:val="000020FA"/>
    <w:rsid w:val="00003E84"/>
    <w:rsid w:val="000166C6"/>
    <w:rsid w:val="000244EA"/>
    <w:rsid w:val="00024AED"/>
    <w:rsid w:val="000258C4"/>
    <w:rsid w:val="00032859"/>
    <w:rsid w:val="00046A9F"/>
    <w:rsid w:val="00047112"/>
    <w:rsid w:val="00060CC5"/>
    <w:rsid w:val="00076677"/>
    <w:rsid w:val="00091071"/>
    <w:rsid w:val="00097435"/>
    <w:rsid w:val="000A2EDC"/>
    <w:rsid w:val="000A7CD2"/>
    <w:rsid w:val="000B6C5A"/>
    <w:rsid w:val="000B6E29"/>
    <w:rsid w:val="000C14F3"/>
    <w:rsid w:val="000C1590"/>
    <w:rsid w:val="000D3B7D"/>
    <w:rsid w:val="000D571A"/>
    <w:rsid w:val="000D7778"/>
    <w:rsid w:val="000F6DEF"/>
    <w:rsid w:val="00101642"/>
    <w:rsid w:val="00104839"/>
    <w:rsid w:val="00137102"/>
    <w:rsid w:val="00143D5B"/>
    <w:rsid w:val="00145C63"/>
    <w:rsid w:val="001505E2"/>
    <w:rsid w:val="001569F5"/>
    <w:rsid w:val="00170646"/>
    <w:rsid w:val="001813C8"/>
    <w:rsid w:val="00182C30"/>
    <w:rsid w:val="001839C7"/>
    <w:rsid w:val="0019665F"/>
    <w:rsid w:val="001A6181"/>
    <w:rsid w:val="001A6E87"/>
    <w:rsid w:val="001A790B"/>
    <w:rsid w:val="001B13E1"/>
    <w:rsid w:val="001C152B"/>
    <w:rsid w:val="001C3DE9"/>
    <w:rsid w:val="001C40AD"/>
    <w:rsid w:val="001C5F12"/>
    <w:rsid w:val="001E1B33"/>
    <w:rsid w:val="001E6C29"/>
    <w:rsid w:val="001E6CF5"/>
    <w:rsid w:val="001F5EEB"/>
    <w:rsid w:val="00202936"/>
    <w:rsid w:val="002045CC"/>
    <w:rsid w:val="00205932"/>
    <w:rsid w:val="00213F6F"/>
    <w:rsid w:val="002160F0"/>
    <w:rsid w:val="0022027F"/>
    <w:rsid w:val="00254442"/>
    <w:rsid w:val="0025602E"/>
    <w:rsid w:val="0027112F"/>
    <w:rsid w:val="00274795"/>
    <w:rsid w:val="00275B68"/>
    <w:rsid w:val="002834EC"/>
    <w:rsid w:val="00285367"/>
    <w:rsid w:val="00286FEB"/>
    <w:rsid w:val="00296887"/>
    <w:rsid w:val="002A00A7"/>
    <w:rsid w:val="002A27A1"/>
    <w:rsid w:val="002A4E2D"/>
    <w:rsid w:val="002B0D29"/>
    <w:rsid w:val="002C4CA1"/>
    <w:rsid w:val="002C5D6C"/>
    <w:rsid w:val="002D551F"/>
    <w:rsid w:val="002D726A"/>
    <w:rsid w:val="002E0EAD"/>
    <w:rsid w:val="002F1DC8"/>
    <w:rsid w:val="002F1E65"/>
    <w:rsid w:val="002F786F"/>
    <w:rsid w:val="00301563"/>
    <w:rsid w:val="00306C77"/>
    <w:rsid w:val="003071AC"/>
    <w:rsid w:val="003138E0"/>
    <w:rsid w:val="00337B22"/>
    <w:rsid w:val="00343DDC"/>
    <w:rsid w:val="00346EFC"/>
    <w:rsid w:val="00347C4C"/>
    <w:rsid w:val="00350415"/>
    <w:rsid w:val="0035342D"/>
    <w:rsid w:val="00353FEB"/>
    <w:rsid w:val="00355E3D"/>
    <w:rsid w:val="00370708"/>
    <w:rsid w:val="00380F56"/>
    <w:rsid w:val="0038126E"/>
    <w:rsid w:val="00394F43"/>
    <w:rsid w:val="003A5EBA"/>
    <w:rsid w:val="003A6363"/>
    <w:rsid w:val="003B1A24"/>
    <w:rsid w:val="003B472F"/>
    <w:rsid w:val="003B787B"/>
    <w:rsid w:val="003D6F39"/>
    <w:rsid w:val="003D72BB"/>
    <w:rsid w:val="003E288E"/>
    <w:rsid w:val="003E7FC6"/>
    <w:rsid w:val="003F6E36"/>
    <w:rsid w:val="00403DB0"/>
    <w:rsid w:val="0040477F"/>
    <w:rsid w:val="00404C85"/>
    <w:rsid w:val="00405BB7"/>
    <w:rsid w:val="004157A6"/>
    <w:rsid w:val="00420994"/>
    <w:rsid w:val="00425E7C"/>
    <w:rsid w:val="00431F7C"/>
    <w:rsid w:val="00435E79"/>
    <w:rsid w:val="00447682"/>
    <w:rsid w:val="00447CE9"/>
    <w:rsid w:val="00453343"/>
    <w:rsid w:val="00481995"/>
    <w:rsid w:val="0049420B"/>
    <w:rsid w:val="004A1889"/>
    <w:rsid w:val="004A26C0"/>
    <w:rsid w:val="004A4D55"/>
    <w:rsid w:val="004A707A"/>
    <w:rsid w:val="004A72AC"/>
    <w:rsid w:val="004B2005"/>
    <w:rsid w:val="004B2C0E"/>
    <w:rsid w:val="004D05A2"/>
    <w:rsid w:val="004D0B1B"/>
    <w:rsid w:val="004D6510"/>
    <w:rsid w:val="004F2874"/>
    <w:rsid w:val="004F4D07"/>
    <w:rsid w:val="00505D12"/>
    <w:rsid w:val="0051183D"/>
    <w:rsid w:val="00516175"/>
    <w:rsid w:val="00540F2F"/>
    <w:rsid w:val="005611BD"/>
    <w:rsid w:val="005622AC"/>
    <w:rsid w:val="00577799"/>
    <w:rsid w:val="00583F0D"/>
    <w:rsid w:val="00587DEC"/>
    <w:rsid w:val="005972E7"/>
    <w:rsid w:val="005A49AF"/>
    <w:rsid w:val="005A739E"/>
    <w:rsid w:val="005B2E99"/>
    <w:rsid w:val="005B3A19"/>
    <w:rsid w:val="005B567A"/>
    <w:rsid w:val="005C13D2"/>
    <w:rsid w:val="005C7651"/>
    <w:rsid w:val="005C795A"/>
    <w:rsid w:val="005D7FBF"/>
    <w:rsid w:val="005E37B3"/>
    <w:rsid w:val="00601922"/>
    <w:rsid w:val="006035AB"/>
    <w:rsid w:val="00605F5A"/>
    <w:rsid w:val="00622FBD"/>
    <w:rsid w:val="00624332"/>
    <w:rsid w:val="00625E01"/>
    <w:rsid w:val="0063164B"/>
    <w:rsid w:val="0063334F"/>
    <w:rsid w:val="006337A5"/>
    <w:rsid w:val="00634CF5"/>
    <w:rsid w:val="00635E22"/>
    <w:rsid w:val="00645105"/>
    <w:rsid w:val="006472BF"/>
    <w:rsid w:val="00652517"/>
    <w:rsid w:val="00660A82"/>
    <w:rsid w:val="00663952"/>
    <w:rsid w:val="00663DDF"/>
    <w:rsid w:val="006644DE"/>
    <w:rsid w:val="00670005"/>
    <w:rsid w:val="00675748"/>
    <w:rsid w:val="00682AD7"/>
    <w:rsid w:val="00687774"/>
    <w:rsid w:val="00697FAF"/>
    <w:rsid w:val="006A0D09"/>
    <w:rsid w:val="006C0B6C"/>
    <w:rsid w:val="006D00CB"/>
    <w:rsid w:val="006D10C5"/>
    <w:rsid w:val="006D1E81"/>
    <w:rsid w:val="006D31F0"/>
    <w:rsid w:val="006D32DB"/>
    <w:rsid w:val="006E0FC3"/>
    <w:rsid w:val="006E25A2"/>
    <w:rsid w:val="006F695A"/>
    <w:rsid w:val="00701DA5"/>
    <w:rsid w:val="007038BE"/>
    <w:rsid w:val="007125F7"/>
    <w:rsid w:val="00716C10"/>
    <w:rsid w:val="007201A3"/>
    <w:rsid w:val="007258F6"/>
    <w:rsid w:val="007353DE"/>
    <w:rsid w:val="007400A6"/>
    <w:rsid w:val="00744D27"/>
    <w:rsid w:val="00746CBD"/>
    <w:rsid w:val="007616EA"/>
    <w:rsid w:val="0076279C"/>
    <w:rsid w:val="00767D4C"/>
    <w:rsid w:val="00780419"/>
    <w:rsid w:val="007A59AD"/>
    <w:rsid w:val="007C0BEC"/>
    <w:rsid w:val="007C1671"/>
    <w:rsid w:val="007C3931"/>
    <w:rsid w:val="007C5877"/>
    <w:rsid w:val="007D0CB8"/>
    <w:rsid w:val="007D1604"/>
    <w:rsid w:val="007D2F26"/>
    <w:rsid w:val="007D7DCA"/>
    <w:rsid w:val="007E1344"/>
    <w:rsid w:val="007F28AE"/>
    <w:rsid w:val="007F31C8"/>
    <w:rsid w:val="007F3BCC"/>
    <w:rsid w:val="007F44E8"/>
    <w:rsid w:val="008021EC"/>
    <w:rsid w:val="00815D5B"/>
    <w:rsid w:val="00815F9A"/>
    <w:rsid w:val="00820CCC"/>
    <w:rsid w:val="00826742"/>
    <w:rsid w:val="00827E80"/>
    <w:rsid w:val="008371F4"/>
    <w:rsid w:val="00843B42"/>
    <w:rsid w:val="0085059E"/>
    <w:rsid w:val="008511ED"/>
    <w:rsid w:val="008540E4"/>
    <w:rsid w:val="00861F2F"/>
    <w:rsid w:val="00897D94"/>
    <w:rsid w:val="008B220F"/>
    <w:rsid w:val="008C6520"/>
    <w:rsid w:val="008C65D5"/>
    <w:rsid w:val="008D20B5"/>
    <w:rsid w:val="008D310D"/>
    <w:rsid w:val="008E3A54"/>
    <w:rsid w:val="008E430A"/>
    <w:rsid w:val="008F14C4"/>
    <w:rsid w:val="008F7876"/>
    <w:rsid w:val="008F7FFC"/>
    <w:rsid w:val="0090092F"/>
    <w:rsid w:val="00900EA5"/>
    <w:rsid w:val="00901B9E"/>
    <w:rsid w:val="00901ED3"/>
    <w:rsid w:val="00911ED2"/>
    <w:rsid w:val="00922BFD"/>
    <w:rsid w:val="00923CB1"/>
    <w:rsid w:val="00943A2B"/>
    <w:rsid w:val="00946EEF"/>
    <w:rsid w:val="009472E4"/>
    <w:rsid w:val="0096252E"/>
    <w:rsid w:val="00977C96"/>
    <w:rsid w:val="00980FF4"/>
    <w:rsid w:val="00981D7A"/>
    <w:rsid w:val="00984C10"/>
    <w:rsid w:val="00991267"/>
    <w:rsid w:val="009A64FD"/>
    <w:rsid w:val="009C0894"/>
    <w:rsid w:val="009C19B8"/>
    <w:rsid w:val="009C671D"/>
    <w:rsid w:val="009C737E"/>
    <w:rsid w:val="009D0AF0"/>
    <w:rsid w:val="009D617B"/>
    <w:rsid w:val="009E0DCC"/>
    <w:rsid w:val="009E52AD"/>
    <w:rsid w:val="009F3902"/>
    <w:rsid w:val="00A01266"/>
    <w:rsid w:val="00A075BD"/>
    <w:rsid w:val="00A1161C"/>
    <w:rsid w:val="00A14382"/>
    <w:rsid w:val="00A163EE"/>
    <w:rsid w:val="00A23F06"/>
    <w:rsid w:val="00A25A50"/>
    <w:rsid w:val="00A351FD"/>
    <w:rsid w:val="00A4574D"/>
    <w:rsid w:val="00A51879"/>
    <w:rsid w:val="00A53335"/>
    <w:rsid w:val="00A630FF"/>
    <w:rsid w:val="00A718B8"/>
    <w:rsid w:val="00A77819"/>
    <w:rsid w:val="00A85BA4"/>
    <w:rsid w:val="00A87713"/>
    <w:rsid w:val="00A97CBA"/>
    <w:rsid w:val="00AA068B"/>
    <w:rsid w:val="00AA36AA"/>
    <w:rsid w:val="00AA3BC2"/>
    <w:rsid w:val="00AB46FF"/>
    <w:rsid w:val="00AD5AC0"/>
    <w:rsid w:val="00AE05FE"/>
    <w:rsid w:val="00AF0E76"/>
    <w:rsid w:val="00AF492F"/>
    <w:rsid w:val="00AF7AB8"/>
    <w:rsid w:val="00B04DF8"/>
    <w:rsid w:val="00B04FD3"/>
    <w:rsid w:val="00B05545"/>
    <w:rsid w:val="00B06986"/>
    <w:rsid w:val="00B132F6"/>
    <w:rsid w:val="00B159A7"/>
    <w:rsid w:val="00B15C14"/>
    <w:rsid w:val="00B22378"/>
    <w:rsid w:val="00B316E1"/>
    <w:rsid w:val="00B33960"/>
    <w:rsid w:val="00B374DE"/>
    <w:rsid w:val="00B40F4E"/>
    <w:rsid w:val="00B43441"/>
    <w:rsid w:val="00B43E8D"/>
    <w:rsid w:val="00B45A14"/>
    <w:rsid w:val="00B62E3A"/>
    <w:rsid w:val="00B635F8"/>
    <w:rsid w:val="00B6681B"/>
    <w:rsid w:val="00B82437"/>
    <w:rsid w:val="00B862BA"/>
    <w:rsid w:val="00B93D2F"/>
    <w:rsid w:val="00BA111C"/>
    <w:rsid w:val="00BA2FB5"/>
    <w:rsid w:val="00BB22C8"/>
    <w:rsid w:val="00BB53E4"/>
    <w:rsid w:val="00BB60C2"/>
    <w:rsid w:val="00BC52BE"/>
    <w:rsid w:val="00BC6B8A"/>
    <w:rsid w:val="00BD1541"/>
    <w:rsid w:val="00BD3223"/>
    <w:rsid w:val="00BD5A16"/>
    <w:rsid w:val="00BE1FEB"/>
    <w:rsid w:val="00BE4011"/>
    <w:rsid w:val="00BE6FA0"/>
    <w:rsid w:val="00BF64FE"/>
    <w:rsid w:val="00C021A1"/>
    <w:rsid w:val="00C03D91"/>
    <w:rsid w:val="00C077C2"/>
    <w:rsid w:val="00C22347"/>
    <w:rsid w:val="00C230CC"/>
    <w:rsid w:val="00C35F71"/>
    <w:rsid w:val="00C375A8"/>
    <w:rsid w:val="00C42D81"/>
    <w:rsid w:val="00C56A4E"/>
    <w:rsid w:val="00C61FC5"/>
    <w:rsid w:val="00C627D8"/>
    <w:rsid w:val="00C6317F"/>
    <w:rsid w:val="00C634B6"/>
    <w:rsid w:val="00C65E93"/>
    <w:rsid w:val="00C74B81"/>
    <w:rsid w:val="00C77647"/>
    <w:rsid w:val="00C82476"/>
    <w:rsid w:val="00C911C5"/>
    <w:rsid w:val="00C92A93"/>
    <w:rsid w:val="00CA1609"/>
    <w:rsid w:val="00CA5458"/>
    <w:rsid w:val="00CA6D7B"/>
    <w:rsid w:val="00CB3B21"/>
    <w:rsid w:val="00CB71DC"/>
    <w:rsid w:val="00CC06DB"/>
    <w:rsid w:val="00CC3F35"/>
    <w:rsid w:val="00CD0487"/>
    <w:rsid w:val="00CD39A7"/>
    <w:rsid w:val="00CD47AB"/>
    <w:rsid w:val="00CE12AD"/>
    <w:rsid w:val="00CE3715"/>
    <w:rsid w:val="00CE3C71"/>
    <w:rsid w:val="00CE4A65"/>
    <w:rsid w:val="00CF312B"/>
    <w:rsid w:val="00CF4DDA"/>
    <w:rsid w:val="00D06888"/>
    <w:rsid w:val="00D10D44"/>
    <w:rsid w:val="00D34365"/>
    <w:rsid w:val="00D5438E"/>
    <w:rsid w:val="00D76A10"/>
    <w:rsid w:val="00D7773B"/>
    <w:rsid w:val="00D77EC3"/>
    <w:rsid w:val="00D82E92"/>
    <w:rsid w:val="00D83D06"/>
    <w:rsid w:val="00DA070C"/>
    <w:rsid w:val="00DA3AD6"/>
    <w:rsid w:val="00DA5AD2"/>
    <w:rsid w:val="00DB3653"/>
    <w:rsid w:val="00DE6915"/>
    <w:rsid w:val="00DF64F5"/>
    <w:rsid w:val="00DF77E2"/>
    <w:rsid w:val="00E06F3A"/>
    <w:rsid w:val="00E132A0"/>
    <w:rsid w:val="00E15159"/>
    <w:rsid w:val="00E16FE1"/>
    <w:rsid w:val="00E1712F"/>
    <w:rsid w:val="00E24821"/>
    <w:rsid w:val="00E31D33"/>
    <w:rsid w:val="00E401D5"/>
    <w:rsid w:val="00E463DB"/>
    <w:rsid w:val="00E5781C"/>
    <w:rsid w:val="00E61E4C"/>
    <w:rsid w:val="00E62359"/>
    <w:rsid w:val="00E843D5"/>
    <w:rsid w:val="00E94204"/>
    <w:rsid w:val="00E953DC"/>
    <w:rsid w:val="00E97F6E"/>
    <w:rsid w:val="00EB5132"/>
    <w:rsid w:val="00EC5B66"/>
    <w:rsid w:val="00EC6934"/>
    <w:rsid w:val="00EE0543"/>
    <w:rsid w:val="00EF5D38"/>
    <w:rsid w:val="00EF769E"/>
    <w:rsid w:val="00F007BF"/>
    <w:rsid w:val="00F047AE"/>
    <w:rsid w:val="00F070C6"/>
    <w:rsid w:val="00F07C71"/>
    <w:rsid w:val="00F12439"/>
    <w:rsid w:val="00F2272D"/>
    <w:rsid w:val="00F24E75"/>
    <w:rsid w:val="00F27FDB"/>
    <w:rsid w:val="00F34515"/>
    <w:rsid w:val="00F51F04"/>
    <w:rsid w:val="00F53FB7"/>
    <w:rsid w:val="00F54BA2"/>
    <w:rsid w:val="00F57D40"/>
    <w:rsid w:val="00F73967"/>
    <w:rsid w:val="00F740E2"/>
    <w:rsid w:val="00F81974"/>
    <w:rsid w:val="00F912D2"/>
    <w:rsid w:val="00F91368"/>
    <w:rsid w:val="00F93369"/>
    <w:rsid w:val="00F948D3"/>
    <w:rsid w:val="00FA0BD2"/>
    <w:rsid w:val="00FA6BAB"/>
    <w:rsid w:val="00FB7FA6"/>
    <w:rsid w:val="00FC4EE4"/>
    <w:rsid w:val="00FD35EC"/>
    <w:rsid w:val="00FE308D"/>
    <w:rsid w:val="00FE65D1"/>
    <w:rsid w:val="00FF1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61E57A-76A8-4BDF-A23B-D6310722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5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FE65D1"/>
    <w:pPr>
      <w:keepNext/>
      <w:widowControl/>
      <w:adjustRightInd/>
      <w:spacing w:before="240" w:after="60"/>
      <w:outlineLvl w:val="0"/>
    </w:pPr>
    <w:rPr>
      <w:rFonts w:ascii="Cambria" w:hAnsi="Cambria"/>
      <w:b/>
      <w:bCs/>
      <w:kern w:val="32"/>
      <w:sz w:val="32"/>
      <w:szCs w:val="32"/>
    </w:rPr>
  </w:style>
  <w:style w:type="paragraph" w:styleId="3">
    <w:name w:val="heading 3"/>
    <w:basedOn w:val="a"/>
    <w:next w:val="a"/>
    <w:link w:val="30"/>
    <w:qFormat/>
    <w:rsid w:val="00FE65D1"/>
    <w:pPr>
      <w:keepNext/>
      <w:widowControl/>
      <w:tabs>
        <w:tab w:val="left" w:pos="709"/>
      </w:tabs>
      <w:autoSpaceDE/>
      <w:autoSpaceDN/>
      <w:adjustRightInd/>
      <w:jc w:val="center"/>
      <w:outlineLvl w:val="2"/>
    </w:pPr>
    <w:rPr>
      <w:b/>
      <w:spacing w:val="20"/>
      <w:sz w:val="44"/>
    </w:rPr>
  </w:style>
  <w:style w:type="paragraph" w:styleId="4">
    <w:name w:val="heading 4"/>
    <w:basedOn w:val="a"/>
    <w:next w:val="a"/>
    <w:link w:val="40"/>
    <w:qFormat/>
    <w:rsid w:val="00FE65D1"/>
    <w:pPr>
      <w:keepNext/>
      <w:widowControl/>
      <w:tabs>
        <w:tab w:val="left" w:pos="709"/>
      </w:tabs>
      <w:autoSpaceDE/>
      <w:autoSpaceDN/>
      <w:adjustRightInd/>
      <w:jc w:val="center"/>
      <w:outlineLvl w:val="3"/>
    </w:pPr>
    <w:rPr>
      <w:b/>
      <w:spacing w:val="20"/>
      <w:sz w:val="36"/>
    </w:rPr>
  </w:style>
  <w:style w:type="paragraph" w:styleId="6">
    <w:name w:val="heading 6"/>
    <w:basedOn w:val="a"/>
    <w:next w:val="a"/>
    <w:link w:val="60"/>
    <w:qFormat/>
    <w:rsid w:val="00FE65D1"/>
    <w:pPr>
      <w:keepNext/>
      <w:widowControl/>
      <w:adjustRightInd/>
      <w:ind w:right="-426"/>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E65D1"/>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FE65D1"/>
    <w:rPr>
      <w:rFonts w:ascii="Times New Roman" w:eastAsia="Times New Roman" w:hAnsi="Times New Roman" w:cs="Times New Roman"/>
      <w:b/>
      <w:spacing w:val="20"/>
      <w:sz w:val="44"/>
      <w:szCs w:val="20"/>
      <w:lang w:eastAsia="ru-RU"/>
    </w:rPr>
  </w:style>
  <w:style w:type="character" w:customStyle="1" w:styleId="40">
    <w:name w:val="Заголовок 4 Знак"/>
    <w:basedOn w:val="a0"/>
    <w:link w:val="4"/>
    <w:rsid w:val="00FE65D1"/>
    <w:rPr>
      <w:rFonts w:ascii="Times New Roman" w:eastAsia="Times New Roman" w:hAnsi="Times New Roman" w:cs="Times New Roman"/>
      <w:b/>
      <w:spacing w:val="20"/>
      <w:sz w:val="36"/>
      <w:szCs w:val="20"/>
      <w:lang w:eastAsia="ru-RU"/>
    </w:rPr>
  </w:style>
  <w:style w:type="character" w:customStyle="1" w:styleId="60">
    <w:name w:val="Заголовок 6 Знак"/>
    <w:basedOn w:val="a0"/>
    <w:link w:val="6"/>
    <w:rsid w:val="00FE65D1"/>
    <w:rPr>
      <w:rFonts w:ascii="Times New Roman" w:eastAsia="Times New Roman" w:hAnsi="Times New Roman" w:cs="Times New Roman"/>
      <w:b/>
      <w:bCs/>
      <w:sz w:val="20"/>
      <w:szCs w:val="20"/>
      <w:lang w:eastAsia="ru-RU"/>
    </w:rPr>
  </w:style>
  <w:style w:type="numbering" w:customStyle="1" w:styleId="11">
    <w:name w:val="Нет списка1"/>
    <w:next w:val="a2"/>
    <w:semiHidden/>
    <w:unhideWhenUsed/>
    <w:rsid w:val="00FE65D1"/>
  </w:style>
  <w:style w:type="paragraph" w:styleId="a3">
    <w:name w:val="caption"/>
    <w:basedOn w:val="a"/>
    <w:next w:val="a"/>
    <w:qFormat/>
    <w:rsid w:val="00FE65D1"/>
    <w:pPr>
      <w:widowControl/>
      <w:adjustRightInd/>
      <w:jc w:val="center"/>
    </w:pPr>
    <w:rPr>
      <w:b/>
      <w:bCs/>
      <w:sz w:val="24"/>
      <w:szCs w:val="24"/>
    </w:rPr>
  </w:style>
  <w:style w:type="paragraph" w:styleId="a4">
    <w:name w:val="Body Text"/>
    <w:basedOn w:val="a"/>
    <w:link w:val="a5"/>
    <w:rsid w:val="00FE65D1"/>
    <w:pPr>
      <w:widowControl/>
      <w:adjustRightInd/>
      <w:jc w:val="both"/>
    </w:pPr>
    <w:rPr>
      <w:sz w:val="24"/>
      <w:szCs w:val="24"/>
    </w:rPr>
  </w:style>
  <w:style w:type="character" w:customStyle="1" w:styleId="a5">
    <w:name w:val="Основной текст Знак"/>
    <w:basedOn w:val="a0"/>
    <w:link w:val="a4"/>
    <w:rsid w:val="00FE65D1"/>
    <w:rPr>
      <w:rFonts w:ascii="Times New Roman" w:eastAsia="Times New Roman" w:hAnsi="Times New Roman" w:cs="Times New Roman"/>
      <w:sz w:val="24"/>
      <w:szCs w:val="24"/>
      <w:lang w:eastAsia="ru-RU"/>
    </w:rPr>
  </w:style>
  <w:style w:type="character" w:styleId="a6">
    <w:name w:val="Emphasis"/>
    <w:uiPriority w:val="20"/>
    <w:qFormat/>
    <w:rsid w:val="00FE65D1"/>
    <w:rPr>
      <w:rFonts w:cs="Times New Roman"/>
      <w:i/>
      <w:iCs/>
    </w:rPr>
  </w:style>
  <w:style w:type="paragraph" w:styleId="a7">
    <w:name w:val="Balloon Text"/>
    <w:basedOn w:val="a"/>
    <w:link w:val="a8"/>
    <w:unhideWhenUsed/>
    <w:rsid w:val="00FE65D1"/>
    <w:pPr>
      <w:widowControl/>
      <w:adjustRightInd/>
    </w:pPr>
    <w:rPr>
      <w:rFonts w:ascii="Segoe UI" w:hAnsi="Segoe UI" w:cs="Segoe UI"/>
      <w:sz w:val="18"/>
      <w:szCs w:val="18"/>
    </w:rPr>
  </w:style>
  <w:style w:type="character" w:customStyle="1" w:styleId="a8">
    <w:name w:val="Текст выноски Знак"/>
    <w:basedOn w:val="a0"/>
    <w:link w:val="a7"/>
    <w:rsid w:val="00FE65D1"/>
    <w:rPr>
      <w:rFonts w:ascii="Segoe UI" w:eastAsia="Times New Roman" w:hAnsi="Segoe UI" w:cs="Segoe UI"/>
      <w:sz w:val="18"/>
      <w:szCs w:val="18"/>
      <w:lang w:eastAsia="ru-RU"/>
    </w:rPr>
  </w:style>
  <w:style w:type="numbering" w:customStyle="1" w:styleId="110">
    <w:name w:val="Нет списка11"/>
    <w:next w:val="a2"/>
    <w:uiPriority w:val="99"/>
    <w:semiHidden/>
    <w:unhideWhenUsed/>
    <w:rsid w:val="00FE65D1"/>
  </w:style>
  <w:style w:type="paragraph" w:styleId="a9">
    <w:name w:val="header"/>
    <w:basedOn w:val="a"/>
    <w:link w:val="aa"/>
    <w:uiPriority w:val="99"/>
    <w:rsid w:val="00FE65D1"/>
    <w:pPr>
      <w:tabs>
        <w:tab w:val="center" w:pos="4677"/>
        <w:tab w:val="right" w:pos="9355"/>
      </w:tabs>
    </w:pPr>
  </w:style>
  <w:style w:type="character" w:customStyle="1" w:styleId="aa">
    <w:name w:val="Верхний колонтитул Знак"/>
    <w:basedOn w:val="a0"/>
    <w:link w:val="a9"/>
    <w:uiPriority w:val="99"/>
    <w:rsid w:val="00FE65D1"/>
    <w:rPr>
      <w:rFonts w:ascii="Times New Roman" w:eastAsia="Times New Roman" w:hAnsi="Times New Roman" w:cs="Times New Roman"/>
      <w:sz w:val="20"/>
      <w:szCs w:val="20"/>
      <w:lang w:eastAsia="ru-RU"/>
    </w:rPr>
  </w:style>
  <w:style w:type="paragraph" w:styleId="ab">
    <w:name w:val="footer"/>
    <w:basedOn w:val="a"/>
    <w:link w:val="ac"/>
    <w:rsid w:val="00FE65D1"/>
    <w:pPr>
      <w:tabs>
        <w:tab w:val="center" w:pos="4677"/>
        <w:tab w:val="right" w:pos="9355"/>
      </w:tabs>
    </w:pPr>
  </w:style>
  <w:style w:type="character" w:customStyle="1" w:styleId="ac">
    <w:name w:val="Нижний колонтитул Знак"/>
    <w:basedOn w:val="a0"/>
    <w:link w:val="ab"/>
    <w:rsid w:val="00FE65D1"/>
    <w:rPr>
      <w:rFonts w:ascii="Times New Roman" w:eastAsia="Times New Roman" w:hAnsi="Times New Roman" w:cs="Times New Roman"/>
      <w:sz w:val="20"/>
      <w:szCs w:val="20"/>
      <w:lang w:eastAsia="ru-RU"/>
    </w:rPr>
  </w:style>
  <w:style w:type="table" w:styleId="ad">
    <w:name w:val="Table Grid"/>
    <w:basedOn w:val="a1"/>
    <w:rsid w:val="00FE6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Гипертекстовая ссылка"/>
    <w:uiPriority w:val="99"/>
    <w:rsid w:val="00FE65D1"/>
    <w:rPr>
      <w:color w:val="106BBE"/>
    </w:rPr>
  </w:style>
  <w:style w:type="paragraph" w:customStyle="1" w:styleId="af">
    <w:name w:val="Прижатый влево"/>
    <w:basedOn w:val="a"/>
    <w:next w:val="a"/>
    <w:uiPriority w:val="99"/>
    <w:rsid w:val="00FE65D1"/>
    <w:pPr>
      <w:widowControl/>
    </w:pPr>
    <w:rPr>
      <w:rFonts w:ascii="Arial" w:hAnsi="Arial" w:cs="Arial"/>
      <w:sz w:val="24"/>
      <w:szCs w:val="24"/>
    </w:rPr>
  </w:style>
  <w:style w:type="character" w:customStyle="1" w:styleId="af0">
    <w:name w:val="Цветовое выделение"/>
    <w:uiPriority w:val="99"/>
    <w:rsid w:val="00FE65D1"/>
    <w:rPr>
      <w:b/>
      <w:bCs/>
      <w:color w:val="26282F"/>
    </w:rPr>
  </w:style>
  <w:style w:type="paragraph" w:styleId="31">
    <w:name w:val="Body Text 3"/>
    <w:basedOn w:val="a"/>
    <w:link w:val="32"/>
    <w:unhideWhenUsed/>
    <w:rsid w:val="00FE65D1"/>
    <w:pPr>
      <w:widowControl/>
      <w:autoSpaceDE/>
      <w:autoSpaceDN/>
      <w:adjustRightInd/>
      <w:jc w:val="both"/>
    </w:pPr>
    <w:rPr>
      <w:b/>
      <w:bCs/>
      <w:sz w:val="28"/>
    </w:rPr>
  </w:style>
  <w:style w:type="character" w:customStyle="1" w:styleId="32">
    <w:name w:val="Основной текст 3 Знак"/>
    <w:basedOn w:val="a0"/>
    <w:link w:val="31"/>
    <w:rsid w:val="00FE65D1"/>
    <w:rPr>
      <w:rFonts w:ascii="Times New Roman" w:eastAsia="Times New Roman" w:hAnsi="Times New Roman" w:cs="Times New Roman"/>
      <w:b/>
      <w:bCs/>
      <w:sz w:val="28"/>
      <w:szCs w:val="20"/>
    </w:rPr>
  </w:style>
  <w:style w:type="paragraph" w:customStyle="1" w:styleId="HeadDoc">
    <w:name w:val="HeadDoc"/>
    <w:rsid w:val="00FE65D1"/>
    <w:pPr>
      <w:keepLines/>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paragraph" w:customStyle="1" w:styleId="af1">
    <w:name w:val="Нормальный (таблица)"/>
    <w:basedOn w:val="a"/>
    <w:next w:val="a"/>
    <w:uiPriority w:val="99"/>
    <w:rsid w:val="00FE65D1"/>
    <w:pPr>
      <w:jc w:val="both"/>
    </w:pPr>
    <w:rPr>
      <w:rFonts w:ascii="Arial" w:hAnsi="Arial" w:cs="Arial"/>
      <w:sz w:val="24"/>
      <w:szCs w:val="24"/>
    </w:rPr>
  </w:style>
  <w:style w:type="paragraph" w:styleId="af2">
    <w:name w:val="No Spacing"/>
    <w:uiPriority w:val="1"/>
    <w:qFormat/>
    <w:rsid w:val="00FE65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1">
    <w:name w:val="s_1"/>
    <w:basedOn w:val="a"/>
    <w:rsid w:val="00FE65D1"/>
    <w:pPr>
      <w:widowControl/>
      <w:autoSpaceDE/>
      <w:autoSpaceDN/>
      <w:adjustRightInd/>
      <w:spacing w:before="100" w:beforeAutospacing="1" w:after="100" w:afterAutospacing="1"/>
    </w:pPr>
    <w:rPr>
      <w:sz w:val="24"/>
      <w:szCs w:val="24"/>
    </w:rPr>
  </w:style>
  <w:style w:type="character" w:styleId="af3">
    <w:name w:val="Hyperlink"/>
    <w:uiPriority w:val="99"/>
    <w:unhideWhenUsed/>
    <w:rsid w:val="00FE65D1"/>
    <w:rPr>
      <w:color w:val="0000FF"/>
      <w:u w:val="single"/>
    </w:rPr>
  </w:style>
  <w:style w:type="character" w:customStyle="1" w:styleId="s10">
    <w:name w:val="s_10"/>
    <w:rsid w:val="00FE65D1"/>
  </w:style>
  <w:style w:type="paragraph" w:customStyle="1" w:styleId="s3">
    <w:name w:val="s_3"/>
    <w:basedOn w:val="a"/>
    <w:rsid w:val="00FE65D1"/>
    <w:pPr>
      <w:widowControl/>
      <w:autoSpaceDE/>
      <w:autoSpaceDN/>
      <w:adjustRightInd/>
      <w:spacing w:before="100" w:beforeAutospacing="1" w:after="100" w:afterAutospacing="1"/>
    </w:pPr>
    <w:rPr>
      <w:sz w:val="24"/>
      <w:szCs w:val="24"/>
    </w:rPr>
  </w:style>
  <w:style w:type="paragraph" w:customStyle="1" w:styleId="empty">
    <w:name w:val="empty"/>
    <w:basedOn w:val="a"/>
    <w:rsid w:val="00FE65D1"/>
    <w:pPr>
      <w:widowControl/>
      <w:autoSpaceDE/>
      <w:autoSpaceDN/>
      <w:adjustRightInd/>
      <w:spacing w:before="100" w:beforeAutospacing="1" w:after="100" w:afterAutospacing="1"/>
    </w:pPr>
    <w:rPr>
      <w:sz w:val="24"/>
      <w:szCs w:val="24"/>
    </w:rPr>
  </w:style>
  <w:style w:type="character" w:customStyle="1" w:styleId="s25">
    <w:name w:val="s_25"/>
    <w:rsid w:val="00FE65D1"/>
  </w:style>
  <w:style w:type="paragraph" w:customStyle="1" w:styleId="s16">
    <w:name w:val="s_16"/>
    <w:basedOn w:val="a"/>
    <w:rsid w:val="00FE65D1"/>
    <w:pPr>
      <w:widowControl/>
      <w:autoSpaceDE/>
      <w:autoSpaceDN/>
      <w:adjustRightInd/>
      <w:spacing w:before="100" w:beforeAutospacing="1" w:after="100" w:afterAutospacing="1"/>
    </w:pPr>
    <w:rPr>
      <w:sz w:val="24"/>
      <w:szCs w:val="24"/>
    </w:rPr>
  </w:style>
  <w:style w:type="character" w:customStyle="1" w:styleId="highlightsearch">
    <w:name w:val="highlightsearch"/>
    <w:rsid w:val="00FE65D1"/>
  </w:style>
  <w:style w:type="paragraph" w:customStyle="1" w:styleId="af4">
    <w:name w:val="Текст (справка)"/>
    <w:basedOn w:val="a"/>
    <w:next w:val="a"/>
    <w:uiPriority w:val="99"/>
    <w:rsid w:val="00FE65D1"/>
    <w:pPr>
      <w:ind w:left="170" w:right="170"/>
    </w:pPr>
    <w:rPr>
      <w:rFonts w:ascii="Times New Roman CYR" w:hAnsi="Times New Roman CYR" w:cs="Times New Roman CYR"/>
      <w:sz w:val="24"/>
      <w:szCs w:val="24"/>
    </w:rPr>
  </w:style>
  <w:style w:type="paragraph" w:customStyle="1" w:styleId="af5">
    <w:name w:val="Комментарий"/>
    <w:basedOn w:val="af4"/>
    <w:next w:val="a"/>
    <w:uiPriority w:val="99"/>
    <w:rsid w:val="00FE65D1"/>
    <w:pPr>
      <w:spacing w:before="75"/>
      <w:ind w:right="0"/>
      <w:jc w:val="both"/>
    </w:pPr>
    <w:rPr>
      <w:color w:val="353842"/>
      <w:shd w:val="clear" w:color="auto" w:fill="F0F0F0"/>
    </w:rPr>
  </w:style>
  <w:style w:type="paragraph" w:customStyle="1" w:styleId="af6">
    <w:name w:val="Информация о версии"/>
    <w:basedOn w:val="af5"/>
    <w:next w:val="a"/>
    <w:uiPriority w:val="99"/>
    <w:rsid w:val="00FE65D1"/>
    <w:rPr>
      <w:i/>
      <w:iCs/>
    </w:rPr>
  </w:style>
  <w:style w:type="paragraph" w:customStyle="1" w:styleId="af7">
    <w:name w:val="Текст информации об изменениях"/>
    <w:basedOn w:val="a"/>
    <w:next w:val="a"/>
    <w:uiPriority w:val="99"/>
    <w:rsid w:val="00FE65D1"/>
    <w:pPr>
      <w:ind w:firstLine="720"/>
      <w:jc w:val="both"/>
    </w:pPr>
    <w:rPr>
      <w:rFonts w:ascii="Times New Roman CYR" w:hAnsi="Times New Roman CYR" w:cs="Times New Roman CYR"/>
      <w:color w:val="353842"/>
    </w:rPr>
  </w:style>
  <w:style w:type="paragraph" w:customStyle="1" w:styleId="af8">
    <w:name w:val="Информация об изменениях"/>
    <w:basedOn w:val="af7"/>
    <w:next w:val="a"/>
    <w:uiPriority w:val="99"/>
    <w:rsid w:val="00FE65D1"/>
    <w:pPr>
      <w:spacing w:before="180"/>
      <w:ind w:left="360" w:right="360" w:firstLine="0"/>
    </w:pPr>
    <w:rPr>
      <w:shd w:val="clear" w:color="auto" w:fill="EAEFED"/>
    </w:rPr>
  </w:style>
  <w:style w:type="paragraph" w:customStyle="1" w:styleId="af9">
    <w:name w:val="Подзаголовок для информации об изменениях"/>
    <w:basedOn w:val="af7"/>
    <w:next w:val="a"/>
    <w:uiPriority w:val="99"/>
    <w:rsid w:val="00FE65D1"/>
    <w:rPr>
      <w:b/>
      <w:bCs/>
    </w:rPr>
  </w:style>
  <w:style w:type="character" w:customStyle="1" w:styleId="afa">
    <w:name w:val="Цветовое выделение для Текст"/>
    <w:uiPriority w:val="99"/>
    <w:rsid w:val="00FE65D1"/>
    <w:rPr>
      <w:rFonts w:ascii="Times New Roman CYR" w:hAnsi="Times New Roman CYR" w:cs="Times New Roman CYR"/>
    </w:rPr>
  </w:style>
  <w:style w:type="numbering" w:customStyle="1" w:styleId="2">
    <w:name w:val="Нет списка2"/>
    <w:next w:val="a2"/>
    <w:uiPriority w:val="99"/>
    <w:semiHidden/>
    <w:unhideWhenUsed/>
    <w:rsid w:val="00FE65D1"/>
  </w:style>
  <w:style w:type="table" w:customStyle="1" w:styleId="20">
    <w:name w:val="Сетка таблицы2"/>
    <w:basedOn w:val="a1"/>
    <w:next w:val="ad"/>
    <w:uiPriority w:val="59"/>
    <w:rsid w:val="00FE65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d"/>
    <w:uiPriority w:val="59"/>
    <w:rsid w:val="00FE65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FE65D1"/>
  </w:style>
  <w:style w:type="paragraph" w:customStyle="1" w:styleId="Default">
    <w:name w:val="Default"/>
    <w:rsid w:val="008540E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1"/>
    <w:basedOn w:val="a1"/>
    <w:next w:val="ad"/>
    <w:uiPriority w:val="59"/>
    <w:rsid w:val="001C5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1C5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d"/>
    <w:uiPriority w:val="59"/>
    <w:rsid w:val="001C5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d"/>
    <w:uiPriority w:val="59"/>
    <w:rsid w:val="001C3D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List Paragraph"/>
    <w:basedOn w:val="a"/>
    <w:uiPriority w:val="34"/>
    <w:qFormat/>
    <w:rsid w:val="001C3DE9"/>
    <w:pPr>
      <w:ind w:left="720"/>
      <w:contextualSpacing/>
    </w:pPr>
  </w:style>
  <w:style w:type="table" w:customStyle="1" w:styleId="TableNormal">
    <w:name w:val="Table Normal"/>
    <w:uiPriority w:val="2"/>
    <w:semiHidden/>
    <w:unhideWhenUsed/>
    <w:qFormat/>
    <w:rsid w:val="00CD47A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c">
    <w:name w:val="Normal (Web)"/>
    <w:basedOn w:val="a"/>
    <w:uiPriority w:val="99"/>
    <w:unhideWhenUsed/>
    <w:rsid w:val="008505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13759">
      <w:bodyDiv w:val="1"/>
      <w:marLeft w:val="0"/>
      <w:marRight w:val="0"/>
      <w:marTop w:val="0"/>
      <w:marBottom w:val="0"/>
      <w:divBdr>
        <w:top w:val="none" w:sz="0" w:space="0" w:color="auto"/>
        <w:left w:val="none" w:sz="0" w:space="0" w:color="auto"/>
        <w:bottom w:val="none" w:sz="0" w:space="0" w:color="auto"/>
        <w:right w:val="none" w:sz="0" w:space="0" w:color="auto"/>
      </w:divBdr>
    </w:div>
    <w:div w:id="537815548">
      <w:bodyDiv w:val="1"/>
      <w:marLeft w:val="0"/>
      <w:marRight w:val="0"/>
      <w:marTop w:val="0"/>
      <w:marBottom w:val="0"/>
      <w:divBdr>
        <w:top w:val="none" w:sz="0" w:space="0" w:color="auto"/>
        <w:left w:val="none" w:sz="0" w:space="0" w:color="auto"/>
        <w:bottom w:val="none" w:sz="0" w:space="0" w:color="auto"/>
        <w:right w:val="none" w:sz="0" w:space="0" w:color="auto"/>
      </w:divBdr>
    </w:div>
    <w:div w:id="609161587">
      <w:bodyDiv w:val="1"/>
      <w:marLeft w:val="0"/>
      <w:marRight w:val="0"/>
      <w:marTop w:val="0"/>
      <w:marBottom w:val="0"/>
      <w:divBdr>
        <w:top w:val="none" w:sz="0" w:space="0" w:color="auto"/>
        <w:left w:val="none" w:sz="0" w:space="0" w:color="auto"/>
        <w:bottom w:val="none" w:sz="0" w:space="0" w:color="auto"/>
        <w:right w:val="none" w:sz="0" w:space="0" w:color="auto"/>
      </w:divBdr>
    </w:div>
    <w:div w:id="1236235308">
      <w:bodyDiv w:val="1"/>
      <w:marLeft w:val="0"/>
      <w:marRight w:val="0"/>
      <w:marTop w:val="0"/>
      <w:marBottom w:val="0"/>
      <w:divBdr>
        <w:top w:val="none" w:sz="0" w:space="0" w:color="auto"/>
        <w:left w:val="none" w:sz="0" w:space="0" w:color="auto"/>
        <w:bottom w:val="none" w:sz="0" w:space="0" w:color="auto"/>
        <w:right w:val="none" w:sz="0" w:space="0" w:color="auto"/>
      </w:divBdr>
    </w:div>
    <w:div w:id="155589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http://internet.garant.ru/document?id=8464540&amp;sub=0" TargetMode="External"/><Relationship Id="rId18" Type="http://schemas.openxmlformats.org/officeDocument/2006/relationships/hyperlink" Target="http://internet.garant.ru/" TargetMode="External"/><Relationship Id="rId3" Type="http://schemas.openxmlformats.org/officeDocument/2006/relationships/styles" Target="styles.xml"/><Relationship Id="rId21" Type="http://schemas.openxmlformats.org/officeDocument/2006/relationships/hyperlink" Target="http://internet.garant.ru/document/redirect/45732502/0" TargetMode="External"/><Relationship Id="rId7" Type="http://schemas.openxmlformats.org/officeDocument/2006/relationships/endnotes" Target="endnotes.xml"/><Relationship Id="rId12" Type="http://schemas.openxmlformats.org/officeDocument/2006/relationships/hyperlink" Target="http://internet.garant.ru/" TargetMode="External"/><Relationship Id="rId17" Type="http://schemas.openxmlformats.org/officeDocument/2006/relationships/hyperlink" Target="http://internet.garant.ru/" TargetMode="External"/><Relationship Id="rId2" Type="http://schemas.openxmlformats.org/officeDocument/2006/relationships/numbering" Target="numbering.xml"/><Relationship Id="rId16" Type="http://schemas.openxmlformats.org/officeDocument/2006/relationships/hyperlink" Target="http://internet.garant.ru/document?id=10080093&amp;sub=0" TargetMode="External"/><Relationship Id="rId20" Type="http://schemas.openxmlformats.org/officeDocument/2006/relationships/hyperlink" Target="http://internet.garant.ru/document/redirect/457325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internet.garant.ru/" TargetMode="External"/><Relationship Id="rId19" Type="http://schemas.openxmlformats.org/officeDocument/2006/relationships/hyperlink" Target="http://internet.garant.ru/document?id=8464464&amp;sub=0" TargetMode="External"/><Relationship Id="rId4" Type="http://schemas.openxmlformats.org/officeDocument/2006/relationships/settings" Target="settings.xml"/><Relationship Id="rId9" Type="http://schemas.openxmlformats.org/officeDocument/2006/relationships/hyperlink" Target="http://internet.garant.ru/" TargetMode="External"/><Relationship Id="rId14" Type="http://schemas.openxmlformats.org/officeDocument/2006/relationships/hyperlink" Target="http://internet.garant.ru/document?id=8464540&amp;sub=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5A2F1-9603-47AA-8BFD-56D39A99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46</Pages>
  <Words>14819</Words>
  <Characters>84474</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2026-09-21T13:38:00Z</cp:lastPrinted>
  <dcterms:created xsi:type="dcterms:W3CDTF">2026-08-20T11:58:00Z</dcterms:created>
  <dcterms:modified xsi:type="dcterms:W3CDTF">2026-09-21T13:43:00Z</dcterms:modified>
</cp:coreProperties>
</file>